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D8C91" w14:textId="77777777" w:rsidR="00DB7537" w:rsidRDefault="00DB7537"/>
    <w:tbl>
      <w:tblPr>
        <w:tblStyle w:val="TableNormal1"/>
        <w:tblpPr w:leftFromText="141" w:rightFromText="141" w:horzAnchor="margin" w:tblpY="-1395"/>
        <w:tblW w:w="97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8"/>
        <w:gridCol w:w="5011"/>
        <w:gridCol w:w="842"/>
        <w:gridCol w:w="1417"/>
      </w:tblGrid>
      <w:tr w:rsidR="00B357E0" w:rsidRPr="00057F89" w14:paraId="02D80C36" w14:textId="77777777" w:rsidTr="00B357E0">
        <w:trPr>
          <w:trHeight w:val="251"/>
        </w:trPr>
        <w:tc>
          <w:tcPr>
            <w:tcW w:w="2508" w:type="dxa"/>
            <w:vMerge w:val="restart"/>
          </w:tcPr>
          <w:p w14:paraId="1C8E3A19" w14:textId="77777777" w:rsidR="00B357E0" w:rsidRPr="00313D0A" w:rsidRDefault="00B357E0" w:rsidP="00B357E0">
            <w:pPr>
              <w:spacing w:after="1"/>
              <w:rPr>
                <w:b/>
                <w:sz w:val="20"/>
                <w:szCs w:val="20"/>
                <w:lang w:val="es-CO" w:eastAsia="es-CO"/>
              </w:rPr>
            </w:pPr>
          </w:p>
          <w:p w14:paraId="17578144" w14:textId="77777777" w:rsidR="00B357E0" w:rsidRPr="00057F89" w:rsidRDefault="00B357E0" w:rsidP="00B357E0">
            <w:pPr>
              <w:ind w:left="112" w:right="-72"/>
              <w:rPr>
                <w:sz w:val="20"/>
                <w:szCs w:val="20"/>
                <w:lang w:eastAsia="es-CO"/>
              </w:rPr>
            </w:pPr>
            <w:r w:rsidRPr="00057F89">
              <w:rPr>
                <w:noProof/>
                <w:sz w:val="20"/>
                <w:szCs w:val="20"/>
                <w:lang w:val="es-CO" w:eastAsia="es-CO"/>
              </w:rPr>
              <w:drawing>
                <wp:inline distT="0" distB="0" distL="0" distR="0" wp14:anchorId="4F6FB0C1" wp14:editId="0ADCB5CE">
                  <wp:extent cx="1447799" cy="817419"/>
                  <wp:effectExtent l="0" t="0" r="635" b="1905"/>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8" cstate="print"/>
                          <a:stretch>
                            <a:fillRect/>
                          </a:stretch>
                        </pic:blipFill>
                        <pic:spPr>
                          <a:xfrm>
                            <a:off x="0" y="0"/>
                            <a:ext cx="1481195" cy="836274"/>
                          </a:xfrm>
                          <a:prstGeom prst="rect">
                            <a:avLst/>
                          </a:prstGeom>
                        </pic:spPr>
                      </pic:pic>
                    </a:graphicData>
                  </a:graphic>
                </wp:inline>
              </w:drawing>
            </w:r>
          </w:p>
        </w:tc>
        <w:tc>
          <w:tcPr>
            <w:tcW w:w="7270" w:type="dxa"/>
            <w:gridSpan w:val="3"/>
            <w:vAlign w:val="center"/>
          </w:tcPr>
          <w:p w14:paraId="1306B951" w14:textId="77777777" w:rsidR="00B357E0" w:rsidRPr="00057F89" w:rsidRDefault="00B357E0" w:rsidP="00B357E0">
            <w:pPr>
              <w:spacing w:line="225" w:lineRule="exact"/>
              <w:ind w:left="107"/>
              <w:jc w:val="center"/>
              <w:rPr>
                <w:b/>
                <w:sz w:val="20"/>
                <w:szCs w:val="20"/>
                <w:lang w:eastAsia="es-CO"/>
              </w:rPr>
            </w:pPr>
          </w:p>
          <w:p w14:paraId="040000F7" w14:textId="77777777" w:rsidR="00B357E0" w:rsidRPr="00057F89" w:rsidRDefault="00B357E0" w:rsidP="00B357E0">
            <w:pPr>
              <w:spacing w:line="225" w:lineRule="exact"/>
              <w:ind w:left="107"/>
              <w:jc w:val="center"/>
              <w:rPr>
                <w:b/>
                <w:sz w:val="20"/>
                <w:szCs w:val="20"/>
                <w:lang w:eastAsia="es-CO"/>
              </w:rPr>
            </w:pPr>
            <w:r w:rsidRPr="00057F89">
              <w:rPr>
                <w:b/>
                <w:sz w:val="20"/>
                <w:szCs w:val="20"/>
                <w:lang w:eastAsia="es-CO"/>
              </w:rPr>
              <w:t>CÁMARA DE REPRESENTANTES</w:t>
            </w:r>
          </w:p>
          <w:p w14:paraId="0F31C17A" w14:textId="77777777" w:rsidR="00B357E0" w:rsidRPr="00057F89" w:rsidRDefault="00B357E0" w:rsidP="00B357E0">
            <w:pPr>
              <w:spacing w:line="215" w:lineRule="exact"/>
              <w:ind w:left="107"/>
              <w:jc w:val="center"/>
              <w:rPr>
                <w:b/>
                <w:sz w:val="20"/>
                <w:szCs w:val="20"/>
                <w:lang w:eastAsia="es-CO"/>
              </w:rPr>
            </w:pPr>
            <w:r w:rsidRPr="00057F89">
              <w:rPr>
                <w:b/>
                <w:sz w:val="20"/>
                <w:szCs w:val="20"/>
                <w:lang w:eastAsia="es-CO"/>
              </w:rPr>
              <w:t>OFICINA DE PLANEACIÓN Y SISTEMAS</w:t>
            </w:r>
          </w:p>
        </w:tc>
      </w:tr>
      <w:tr w:rsidR="00B357E0" w:rsidRPr="00057F89" w14:paraId="27F54878" w14:textId="77777777" w:rsidTr="00B357E0">
        <w:trPr>
          <w:trHeight w:val="246"/>
        </w:trPr>
        <w:tc>
          <w:tcPr>
            <w:tcW w:w="2508" w:type="dxa"/>
            <w:vMerge/>
            <w:tcBorders>
              <w:top w:val="nil"/>
            </w:tcBorders>
          </w:tcPr>
          <w:p w14:paraId="35593182" w14:textId="77777777" w:rsidR="00B357E0" w:rsidRPr="00057F89" w:rsidRDefault="00B357E0" w:rsidP="00B357E0">
            <w:pPr>
              <w:rPr>
                <w:rFonts w:ascii="Calibri" w:eastAsia="Calibri" w:hAnsi="Calibri" w:cs="Times New Roman"/>
                <w:sz w:val="2"/>
                <w:szCs w:val="2"/>
                <w:lang w:val="en-US" w:eastAsia="es-CO"/>
              </w:rPr>
            </w:pPr>
          </w:p>
        </w:tc>
        <w:tc>
          <w:tcPr>
            <w:tcW w:w="5011" w:type="dxa"/>
            <w:vMerge w:val="restart"/>
            <w:vAlign w:val="center"/>
          </w:tcPr>
          <w:p w14:paraId="39CD236B" w14:textId="4F3E4751" w:rsidR="00B357E0" w:rsidRPr="00057F89" w:rsidRDefault="00077321" w:rsidP="00B357E0">
            <w:pPr>
              <w:tabs>
                <w:tab w:val="left" w:pos="2427"/>
                <w:tab w:val="left" w:pos="3514"/>
              </w:tabs>
              <w:spacing w:before="18"/>
              <w:ind w:left="107" w:right="103"/>
              <w:jc w:val="center"/>
              <w:rPr>
                <w:rFonts w:ascii="Arial" w:hAnsi="Arial" w:cs="Arial"/>
                <w:b/>
                <w:bCs/>
                <w:color w:val="938953"/>
                <w:sz w:val="28"/>
                <w:szCs w:val="28"/>
                <w:lang w:eastAsia="es-CO"/>
              </w:rPr>
            </w:pPr>
            <w:r>
              <w:rPr>
                <w:rFonts w:ascii="Arial" w:hAnsi="Arial" w:cs="Arial"/>
                <w:b/>
                <w:color w:val="938953"/>
                <w:sz w:val="28"/>
                <w:szCs w:val="28"/>
                <w:lang w:eastAsia="es-CO"/>
              </w:rPr>
              <w:t xml:space="preserve">PROGRAMA DE TRANSPARENCIA Y ETICA PÚBLICA </w:t>
            </w:r>
          </w:p>
          <w:p w14:paraId="0DD48C87" w14:textId="77777777" w:rsidR="00B357E0" w:rsidRPr="00057F89" w:rsidRDefault="00B357E0" w:rsidP="00B357E0">
            <w:pPr>
              <w:tabs>
                <w:tab w:val="left" w:pos="2427"/>
                <w:tab w:val="left" w:pos="3514"/>
              </w:tabs>
              <w:spacing w:before="18"/>
              <w:ind w:left="107" w:right="103"/>
              <w:jc w:val="center"/>
              <w:rPr>
                <w:sz w:val="16"/>
                <w:szCs w:val="20"/>
                <w:lang w:eastAsia="es-CO"/>
              </w:rPr>
            </w:pPr>
            <w:r w:rsidRPr="00057F89">
              <w:rPr>
                <w:sz w:val="16"/>
                <w:szCs w:val="20"/>
                <w:lang w:eastAsia="es-CO"/>
              </w:rPr>
              <w:t>SUBPROCESO: 1DES2</w:t>
            </w:r>
          </w:p>
          <w:p w14:paraId="2E1FC38D" w14:textId="77777777" w:rsidR="00B357E0" w:rsidRPr="00057F89" w:rsidRDefault="00B357E0" w:rsidP="00B357E0">
            <w:pPr>
              <w:tabs>
                <w:tab w:val="left" w:pos="2427"/>
                <w:tab w:val="left" w:pos="3514"/>
              </w:tabs>
              <w:spacing w:before="18"/>
              <w:ind w:left="107" w:right="103"/>
              <w:jc w:val="center"/>
              <w:rPr>
                <w:b/>
                <w:sz w:val="20"/>
                <w:szCs w:val="20"/>
                <w:lang w:eastAsia="es-CO"/>
              </w:rPr>
            </w:pPr>
            <w:r w:rsidRPr="00057F89">
              <w:rPr>
                <w:sz w:val="16"/>
                <w:szCs w:val="20"/>
                <w:lang w:eastAsia="es-CO"/>
              </w:rPr>
              <w:t>PROCESO: 1DE</w:t>
            </w:r>
          </w:p>
        </w:tc>
        <w:tc>
          <w:tcPr>
            <w:tcW w:w="2259" w:type="dxa"/>
            <w:gridSpan w:val="2"/>
            <w:vAlign w:val="center"/>
          </w:tcPr>
          <w:p w14:paraId="139DCE05" w14:textId="77777777" w:rsidR="00B357E0" w:rsidRPr="00057F89" w:rsidRDefault="00B357E0" w:rsidP="00B357E0">
            <w:pPr>
              <w:spacing w:line="276" w:lineRule="auto"/>
              <w:rPr>
                <w:rFonts w:ascii="Arial" w:hAnsi="Arial" w:cs="Arial"/>
                <w:sz w:val="16"/>
                <w:szCs w:val="20"/>
                <w:lang w:eastAsia="es-CO"/>
              </w:rPr>
            </w:pPr>
            <w:r w:rsidRPr="00057F89">
              <w:rPr>
                <w:rFonts w:ascii="Arial" w:hAnsi="Arial" w:cs="Arial"/>
                <w:sz w:val="16"/>
                <w:szCs w:val="20"/>
                <w:lang w:eastAsia="es-CO"/>
              </w:rPr>
              <w:t>Código:    1-DE-S1- Pl-</w:t>
            </w:r>
            <w:r>
              <w:rPr>
                <w:rFonts w:ascii="Arial" w:hAnsi="Arial" w:cs="Arial"/>
                <w:sz w:val="16"/>
                <w:szCs w:val="20"/>
                <w:lang w:eastAsia="es-CO"/>
              </w:rPr>
              <w:t>3</w:t>
            </w:r>
          </w:p>
        </w:tc>
      </w:tr>
      <w:tr w:rsidR="00B357E0" w:rsidRPr="00057F89" w14:paraId="6C66DEF1" w14:textId="77777777" w:rsidTr="00B357E0">
        <w:trPr>
          <w:trHeight w:val="503"/>
        </w:trPr>
        <w:tc>
          <w:tcPr>
            <w:tcW w:w="2508" w:type="dxa"/>
            <w:vMerge/>
            <w:tcBorders>
              <w:top w:val="nil"/>
            </w:tcBorders>
          </w:tcPr>
          <w:p w14:paraId="07E9F558" w14:textId="77777777" w:rsidR="00B357E0" w:rsidRPr="00057F89" w:rsidRDefault="00B357E0" w:rsidP="00B357E0">
            <w:pPr>
              <w:rPr>
                <w:rFonts w:ascii="Calibri" w:eastAsia="Calibri" w:hAnsi="Calibri" w:cs="Times New Roman"/>
                <w:sz w:val="2"/>
                <w:szCs w:val="2"/>
                <w:lang w:val="en-US" w:eastAsia="es-CO"/>
              </w:rPr>
            </w:pPr>
          </w:p>
        </w:tc>
        <w:tc>
          <w:tcPr>
            <w:tcW w:w="5011" w:type="dxa"/>
            <w:vMerge/>
            <w:tcBorders>
              <w:top w:val="nil"/>
            </w:tcBorders>
          </w:tcPr>
          <w:p w14:paraId="3575EAF7" w14:textId="77777777" w:rsidR="00B357E0" w:rsidRPr="00057F89" w:rsidRDefault="00B357E0" w:rsidP="00B357E0">
            <w:pPr>
              <w:rPr>
                <w:rFonts w:ascii="Calibri" w:eastAsia="Calibri" w:hAnsi="Calibri" w:cs="Times New Roman"/>
                <w:sz w:val="2"/>
                <w:szCs w:val="2"/>
                <w:lang w:val="en-US" w:eastAsia="es-CO"/>
              </w:rPr>
            </w:pPr>
          </w:p>
        </w:tc>
        <w:tc>
          <w:tcPr>
            <w:tcW w:w="842" w:type="dxa"/>
            <w:vAlign w:val="center"/>
          </w:tcPr>
          <w:p w14:paraId="07C3CFD7" w14:textId="77777777" w:rsidR="00B357E0" w:rsidRPr="00057F89" w:rsidRDefault="00B357E0" w:rsidP="00B357E0">
            <w:pPr>
              <w:spacing w:line="162" w:lineRule="exact"/>
              <w:rPr>
                <w:rFonts w:ascii="Arial" w:hAnsi="Arial" w:cs="Arial"/>
                <w:sz w:val="16"/>
                <w:szCs w:val="20"/>
                <w:lang w:eastAsia="es-CO"/>
              </w:rPr>
            </w:pPr>
            <w:r w:rsidRPr="00057F89">
              <w:rPr>
                <w:rFonts w:ascii="Arial" w:hAnsi="Arial" w:cs="Arial"/>
                <w:sz w:val="16"/>
                <w:szCs w:val="20"/>
                <w:lang w:eastAsia="es-CO"/>
              </w:rPr>
              <w:t xml:space="preserve">Versión: </w:t>
            </w:r>
            <w:r>
              <w:rPr>
                <w:rFonts w:ascii="Arial" w:hAnsi="Arial" w:cs="Arial"/>
                <w:sz w:val="16"/>
                <w:szCs w:val="20"/>
                <w:lang w:eastAsia="es-CO"/>
              </w:rPr>
              <w:t>11</w:t>
            </w:r>
          </w:p>
        </w:tc>
        <w:tc>
          <w:tcPr>
            <w:tcW w:w="1417" w:type="dxa"/>
          </w:tcPr>
          <w:p w14:paraId="7E0910DE" w14:textId="77777777" w:rsidR="00B357E0" w:rsidRPr="00057F89" w:rsidRDefault="00B357E0" w:rsidP="00B357E0">
            <w:pPr>
              <w:spacing w:line="162" w:lineRule="exact"/>
              <w:rPr>
                <w:rFonts w:ascii="Arial" w:hAnsi="Arial" w:cs="Arial"/>
                <w:sz w:val="16"/>
                <w:szCs w:val="20"/>
                <w:lang w:eastAsia="es-CO"/>
              </w:rPr>
            </w:pPr>
          </w:p>
          <w:p w14:paraId="3CD90378" w14:textId="2890F398" w:rsidR="00B357E0" w:rsidRPr="00057F89" w:rsidRDefault="00B357E0" w:rsidP="00B357E0">
            <w:pPr>
              <w:spacing w:line="162" w:lineRule="exact"/>
              <w:rPr>
                <w:rFonts w:ascii="Arial" w:hAnsi="Arial" w:cs="Arial"/>
                <w:sz w:val="16"/>
                <w:szCs w:val="20"/>
                <w:lang w:eastAsia="es-CO"/>
              </w:rPr>
            </w:pPr>
            <w:r w:rsidRPr="00057F89">
              <w:rPr>
                <w:rFonts w:ascii="Arial" w:hAnsi="Arial" w:cs="Arial"/>
                <w:sz w:val="16"/>
                <w:szCs w:val="20"/>
                <w:lang w:eastAsia="es-CO"/>
              </w:rPr>
              <w:t xml:space="preserve">Pág.: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PAGE  \* Arabic  \* MERGEFORMAT</w:instrText>
            </w:r>
            <w:r w:rsidRPr="00057F89">
              <w:rPr>
                <w:rFonts w:ascii="Arial" w:hAnsi="Arial" w:cs="Arial"/>
                <w:b/>
                <w:bCs/>
                <w:sz w:val="16"/>
                <w:szCs w:val="20"/>
                <w:lang w:eastAsia="es-CO"/>
              </w:rPr>
              <w:fldChar w:fldCharType="separate"/>
            </w:r>
            <w:r w:rsidR="0016083E">
              <w:rPr>
                <w:rFonts w:ascii="Arial" w:hAnsi="Arial" w:cs="Arial"/>
                <w:b/>
                <w:bCs/>
                <w:noProof/>
                <w:sz w:val="16"/>
                <w:szCs w:val="20"/>
                <w:lang w:eastAsia="es-CO"/>
              </w:rPr>
              <w:t>1</w:t>
            </w:r>
            <w:r w:rsidRPr="00057F89">
              <w:rPr>
                <w:rFonts w:ascii="Arial" w:hAnsi="Arial" w:cs="Arial"/>
                <w:b/>
                <w:bCs/>
                <w:sz w:val="16"/>
                <w:szCs w:val="20"/>
                <w:lang w:eastAsia="es-CO"/>
              </w:rPr>
              <w:fldChar w:fldCharType="end"/>
            </w:r>
            <w:r w:rsidRPr="00057F89">
              <w:rPr>
                <w:rFonts w:ascii="Arial" w:hAnsi="Arial" w:cs="Arial"/>
                <w:sz w:val="16"/>
                <w:szCs w:val="20"/>
                <w:lang w:eastAsia="es-CO"/>
              </w:rPr>
              <w:t xml:space="preserve"> de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NUMPAGES  \* Arabic  \* MERGEFORMAT</w:instrText>
            </w:r>
            <w:r w:rsidRPr="00057F89">
              <w:rPr>
                <w:rFonts w:ascii="Arial" w:hAnsi="Arial" w:cs="Arial"/>
                <w:b/>
                <w:bCs/>
                <w:sz w:val="16"/>
                <w:szCs w:val="20"/>
                <w:lang w:eastAsia="es-CO"/>
              </w:rPr>
              <w:fldChar w:fldCharType="separate"/>
            </w:r>
            <w:r w:rsidR="0016083E">
              <w:rPr>
                <w:rFonts w:ascii="Arial" w:hAnsi="Arial" w:cs="Arial"/>
                <w:b/>
                <w:bCs/>
                <w:noProof/>
                <w:sz w:val="16"/>
                <w:szCs w:val="20"/>
                <w:lang w:eastAsia="es-CO"/>
              </w:rPr>
              <w:t>54</w:t>
            </w:r>
            <w:r w:rsidRPr="00057F89">
              <w:rPr>
                <w:rFonts w:ascii="Arial" w:hAnsi="Arial" w:cs="Arial"/>
                <w:b/>
                <w:bCs/>
                <w:sz w:val="16"/>
                <w:szCs w:val="20"/>
                <w:lang w:eastAsia="es-CO"/>
              </w:rPr>
              <w:fldChar w:fldCharType="end"/>
            </w:r>
          </w:p>
        </w:tc>
      </w:tr>
      <w:tr w:rsidR="00B357E0" w:rsidRPr="00057F89" w14:paraId="6A5163D4" w14:textId="77777777" w:rsidTr="00B357E0">
        <w:trPr>
          <w:trHeight w:val="200"/>
        </w:trPr>
        <w:tc>
          <w:tcPr>
            <w:tcW w:w="2508" w:type="dxa"/>
            <w:vMerge/>
            <w:tcBorders>
              <w:top w:val="nil"/>
            </w:tcBorders>
          </w:tcPr>
          <w:p w14:paraId="4183C746" w14:textId="77777777" w:rsidR="00B357E0" w:rsidRPr="00057F89" w:rsidRDefault="00B357E0" w:rsidP="00B357E0">
            <w:pPr>
              <w:rPr>
                <w:rFonts w:ascii="Calibri" w:eastAsia="Calibri" w:hAnsi="Calibri" w:cs="Times New Roman"/>
                <w:sz w:val="2"/>
                <w:szCs w:val="2"/>
                <w:lang w:val="en-US" w:eastAsia="es-CO"/>
              </w:rPr>
            </w:pPr>
          </w:p>
        </w:tc>
        <w:tc>
          <w:tcPr>
            <w:tcW w:w="5011" w:type="dxa"/>
            <w:vMerge/>
            <w:tcBorders>
              <w:top w:val="nil"/>
            </w:tcBorders>
          </w:tcPr>
          <w:p w14:paraId="7780AEDB" w14:textId="77777777" w:rsidR="00B357E0" w:rsidRPr="00057F89" w:rsidRDefault="00B357E0" w:rsidP="00B357E0">
            <w:pPr>
              <w:rPr>
                <w:rFonts w:ascii="Calibri" w:eastAsia="Calibri" w:hAnsi="Calibri" w:cs="Times New Roman"/>
                <w:sz w:val="2"/>
                <w:szCs w:val="2"/>
                <w:lang w:val="en-US" w:eastAsia="es-CO"/>
              </w:rPr>
            </w:pPr>
          </w:p>
        </w:tc>
        <w:tc>
          <w:tcPr>
            <w:tcW w:w="2259" w:type="dxa"/>
            <w:gridSpan w:val="2"/>
            <w:vAlign w:val="center"/>
          </w:tcPr>
          <w:p w14:paraId="1EC0ED04" w14:textId="1C50D574" w:rsidR="00B357E0" w:rsidRPr="00057F89" w:rsidRDefault="00CD6810" w:rsidP="00B357E0">
            <w:pPr>
              <w:rPr>
                <w:rFonts w:ascii="Arial" w:eastAsia="Calibri" w:hAnsi="Arial" w:cs="Arial"/>
                <w:sz w:val="20"/>
                <w:szCs w:val="20"/>
                <w:lang w:val="en-US" w:eastAsia="es-CO"/>
              </w:rPr>
            </w:pPr>
            <w:r>
              <w:rPr>
                <w:rFonts w:ascii="Arial" w:eastAsia="Calibri" w:hAnsi="Arial" w:cs="Arial"/>
                <w:sz w:val="16"/>
                <w:szCs w:val="20"/>
                <w:lang w:val="en-US" w:eastAsia="es-CO"/>
              </w:rPr>
              <w:t>Vigente desde: 28</w:t>
            </w:r>
            <w:r w:rsidR="00B357E0" w:rsidRPr="00057F89">
              <w:rPr>
                <w:rFonts w:ascii="Arial" w:eastAsia="Calibri" w:hAnsi="Arial" w:cs="Arial"/>
                <w:sz w:val="16"/>
                <w:szCs w:val="20"/>
                <w:lang w:val="en-US" w:eastAsia="es-CO"/>
              </w:rPr>
              <w:t xml:space="preserve"> enero 202</w:t>
            </w:r>
            <w:r w:rsidR="00404874">
              <w:rPr>
                <w:rFonts w:ascii="Arial" w:eastAsia="Calibri" w:hAnsi="Arial" w:cs="Arial"/>
                <w:sz w:val="16"/>
                <w:szCs w:val="20"/>
                <w:lang w:val="en-US" w:eastAsia="es-CO"/>
              </w:rPr>
              <w:t>4</w:t>
            </w:r>
          </w:p>
        </w:tc>
      </w:tr>
    </w:tbl>
    <w:p w14:paraId="7EB876CC" w14:textId="778CBBCB" w:rsidR="0012235B" w:rsidRPr="00041FEC" w:rsidRDefault="006B2DB0" w:rsidP="002F1D34">
      <w:pPr>
        <w:pStyle w:val="Textoindependiente"/>
        <w:ind w:left="720" w:right="579" w:hanging="132"/>
        <w:rPr>
          <w:rFonts w:ascii="Arial" w:hAnsi="Arial" w:cs="Arial"/>
          <w:sz w:val="20"/>
          <w:lang w:val="es-CO"/>
        </w:rPr>
      </w:pPr>
      <w:r w:rsidRPr="00041FEC">
        <w:rPr>
          <w:rFonts w:ascii="Arial" w:hAnsi="Arial" w:cs="Arial"/>
          <w:noProof/>
          <w:lang w:val="es-CO" w:eastAsia="es-CO"/>
        </w:rPr>
        <w:drawing>
          <wp:anchor distT="0" distB="0" distL="114300" distR="114300" simplePos="0" relativeHeight="487624192" behindDoc="1" locked="0" layoutInCell="1" allowOverlap="1" wp14:anchorId="2C909CD0" wp14:editId="5E373FE9">
            <wp:simplePos x="0" y="0"/>
            <wp:positionH relativeFrom="page">
              <wp:posOffset>57150</wp:posOffset>
            </wp:positionH>
            <wp:positionV relativeFrom="paragraph">
              <wp:posOffset>-1176655</wp:posOffset>
            </wp:positionV>
            <wp:extent cx="7905750" cy="11029950"/>
            <wp:effectExtent l="57150" t="95250" r="57150" b="19050"/>
            <wp:wrapNone/>
            <wp:docPr id="11" name="Imagen 11" descr="Patrón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con confianza media"/>
                    <pic:cNvPicPr/>
                  </pic:nvPicPr>
                  <pic:blipFill>
                    <a:blip r:embed="rId9">
                      <a:clrChange>
                        <a:clrFrom>
                          <a:srgbClr val="0092D8"/>
                        </a:clrFrom>
                        <a:clrTo>
                          <a:srgbClr val="0092D8">
                            <a:alpha val="0"/>
                          </a:srgbClr>
                        </a:clrTo>
                      </a:clrChange>
                      <a:extLst>
                        <a:ext uri="{28A0092B-C50C-407E-A947-70E740481C1C}">
                          <a14:useLocalDpi xmlns:a14="http://schemas.microsoft.com/office/drawing/2010/main" val="0"/>
                        </a:ext>
                      </a:extLst>
                    </a:blip>
                    <a:stretch>
                      <a:fillRect/>
                    </a:stretch>
                  </pic:blipFill>
                  <pic:spPr>
                    <a:xfrm>
                      <a:off x="0" y="0"/>
                      <a:ext cx="7905750" cy="11029950"/>
                    </a:xfrm>
                    <a:prstGeom prst="rect">
                      <a:avLst/>
                    </a:prstGeom>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B554B">
        <w:rPr>
          <w:rFonts w:ascii="Arial" w:hAnsi="Arial" w:cs="Arial"/>
          <w:noProof/>
          <w:lang w:val="es-CO" w:eastAsia="es-CO"/>
        </w:rPr>
        <mc:AlternateContent>
          <mc:Choice Requires="wps">
            <w:drawing>
              <wp:anchor distT="0" distB="0" distL="114300" distR="114300" simplePos="0" relativeHeight="487625216" behindDoc="0" locked="0" layoutInCell="1" allowOverlap="1" wp14:anchorId="7A4F70BA" wp14:editId="46700C94">
                <wp:simplePos x="0" y="0"/>
                <wp:positionH relativeFrom="column">
                  <wp:posOffset>5414010</wp:posOffset>
                </wp:positionH>
                <wp:positionV relativeFrom="paragraph">
                  <wp:posOffset>34925</wp:posOffset>
                </wp:positionV>
                <wp:extent cx="1190625" cy="80963"/>
                <wp:effectExtent l="0" t="0" r="9525" b="0"/>
                <wp:wrapNone/>
                <wp:docPr id="13" name="Rectángulo 13"/>
                <wp:cNvGraphicFramePr/>
                <a:graphic xmlns:a="http://schemas.openxmlformats.org/drawingml/2006/main">
                  <a:graphicData uri="http://schemas.microsoft.com/office/word/2010/wordprocessingShape">
                    <wps:wsp>
                      <wps:cNvSpPr/>
                      <wps:spPr>
                        <a:xfrm>
                          <a:off x="0" y="0"/>
                          <a:ext cx="1190625" cy="809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BB046C" id="Rectángulo 13" o:spid="_x0000_s1026" style="position:absolute;margin-left:426.3pt;margin-top:2.75pt;width:93.75pt;height:6.4pt;z-index:48762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" fillcolor="white [3212]" stroked="f" strokeweight="1.25pt"/>
            </w:pict>
          </mc:Fallback>
        </mc:AlternateContent>
      </w:r>
      <w:r w:rsidR="00BC1133" w:rsidRPr="00041FEC">
        <w:rPr>
          <w:rFonts w:ascii="Arial" w:hAnsi="Arial" w:cs="Arial"/>
          <w:noProof/>
          <w:lang w:val="es-CO" w:eastAsia="es-CO"/>
        </w:rPr>
        <mc:AlternateContent>
          <mc:Choice Requires="wps">
            <w:drawing>
              <wp:anchor distT="45720" distB="45720" distL="114300" distR="114300" simplePos="0" relativeHeight="487614976" behindDoc="0" locked="0" layoutInCell="1" allowOverlap="1" wp14:anchorId="72BF3688" wp14:editId="4286CA2E">
                <wp:simplePos x="0" y="0"/>
                <wp:positionH relativeFrom="page">
                  <wp:posOffset>4839128</wp:posOffset>
                </wp:positionH>
                <wp:positionV relativeFrom="paragraph">
                  <wp:posOffset>24544</wp:posOffset>
                </wp:positionV>
                <wp:extent cx="2752725" cy="2671281"/>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671281"/>
                        </a:xfrm>
                        <a:prstGeom prst="rect">
                          <a:avLst/>
                        </a:prstGeom>
                        <a:noFill/>
                        <a:ln w="9525">
                          <a:noFill/>
                          <a:miter lim="800000"/>
                          <a:headEnd/>
                          <a:tailEnd/>
                        </a:ln>
                      </wps:spPr>
                      <wps:txbx>
                        <w:txbxContent>
                          <w:p w14:paraId="3413ABC2" w14:textId="27D30EF9" w:rsidR="00A1014C" w:rsidRPr="0034679C" w:rsidRDefault="00A1014C" w:rsidP="00BC1133">
                            <w:pPr>
                              <w:jc w:val="both"/>
                              <w:rPr>
                                <w:rFonts w:ascii="Impact" w:hAnsi="Impact"/>
                                <w:color w:val="4E6E1E" w:themeColor="accent1" w:themeShade="80"/>
                                <w:sz w:val="28"/>
                                <w:szCs w:val="28"/>
                              </w:rPr>
                            </w:pPr>
                            <w:r w:rsidRPr="0034679C">
                              <w:rPr>
                                <w:rFonts w:ascii="Impact" w:hAnsi="Impact"/>
                                <w:color w:val="4E6E1E" w:themeColor="accent1" w:themeShade="80"/>
                                <w:sz w:val="28"/>
                                <w:szCs w:val="28"/>
                              </w:rPr>
                              <w:t>El P</w:t>
                            </w:r>
                            <w:r>
                              <w:rPr>
                                <w:rFonts w:ascii="Impact" w:hAnsi="Impact"/>
                                <w:color w:val="4E6E1E" w:themeColor="accent1" w:themeShade="80"/>
                                <w:sz w:val="28"/>
                                <w:szCs w:val="28"/>
                              </w:rPr>
                              <w:t xml:space="preserve">rograma de Transparencia y Ética Pública </w:t>
                            </w:r>
                            <w:r w:rsidRPr="0034679C">
                              <w:rPr>
                                <w:rFonts w:ascii="Impact" w:hAnsi="Impact"/>
                                <w:color w:val="4E6E1E" w:themeColor="accent1" w:themeShade="80"/>
                                <w:sz w:val="28"/>
                                <w:szCs w:val="28"/>
                              </w:rPr>
                              <w:t>y su implementación está dirigido a cada una de las dependencias de la Cámara de Representantes, iniciando con la identificación de Riesgos de Corrupción</w:t>
                            </w:r>
                            <w:r>
                              <w:rPr>
                                <w:rFonts w:ascii="Impact" w:hAnsi="Impact"/>
                                <w:color w:val="4E6E1E" w:themeColor="accent1" w:themeShade="80"/>
                                <w:sz w:val="28"/>
                                <w:szCs w:val="28"/>
                              </w:rPr>
                              <w:t xml:space="preserve"> y de integridad,</w:t>
                            </w:r>
                            <w:r w:rsidRPr="0034679C">
                              <w:rPr>
                                <w:rFonts w:ascii="Impact" w:hAnsi="Impact"/>
                                <w:color w:val="4E6E1E" w:themeColor="accent1" w:themeShade="80"/>
                                <w:sz w:val="28"/>
                                <w:szCs w:val="28"/>
                              </w:rPr>
                              <w:t xml:space="preserve"> continuando con el seguimiento y control a la evolución de los riesgos, y finalizando con la generación de acciones que impidan su materialización.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F3688" id="_x0000_t202" coordsize="21600,21600" o:spt="202" path="m,l,21600r21600,l21600,xe">
                <v:stroke joinstyle="miter"/>
                <v:path gradientshapeok="t" o:connecttype="rect"/>
              </v:shapetype>
              <v:shape id="Cuadro de texto 2" o:spid="_x0000_s1026" type="#_x0000_t202" style="position:absolute;left:0;text-align:left;margin-left:381.05pt;margin-top:1.95pt;width:216.75pt;height:210.35pt;z-index:48761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" filled="f" stroked="f">
                <v:textbox>
                  <w:txbxContent>
                    <w:p w14:paraId="3413ABC2" w14:textId="27D30EF9" w:rsidR="00A1014C" w:rsidRPr="0034679C" w:rsidRDefault="00A1014C" w:rsidP="00BC1133">
                      <w:pPr>
                        <w:jc w:val="both"/>
                        <w:rPr>
                          <w:rFonts w:ascii="Impact" w:hAnsi="Impact"/>
                          <w:color w:val="4E6E1E" w:themeColor="accent1" w:themeShade="80"/>
                          <w:sz w:val="28"/>
                          <w:szCs w:val="28"/>
                        </w:rPr>
                      </w:pPr>
                      <w:r w:rsidRPr="0034679C">
                        <w:rPr>
                          <w:rFonts w:ascii="Impact" w:hAnsi="Impact"/>
                          <w:color w:val="4E6E1E" w:themeColor="accent1" w:themeShade="80"/>
                          <w:sz w:val="28"/>
                          <w:szCs w:val="28"/>
                        </w:rPr>
                        <w:t>El P</w:t>
                      </w:r>
                      <w:r>
                        <w:rPr>
                          <w:rFonts w:ascii="Impact" w:hAnsi="Impact"/>
                          <w:color w:val="4E6E1E" w:themeColor="accent1" w:themeShade="80"/>
                          <w:sz w:val="28"/>
                          <w:szCs w:val="28"/>
                        </w:rPr>
                        <w:t xml:space="preserve">rograma de Transparencia y Ética Pública </w:t>
                      </w:r>
                      <w:r w:rsidRPr="0034679C">
                        <w:rPr>
                          <w:rFonts w:ascii="Impact" w:hAnsi="Impact"/>
                          <w:color w:val="4E6E1E" w:themeColor="accent1" w:themeShade="80"/>
                          <w:sz w:val="28"/>
                          <w:szCs w:val="28"/>
                        </w:rPr>
                        <w:t>y su implementación está dirigido a cada una de las dependencias de la Cámara de Representantes, iniciando con la identificación de Riesgos de Corrupción</w:t>
                      </w:r>
                      <w:r>
                        <w:rPr>
                          <w:rFonts w:ascii="Impact" w:hAnsi="Impact"/>
                          <w:color w:val="4E6E1E" w:themeColor="accent1" w:themeShade="80"/>
                          <w:sz w:val="28"/>
                          <w:szCs w:val="28"/>
                        </w:rPr>
                        <w:t xml:space="preserve"> y de integridad,</w:t>
                      </w:r>
                      <w:r w:rsidRPr="0034679C">
                        <w:rPr>
                          <w:rFonts w:ascii="Impact" w:hAnsi="Impact"/>
                          <w:color w:val="4E6E1E" w:themeColor="accent1" w:themeShade="80"/>
                          <w:sz w:val="28"/>
                          <w:szCs w:val="28"/>
                        </w:rPr>
                        <w:t xml:space="preserve"> continuando con el seguimiento y control a la evolución de los riesgos, y finalizando con la generación de acciones que impidan su materialización.</w:t>
                      </w:r>
                    </w:p>
                  </w:txbxContent>
                </v:textbox>
                <w10:wrap anchorx="page"/>
              </v:shape>
            </w:pict>
          </mc:Fallback>
        </mc:AlternateContent>
      </w:r>
      <w:r w:rsidR="00BC1133" w:rsidRPr="00041FEC">
        <w:rPr>
          <w:rFonts w:ascii="Arial" w:hAnsi="Arial" w:cs="Arial"/>
          <w:noProof/>
          <w:lang w:val="es-CO" w:eastAsia="es-CO"/>
        </w:rPr>
        <mc:AlternateContent>
          <mc:Choice Requires="wps">
            <w:drawing>
              <wp:anchor distT="0" distB="0" distL="114300" distR="114300" simplePos="0" relativeHeight="487622144" behindDoc="1" locked="0" layoutInCell="1" allowOverlap="1" wp14:anchorId="561965F6" wp14:editId="1D9B7854">
                <wp:simplePos x="0" y="0"/>
                <wp:positionH relativeFrom="column">
                  <wp:posOffset>-958215</wp:posOffset>
                </wp:positionH>
                <wp:positionV relativeFrom="paragraph">
                  <wp:posOffset>9754235</wp:posOffset>
                </wp:positionV>
                <wp:extent cx="8534400" cy="63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8534400" cy="635"/>
                        </a:xfrm>
                        <a:prstGeom prst="rect">
                          <a:avLst/>
                        </a:prstGeom>
                        <a:solidFill>
                          <a:prstClr val="white"/>
                        </a:solidFill>
                        <a:ln>
                          <a:noFill/>
                        </a:ln>
                      </wps:spPr>
                      <wps:txbx>
                        <w:txbxContent>
                          <w:p w14:paraId="45C0CDAA" w14:textId="38A25C4C" w:rsidR="00A1014C" w:rsidRPr="00850619" w:rsidRDefault="00A1014C" w:rsidP="00BC1133">
                            <w:pPr>
                              <w:pStyle w:val="Descripcin"/>
                              <w:rPr>
                                <w:noProof/>
                                <w:sz w:val="24"/>
                                <w:szCs w:val="24"/>
                              </w:rPr>
                            </w:pPr>
                            <w:r>
                              <w:t xml:space="preserve">Ilustración </w:t>
                            </w:r>
                            <w:r>
                              <w:fldChar w:fldCharType="begin"/>
                            </w:r>
                            <w:r>
                              <w:instrText xml:space="preserve"> SEQ Ilustración \* ARABIC </w:instrText>
                            </w:r>
                            <w:r>
                              <w:fldChar w:fldCharType="separate"/>
                            </w:r>
                            <w:r>
                              <w:rPr>
                                <w:noProof/>
                              </w:rPr>
                              <w:t>1</w:t>
                            </w:r>
                            <w:r>
                              <w:fldChar w:fldCharType="end"/>
                            </w:r>
                            <w:r>
                              <w:t>VERSIO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1965F6" id="Cuadro de texto 14" o:spid="_x0000_s1027" type="#_x0000_t202" style="position:absolute;left:0;text-align:left;margin-left:-75.45pt;margin-top:768.05pt;width:672pt;height:.05pt;z-index:-1569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" stroked="f">
                <v:textbox style="mso-fit-shape-to-text:t" inset="0,0,0,0">
                  <w:txbxContent>
                    <w:p w14:paraId="45C0CDAA" w14:textId="38A25C4C" w:rsidR="00A1014C" w:rsidRPr="00850619" w:rsidRDefault="00A1014C" w:rsidP="00BC1133">
                      <w:pPr>
                        <w:pStyle w:val="Descripcin"/>
                        <w:rPr>
                          <w:noProof/>
                          <w:sz w:val="24"/>
                          <w:szCs w:val="24"/>
                        </w:rPr>
                      </w:pPr>
                      <w:r>
                        <w:t xml:space="preserve">Ilustración </w:t>
                      </w:r>
                      <w:r>
                        <w:fldChar w:fldCharType="begin"/>
                      </w:r>
                      <w:r>
                        <w:instrText xml:space="preserve"> SEQ Ilustración \* ARABIC </w:instrText>
                      </w:r>
                      <w:r>
                        <w:fldChar w:fldCharType="separate"/>
                      </w:r>
                      <w:r>
                        <w:rPr>
                          <w:noProof/>
                        </w:rPr>
                        <w:t>1</w:t>
                      </w:r>
                      <w:r>
                        <w:fldChar w:fldCharType="end"/>
                      </w:r>
                      <w:r>
                        <w:t>VERSIO 11</w:t>
                      </w:r>
                    </w:p>
                  </w:txbxContent>
                </v:textbox>
              </v:shape>
            </w:pict>
          </mc:Fallback>
        </mc:AlternateContent>
      </w:r>
    </w:p>
    <w:p w14:paraId="05B272B7" w14:textId="67C99BD1" w:rsidR="0012235B" w:rsidRPr="00041FEC" w:rsidRDefault="0012235B" w:rsidP="00A87283">
      <w:pPr>
        <w:pStyle w:val="Textoindependiente"/>
        <w:ind w:left="588" w:right="579"/>
        <w:rPr>
          <w:rFonts w:ascii="Arial" w:hAnsi="Arial" w:cs="Arial"/>
          <w:sz w:val="21"/>
        </w:rPr>
      </w:pPr>
    </w:p>
    <w:p w14:paraId="29E77AAC" w14:textId="7BE8585F" w:rsidR="0012235B" w:rsidRPr="00041FEC" w:rsidRDefault="0012235B" w:rsidP="00A87283">
      <w:pPr>
        <w:pStyle w:val="Textoindependiente"/>
        <w:ind w:left="588" w:right="579"/>
        <w:rPr>
          <w:rFonts w:ascii="Arial" w:hAnsi="Arial" w:cs="Arial"/>
          <w:sz w:val="20"/>
        </w:rPr>
      </w:pPr>
    </w:p>
    <w:p w14:paraId="3059E80F" w14:textId="209071AA" w:rsidR="0012235B" w:rsidRPr="00041FEC" w:rsidRDefault="0012235B" w:rsidP="00A87283">
      <w:pPr>
        <w:pStyle w:val="Textoindependiente"/>
        <w:spacing w:before="3"/>
        <w:ind w:left="588" w:right="579"/>
        <w:rPr>
          <w:rFonts w:ascii="Arial" w:hAnsi="Arial" w:cs="Arial"/>
          <w:sz w:val="20"/>
        </w:rPr>
      </w:pPr>
    </w:p>
    <w:p w14:paraId="02FCDE44" w14:textId="7AD37701" w:rsidR="00F54152" w:rsidRPr="00041FEC" w:rsidRDefault="00F54152" w:rsidP="00BB018A">
      <w:pPr>
        <w:spacing w:before="3"/>
        <w:ind w:left="720" w:right="579" w:hanging="132"/>
        <w:jc w:val="center"/>
        <w:rPr>
          <w:rFonts w:ascii="Arial" w:hAnsi="Arial" w:cs="Arial"/>
          <w:b/>
          <w:sz w:val="48"/>
        </w:rPr>
      </w:pPr>
    </w:p>
    <w:p w14:paraId="764796D5" w14:textId="01AE41FB" w:rsidR="00BC1133" w:rsidRPr="00041FEC" w:rsidRDefault="00BC1133" w:rsidP="00BC1133">
      <w:pPr>
        <w:rPr>
          <w:rFonts w:ascii="Arial" w:hAnsi="Arial" w:cs="Arial"/>
        </w:rPr>
      </w:pPr>
    </w:p>
    <w:p w14:paraId="3372592C" w14:textId="1FB16154" w:rsidR="00BC1133" w:rsidRPr="00041FEC" w:rsidRDefault="00BC1133" w:rsidP="00BC1133">
      <w:pPr>
        <w:spacing w:line="100" w:lineRule="atLeast"/>
        <w:jc w:val="center"/>
        <w:rPr>
          <w:rFonts w:ascii="Arial" w:hAnsi="Arial" w:cs="Arial"/>
        </w:rPr>
      </w:pPr>
      <w:r w:rsidRPr="00041FEC">
        <w:rPr>
          <w:rFonts w:ascii="Arial" w:hAnsi="Arial" w:cs="Arial"/>
          <w:noProof/>
          <w:lang w:val="es-CO" w:eastAsia="es-CO"/>
        </w:rPr>
        <mc:AlternateContent>
          <mc:Choice Requires="wps">
            <w:drawing>
              <wp:anchor distT="45720" distB="45720" distL="114300" distR="114300" simplePos="0" relativeHeight="487616000" behindDoc="0" locked="0" layoutInCell="1" allowOverlap="1" wp14:anchorId="39F09CE1" wp14:editId="72EF8C3C">
                <wp:simplePos x="0" y="0"/>
                <wp:positionH relativeFrom="page">
                  <wp:posOffset>3242945</wp:posOffset>
                </wp:positionH>
                <wp:positionV relativeFrom="paragraph">
                  <wp:posOffset>5655183</wp:posOffset>
                </wp:positionV>
                <wp:extent cx="4519930" cy="1304290"/>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930" cy="1304290"/>
                        </a:xfrm>
                        <a:prstGeom prst="rect">
                          <a:avLst/>
                        </a:prstGeom>
                        <a:noFill/>
                        <a:ln w="9525">
                          <a:noFill/>
                          <a:miter lim="800000"/>
                          <a:headEnd/>
                          <a:tailEnd/>
                        </a:ln>
                      </wps:spPr>
                      <wps:txbx>
                        <w:txbxContent>
                          <w:p w14:paraId="2390E0D7" w14:textId="139DBD9D" w:rsidR="00A1014C" w:rsidRPr="0034679C" w:rsidRDefault="00A1014C" w:rsidP="00BC1133">
                            <w:pPr>
                              <w:jc w:val="right"/>
                              <w:rPr>
                                <w:b/>
                                <w:bCs/>
                                <w:color w:val="FFFFFF" w:themeColor="background1"/>
                                <w:sz w:val="32"/>
                                <w:szCs w:val="32"/>
                                <w:lang w:val="es-CO"/>
                              </w:rPr>
                            </w:pPr>
                            <w:r w:rsidRPr="0034679C">
                              <w:rPr>
                                <w:b/>
                                <w:bCs/>
                                <w:color w:val="FFFFFF" w:themeColor="background1"/>
                                <w:sz w:val="32"/>
                                <w:szCs w:val="32"/>
                                <w:lang w:val="es-CO"/>
                              </w:rPr>
                              <w:t>OFICINA DE PLANEACI</w:t>
                            </w:r>
                            <w:r>
                              <w:rPr>
                                <w:b/>
                                <w:bCs/>
                                <w:color w:val="FFFFFF" w:themeColor="background1"/>
                                <w:sz w:val="32"/>
                                <w:szCs w:val="32"/>
                                <w:lang w:val="es-CO"/>
                              </w:rPr>
                              <w:t>Ó</w:t>
                            </w:r>
                            <w:r w:rsidRPr="0034679C">
                              <w:rPr>
                                <w:b/>
                                <w:bCs/>
                                <w:color w:val="FFFFFF" w:themeColor="background1"/>
                                <w:sz w:val="32"/>
                                <w:szCs w:val="32"/>
                                <w:lang w:val="es-CO"/>
                              </w:rPr>
                              <w:t>N Y SISTEMAS</w:t>
                            </w:r>
                          </w:p>
                          <w:p w14:paraId="5BD6C8E6" w14:textId="42A2E6B5" w:rsidR="00A1014C" w:rsidRPr="0034679C" w:rsidRDefault="00A1014C" w:rsidP="00BC1133">
                            <w:pPr>
                              <w:jc w:val="right"/>
                              <w:rPr>
                                <w:b/>
                                <w:bCs/>
                                <w:color w:val="FFFFFF" w:themeColor="background1"/>
                                <w:sz w:val="32"/>
                                <w:szCs w:val="32"/>
                                <w:lang w:val="es-CO"/>
                              </w:rPr>
                            </w:pPr>
                            <w:r w:rsidRPr="0034679C">
                              <w:rPr>
                                <w:b/>
                                <w:bCs/>
                                <w:color w:val="FFFFFF" w:themeColor="background1"/>
                                <w:sz w:val="32"/>
                                <w:szCs w:val="32"/>
                                <w:lang w:val="es-CO"/>
                              </w:rPr>
                              <w:t>CALIDAD</w:t>
                            </w:r>
                          </w:p>
                          <w:p w14:paraId="7E836D98" w14:textId="6FFDF3DF" w:rsidR="00A1014C" w:rsidRPr="0034679C" w:rsidRDefault="00A1014C" w:rsidP="00BC1133">
                            <w:pPr>
                              <w:jc w:val="right"/>
                              <w:rPr>
                                <w:b/>
                                <w:bCs/>
                                <w:color w:val="FFFFFF" w:themeColor="background1"/>
                                <w:sz w:val="32"/>
                                <w:szCs w:val="32"/>
                                <w:lang w:val="es-CO"/>
                              </w:rPr>
                            </w:pPr>
                          </w:p>
                          <w:p w14:paraId="46C7186D" w14:textId="6C0CCDAD" w:rsidR="00A1014C" w:rsidRPr="0034679C" w:rsidRDefault="00A1014C" w:rsidP="00BC1133">
                            <w:pPr>
                              <w:jc w:val="right"/>
                              <w:rPr>
                                <w:b/>
                                <w:bCs/>
                                <w:color w:val="FFFFFF" w:themeColor="background1"/>
                                <w:sz w:val="32"/>
                                <w:szCs w:val="32"/>
                                <w:lang w:val="es-CO"/>
                              </w:rPr>
                            </w:pPr>
                            <w:r w:rsidRPr="0034679C">
                              <w:rPr>
                                <w:b/>
                                <w:bCs/>
                                <w:color w:val="FFFFFF" w:themeColor="background1"/>
                                <w:sz w:val="32"/>
                                <w:szCs w:val="32"/>
                                <w:lang w:val="es-CO"/>
                              </w:rPr>
                              <w:t>202</w:t>
                            </w:r>
                            <w:r>
                              <w:rPr>
                                <w:b/>
                                <w:bCs/>
                                <w:color w:val="FFFFFF" w:themeColor="background1"/>
                                <w:sz w:val="32"/>
                                <w:szCs w:val="32"/>
                                <w:lang w:val="es-CO"/>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09CE1" id="_x0000_s1028" type="#_x0000_t202" style="position:absolute;left:0;text-align:left;margin-left:255.35pt;margin-top:445.3pt;width:355.9pt;height:102.7pt;z-index:487616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" filled="f" stroked="f">
                <v:textbox>
                  <w:txbxContent>
                    <w:p w14:paraId="2390E0D7" w14:textId="139DBD9D" w:rsidR="00A1014C" w:rsidRPr="0034679C" w:rsidRDefault="00A1014C" w:rsidP="00BC1133">
                      <w:pPr>
                        <w:jc w:val="right"/>
                        <w:rPr>
                          <w:b/>
                          <w:bCs/>
                          <w:color w:val="FFFFFF" w:themeColor="background1"/>
                          <w:sz w:val="32"/>
                          <w:szCs w:val="32"/>
                          <w:lang w:val="es-CO"/>
                        </w:rPr>
                      </w:pPr>
                      <w:r w:rsidRPr="0034679C">
                        <w:rPr>
                          <w:b/>
                          <w:bCs/>
                          <w:color w:val="FFFFFF" w:themeColor="background1"/>
                          <w:sz w:val="32"/>
                          <w:szCs w:val="32"/>
                          <w:lang w:val="es-CO"/>
                        </w:rPr>
                        <w:t>OFICINA DE PLANEACI</w:t>
                      </w:r>
                      <w:r>
                        <w:rPr>
                          <w:b/>
                          <w:bCs/>
                          <w:color w:val="FFFFFF" w:themeColor="background1"/>
                          <w:sz w:val="32"/>
                          <w:szCs w:val="32"/>
                          <w:lang w:val="es-CO"/>
                        </w:rPr>
                        <w:t>Ó</w:t>
                      </w:r>
                      <w:r w:rsidRPr="0034679C">
                        <w:rPr>
                          <w:b/>
                          <w:bCs/>
                          <w:color w:val="FFFFFF" w:themeColor="background1"/>
                          <w:sz w:val="32"/>
                          <w:szCs w:val="32"/>
                          <w:lang w:val="es-CO"/>
                        </w:rPr>
                        <w:t>N Y SISTEMAS</w:t>
                      </w:r>
                    </w:p>
                    <w:p w14:paraId="5BD6C8E6" w14:textId="42A2E6B5" w:rsidR="00A1014C" w:rsidRPr="0034679C" w:rsidRDefault="00A1014C" w:rsidP="00BC1133">
                      <w:pPr>
                        <w:jc w:val="right"/>
                        <w:rPr>
                          <w:b/>
                          <w:bCs/>
                          <w:color w:val="FFFFFF" w:themeColor="background1"/>
                          <w:sz w:val="32"/>
                          <w:szCs w:val="32"/>
                          <w:lang w:val="es-CO"/>
                        </w:rPr>
                      </w:pPr>
                      <w:r w:rsidRPr="0034679C">
                        <w:rPr>
                          <w:b/>
                          <w:bCs/>
                          <w:color w:val="FFFFFF" w:themeColor="background1"/>
                          <w:sz w:val="32"/>
                          <w:szCs w:val="32"/>
                          <w:lang w:val="es-CO"/>
                        </w:rPr>
                        <w:t>CALIDAD</w:t>
                      </w:r>
                    </w:p>
                    <w:p w14:paraId="7E836D98" w14:textId="6FFDF3DF" w:rsidR="00A1014C" w:rsidRPr="0034679C" w:rsidRDefault="00A1014C" w:rsidP="00BC1133">
                      <w:pPr>
                        <w:jc w:val="right"/>
                        <w:rPr>
                          <w:b/>
                          <w:bCs/>
                          <w:color w:val="FFFFFF" w:themeColor="background1"/>
                          <w:sz w:val="32"/>
                          <w:szCs w:val="32"/>
                          <w:lang w:val="es-CO"/>
                        </w:rPr>
                      </w:pPr>
                    </w:p>
                    <w:p w14:paraId="46C7186D" w14:textId="6C0CCDAD" w:rsidR="00A1014C" w:rsidRPr="0034679C" w:rsidRDefault="00A1014C" w:rsidP="00BC1133">
                      <w:pPr>
                        <w:jc w:val="right"/>
                        <w:rPr>
                          <w:b/>
                          <w:bCs/>
                          <w:color w:val="FFFFFF" w:themeColor="background1"/>
                          <w:sz w:val="32"/>
                          <w:szCs w:val="32"/>
                          <w:lang w:val="es-CO"/>
                        </w:rPr>
                      </w:pPr>
                      <w:r w:rsidRPr="0034679C">
                        <w:rPr>
                          <w:b/>
                          <w:bCs/>
                          <w:color w:val="FFFFFF" w:themeColor="background1"/>
                          <w:sz w:val="32"/>
                          <w:szCs w:val="32"/>
                          <w:lang w:val="es-CO"/>
                        </w:rPr>
                        <w:t>202</w:t>
                      </w:r>
                      <w:r>
                        <w:rPr>
                          <w:b/>
                          <w:bCs/>
                          <w:color w:val="FFFFFF" w:themeColor="background1"/>
                          <w:sz w:val="32"/>
                          <w:szCs w:val="32"/>
                          <w:lang w:val="es-CO"/>
                        </w:rPr>
                        <w:t>5</w:t>
                      </w:r>
                    </w:p>
                  </w:txbxContent>
                </v:textbox>
                <w10:wrap type="square" anchorx="page"/>
              </v:shape>
            </w:pict>
          </mc:Fallback>
        </mc:AlternateContent>
      </w:r>
      <w:r w:rsidRPr="00041FEC">
        <w:rPr>
          <w:rFonts w:ascii="Arial" w:hAnsi="Arial" w:cs="Arial"/>
          <w:noProof/>
          <w:lang w:val="es-CO" w:eastAsia="es-CO"/>
        </w:rPr>
        <mc:AlternateContent>
          <mc:Choice Requires="wps">
            <w:drawing>
              <wp:anchor distT="45720" distB="45720" distL="114300" distR="114300" simplePos="0" relativeHeight="487618048" behindDoc="0" locked="0" layoutInCell="1" allowOverlap="1" wp14:anchorId="6363911C" wp14:editId="5AF679A7">
                <wp:simplePos x="0" y="0"/>
                <wp:positionH relativeFrom="margin">
                  <wp:posOffset>-615315</wp:posOffset>
                </wp:positionH>
                <wp:positionV relativeFrom="paragraph">
                  <wp:posOffset>1376680</wp:posOffset>
                </wp:positionV>
                <wp:extent cx="6038850" cy="195262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952625"/>
                        </a:xfrm>
                        <a:prstGeom prst="rect">
                          <a:avLst/>
                        </a:prstGeom>
                        <a:noFill/>
                        <a:ln w="9525">
                          <a:noFill/>
                          <a:miter lim="800000"/>
                          <a:headEnd/>
                          <a:tailEnd/>
                        </a:ln>
                      </wps:spPr>
                      <wps:txbx>
                        <w:txbxContent>
                          <w:p w14:paraId="5D5B03A1" w14:textId="04D9361E" w:rsidR="00A1014C" w:rsidRPr="008E5970" w:rsidRDefault="00A1014C" w:rsidP="00BC1133">
                            <w:pPr>
                              <w:rPr>
                                <w:rFonts w:ascii="Impact" w:hAnsi="Impact"/>
                                <w:color w:val="A73C26" w:themeColor="accent3" w:themeShade="BF"/>
                                <w:sz w:val="96"/>
                                <w:szCs w:val="96"/>
                                <w14:shadow w14:blurRad="50800" w14:dist="38100" w14:dir="18900000" w14:sx="100000" w14:sy="100000" w14:kx="0" w14:ky="0" w14:algn="bl">
                                  <w14:srgbClr w14:val="000000">
                                    <w14:alpha w14:val="60000"/>
                                  </w14:srgbClr>
                                </w14:shadow>
                              </w:rPr>
                            </w:pPr>
                            <w:r w:rsidRPr="008E5970">
                              <w:rPr>
                                <w:rFonts w:ascii="Impact" w:hAnsi="Impact"/>
                                <w:color w:val="A73C26" w:themeColor="accent3" w:themeShade="BF"/>
                                <w:sz w:val="96"/>
                                <w:szCs w:val="96"/>
                                <w14:shadow w14:blurRad="50800" w14:dist="38100" w14:dir="18900000" w14:sx="100000" w14:sy="100000" w14:kx="0" w14:ky="0" w14:algn="bl">
                                  <w14:srgbClr w14:val="000000">
                                    <w14:alpha w14:val="60000"/>
                                  </w14:srgbClr>
                                </w14:shadow>
                              </w:rPr>
                              <w:t xml:space="preserve">CÁMARA DE </w:t>
                            </w:r>
                          </w:p>
                          <w:p w14:paraId="3077AEA3" w14:textId="51CEB54C" w:rsidR="00A1014C" w:rsidRPr="008E5970" w:rsidRDefault="00A1014C" w:rsidP="00BC1133">
                            <w:pPr>
                              <w:rPr>
                                <w:rFonts w:ascii="Impact" w:hAnsi="Impact"/>
                                <w:color w:val="A73C26" w:themeColor="accent3" w:themeShade="BF"/>
                                <w:sz w:val="96"/>
                                <w:szCs w:val="96"/>
                                <w14:shadow w14:blurRad="50800" w14:dist="38100" w14:dir="18900000" w14:sx="100000" w14:sy="100000" w14:kx="0" w14:ky="0" w14:algn="bl">
                                  <w14:srgbClr w14:val="000000">
                                    <w14:alpha w14:val="60000"/>
                                  </w14:srgbClr>
                                </w14:shadow>
                              </w:rPr>
                            </w:pPr>
                            <w:r w:rsidRPr="008E5970">
                              <w:rPr>
                                <w:rFonts w:ascii="Impact" w:hAnsi="Impact"/>
                                <w:color w:val="A73C26" w:themeColor="accent3" w:themeShade="BF"/>
                                <w:sz w:val="96"/>
                                <w:szCs w:val="96"/>
                                <w14:shadow w14:blurRad="50800" w14:dist="38100" w14:dir="18900000" w14:sx="100000" w14:sy="100000" w14:kx="0" w14:ky="0" w14:algn="bl">
                                  <w14:srgbClr w14:val="000000">
                                    <w14:alpha w14:val="60000"/>
                                  </w14:srgbClr>
                                </w14:shadow>
                              </w:rPr>
                              <w:t>REPRESENTANTES</w:t>
                            </w:r>
                          </w:p>
                          <w:p w14:paraId="07A71FB8" w14:textId="77777777" w:rsidR="00A1014C" w:rsidRDefault="00A1014C" w:rsidP="00BC1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911C" id="_x0000_s1029" type="#_x0000_t202" style="position:absolute;left:0;text-align:left;margin-left:-48.45pt;margin-top:108.4pt;width:475.5pt;height:153.75pt;z-index:48761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" filled="f" stroked="f">
                <v:textbox>
                  <w:txbxContent>
                    <w:p w14:paraId="5D5B03A1" w14:textId="04D9361E" w:rsidR="00A1014C" w:rsidRPr="008E5970" w:rsidRDefault="00A1014C" w:rsidP="00BC1133">
                      <w:pPr>
                        <w:rPr>
                          <w:rFonts w:ascii="Impact" w:hAnsi="Impact"/>
                          <w:color w:val="A73C26" w:themeColor="accent3" w:themeShade="BF"/>
                          <w:sz w:val="96"/>
                          <w:szCs w:val="96"/>
                          <w14:shadow w14:blurRad="50800" w14:dist="38100" w14:dir="18900000" w14:sx="100000" w14:sy="100000" w14:kx="0" w14:ky="0" w14:algn="bl">
                            <w14:srgbClr w14:val="000000">
                              <w14:alpha w14:val="60000"/>
                            </w14:srgbClr>
                          </w14:shadow>
                        </w:rPr>
                      </w:pPr>
                      <w:r w:rsidRPr="008E5970">
                        <w:rPr>
                          <w:rFonts w:ascii="Impact" w:hAnsi="Impact"/>
                          <w:color w:val="A73C26" w:themeColor="accent3" w:themeShade="BF"/>
                          <w:sz w:val="96"/>
                          <w:szCs w:val="96"/>
                          <w14:shadow w14:blurRad="50800" w14:dist="38100" w14:dir="18900000" w14:sx="100000" w14:sy="100000" w14:kx="0" w14:ky="0" w14:algn="bl">
                            <w14:srgbClr w14:val="000000">
                              <w14:alpha w14:val="60000"/>
                            </w14:srgbClr>
                          </w14:shadow>
                        </w:rPr>
                        <w:t xml:space="preserve">CÁMARA DE </w:t>
                      </w:r>
                    </w:p>
                    <w:p w14:paraId="3077AEA3" w14:textId="51CEB54C" w:rsidR="00A1014C" w:rsidRPr="008E5970" w:rsidRDefault="00A1014C" w:rsidP="00BC1133">
                      <w:pPr>
                        <w:rPr>
                          <w:rFonts w:ascii="Impact" w:hAnsi="Impact"/>
                          <w:color w:val="A73C26" w:themeColor="accent3" w:themeShade="BF"/>
                          <w:sz w:val="96"/>
                          <w:szCs w:val="96"/>
                          <w14:shadow w14:blurRad="50800" w14:dist="38100" w14:dir="18900000" w14:sx="100000" w14:sy="100000" w14:kx="0" w14:ky="0" w14:algn="bl">
                            <w14:srgbClr w14:val="000000">
                              <w14:alpha w14:val="60000"/>
                            </w14:srgbClr>
                          </w14:shadow>
                        </w:rPr>
                      </w:pPr>
                      <w:r w:rsidRPr="008E5970">
                        <w:rPr>
                          <w:rFonts w:ascii="Impact" w:hAnsi="Impact"/>
                          <w:color w:val="A73C26" w:themeColor="accent3" w:themeShade="BF"/>
                          <w:sz w:val="96"/>
                          <w:szCs w:val="96"/>
                          <w14:shadow w14:blurRad="50800" w14:dist="38100" w14:dir="18900000" w14:sx="100000" w14:sy="100000" w14:kx="0" w14:ky="0" w14:algn="bl">
                            <w14:srgbClr w14:val="000000">
                              <w14:alpha w14:val="60000"/>
                            </w14:srgbClr>
                          </w14:shadow>
                        </w:rPr>
                        <w:t>REPRESENTANTES</w:t>
                      </w:r>
                    </w:p>
                    <w:p w14:paraId="07A71FB8" w14:textId="77777777" w:rsidR="00A1014C" w:rsidRDefault="00A1014C" w:rsidP="00BC1133"/>
                  </w:txbxContent>
                </v:textbox>
                <w10:wrap anchorx="margin"/>
              </v:shape>
            </w:pict>
          </mc:Fallback>
        </mc:AlternateContent>
      </w:r>
      <w:r w:rsidRPr="00041FEC">
        <w:rPr>
          <w:rFonts w:ascii="Arial" w:hAnsi="Arial" w:cs="Arial"/>
          <w:noProof/>
          <w:lang w:val="es-CO" w:eastAsia="es-CO"/>
        </w:rPr>
        <mc:AlternateContent>
          <mc:Choice Requires="wps">
            <w:drawing>
              <wp:anchor distT="45720" distB="45720" distL="114300" distR="114300" simplePos="0" relativeHeight="487613952" behindDoc="0" locked="0" layoutInCell="1" allowOverlap="1" wp14:anchorId="28AFB773" wp14:editId="7A52D9CB">
                <wp:simplePos x="0" y="0"/>
                <wp:positionH relativeFrom="page">
                  <wp:posOffset>133350</wp:posOffset>
                </wp:positionH>
                <wp:positionV relativeFrom="paragraph">
                  <wp:posOffset>3786505</wp:posOffset>
                </wp:positionV>
                <wp:extent cx="7762875" cy="84772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847725"/>
                        </a:xfrm>
                        <a:prstGeom prst="rect">
                          <a:avLst/>
                        </a:prstGeom>
                        <a:noFill/>
                        <a:ln w="9525">
                          <a:noFill/>
                          <a:miter lim="800000"/>
                          <a:headEnd/>
                          <a:tailEnd/>
                        </a:ln>
                      </wps:spPr>
                      <wps:txbx>
                        <w:txbxContent>
                          <w:p w14:paraId="2FB2D81C" w14:textId="045CC47E" w:rsidR="00A1014C" w:rsidRPr="00BC1133" w:rsidRDefault="00A1014C" w:rsidP="00BC1133">
                            <w:pPr>
                              <w:rPr>
                                <w:b/>
                                <w:bCs/>
                                <w:color w:val="4E6E1E" w:themeColor="accent1" w:themeShade="80"/>
                                <w:sz w:val="48"/>
                                <w:szCs w:val="48"/>
                                <w:lang w:val="es-CO"/>
                              </w:rPr>
                            </w:pPr>
                            <w:r>
                              <w:rPr>
                                <w:b/>
                                <w:bCs/>
                                <w:color w:val="4E6E1E" w:themeColor="accent1" w:themeShade="80"/>
                                <w:sz w:val="48"/>
                                <w:szCs w:val="48"/>
                                <w:lang w:val="es-CO"/>
                              </w:rPr>
                              <w:t>¨PROGRAMA DE TRANSPARENCIA Y ETICA PÚBLICA –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FB773" id="_x0000_s1030" type="#_x0000_t202" style="position:absolute;left:0;text-align:left;margin-left:10.5pt;margin-top:298.15pt;width:611.25pt;height:66.75pt;z-index:48761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" filled="f" stroked="f">
                <v:textbox>
                  <w:txbxContent>
                    <w:p w14:paraId="2FB2D81C" w14:textId="045CC47E" w:rsidR="00A1014C" w:rsidRPr="00BC1133" w:rsidRDefault="00A1014C" w:rsidP="00BC1133">
                      <w:pPr>
                        <w:rPr>
                          <w:b/>
                          <w:bCs/>
                          <w:color w:val="4E6E1E" w:themeColor="accent1" w:themeShade="80"/>
                          <w:sz w:val="48"/>
                          <w:szCs w:val="48"/>
                          <w:lang w:val="es-CO"/>
                        </w:rPr>
                      </w:pPr>
                      <w:r>
                        <w:rPr>
                          <w:b/>
                          <w:bCs/>
                          <w:color w:val="4E6E1E" w:themeColor="accent1" w:themeShade="80"/>
                          <w:sz w:val="48"/>
                          <w:szCs w:val="48"/>
                          <w:lang w:val="es-CO"/>
                        </w:rPr>
                        <w:t>¨PROGRAMA DE TRANSPARENCIA Y ETICA PÚBLICA – 2025.</w:t>
                      </w:r>
                    </w:p>
                  </w:txbxContent>
                </v:textbox>
                <w10:wrap anchorx="page"/>
              </v:shape>
            </w:pict>
          </mc:Fallback>
        </mc:AlternateContent>
      </w:r>
      <w:r w:rsidRPr="00041FEC">
        <w:rPr>
          <w:rFonts w:ascii="Arial" w:hAnsi="Arial" w:cs="Arial"/>
          <w:noProof/>
          <w:lang w:val="es-CO" w:eastAsia="es-CO"/>
        </w:rPr>
        <mc:AlternateContent>
          <mc:Choice Requires="wps">
            <w:drawing>
              <wp:anchor distT="45720" distB="45720" distL="114300" distR="114300" simplePos="0" relativeHeight="487617024" behindDoc="0" locked="0" layoutInCell="1" allowOverlap="1" wp14:anchorId="69C12767" wp14:editId="391C0403">
                <wp:simplePos x="0" y="0"/>
                <wp:positionH relativeFrom="margin">
                  <wp:posOffset>1924050</wp:posOffset>
                </wp:positionH>
                <wp:positionV relativeFrom="paragraph">
                  <wp:posOffset>8587105</wp:posOffset>
                </wp:positionV>
                <wp:extent cx="4343400" cy="89535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895350"/>
                        </a:xfrm>
                        <a:prstGeom prst="rect">
                          <a:avLst/>
                        </a:prstGeom>
                        <a:noFill/>
                        <a:ln w="9525">
                          <a:noFill/>
                          <a:miter lim="800000"/>
                          <a:headEnd/>
                          <a:tailEnd/>
                        </a:ln>
                      </wps:spPr>
                      <wps:txbx>
                        <w:txbxContent>
                          <w:p w14:paraId="2992CC7D" w14:textId="77777777" w:rsidR="00A1014C" w:rsidRPr="00661325" w:rsidRDefault="00A1014C" w:rsidP="00BC1133">
                            <w:pPr>
                              <w:jc w:val="right"/>
                              <w:rPr>
                                <w:color w:val="FFFFFF" w:themeColor="background1"/>
                                <w:sz w:val="40"/>
                                <w:szCs w:val="40"/>
                              </w:rPr>
                            </w:pPr>
                            <w:r w:rsidRPr="00661325">
                              <w:rPr>
                                <w:color w:val="FFFFFF" w:themeColor="background1"/>
                                <w:sz w:val="40"/>
                                <w:szCs w:val="40"/>
                              </w:rPr>
                              <w:t>Fecha de publicación del artículo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12767" id="_x0000_s1031" type="#_x0000_t202" style="position:absolute;left:0;text-align:left;margin-left:151.5pt;margin-top:676.15pt;width:342pt;height:70.5pt;z-index:48761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" filled="f" stroked="f">
                <v:textbox>
                  <w:txbxContent>
                    <w:p w14:paraId="2992CC7D" w14:textId="77777777" w:rsidR="00A1014C" w:rsidRPr="00661325" w:rsidRDefault="00A1014C" w:rsidP="00BC1133">
                      <w:pPr>
                        <w:jc w:val="right"/>
                        <w:rPr>
                          <w:color w:val="FFFFFF" w:themeColor="background1"/>
                          <w:sz w:val="40"/>
                          <w:szCs w:val="40"/>
                        </w:rPr>
                      </w:pPr>
                      <w:r w:rsidRPr="00661325">
                        <w:rPr>
                          <w:color w:val="FFFFFF" w:themeColor="background1"/>
                          <w:sz w:val="40"/>
                          <w:szCs w:val="40"/>
                        </w:rPr>
                        <w:t>Fecha de publicación del artículo</w:t>
                      </w:r>
                    </w:p>
                  </w:txbxContent>
                </v:textbox>
                <w10:wrap anchorx="margin"/>
              </v:shape>
            </w:pict>
          </mc:Fallback>
        </mc:AlternateContent>
      </w:r>
      <w:r w:rsidRPr="00041FEC">
        <w:rPr>
          <w:rFonts w:ascii="Arial" w:hAnsi="Arial" w:cs="Arial"/>
        </w:rPr>
        <w:br w:type="page"/>
      </w:r>
    </w:p>
    <w:p w14:paraId="545D103E" w14:textId="5BAE931A" w:rsidR="00E2785C" w:rsidRPr="00041FEC" w:rsidRDefault="00E2785C" w:rsidP="00BC1133">
      <w:pPr>
        <w:tabs>
          <w:tab w:val="left" w:pos="2259"/>
        </w:tabs>
        <w:ind w:right="579"/>
        <w:rPr>
          <w:rFonts w:ascii="Arial" w:hAnsi="Arial" w:cs="Arial"/>
          <w:sz w:val="36"/>
        </w:rPr>
        <w:sectPr w:rsidR="00E2785C" w:rsidRPr="00041FEC" w:rsidSect="00057F89">
          <w:headerReference w:type="default" r:id="rId10"/>
          <w:footerReference w:type="default" r:id="rId11"/>
          <w:pgSz w:w="12240" w:h="15840" w:code="1"/>
          <w:pgMar w:top="1701" w:right="1134" w:bottom="1134" w:left="1134" w:header="227" w:footer="227" w:gutter="0"/>
          <w:cols w:space="720"/>
          <w:docGrid w:linePitch="299"/>
        </w:sectPr>
      </w:pPr>
    </w:p>
    <w:p w14:paraId="5E6003DC" w14:textId="5A413E15" w:rsidR="002F5BD8" w:rsidRPr="00041FEC" w:rsidRDefault="002F5BD8" w:rsidP="00A87283">
      <w:pPr>
        <w:ind w:left="588" w:right="579"/>
        <w:jc w:val="center"/>
        <w:rPr>
          <w:rFonts w:ascii="Arial" w:hAnsi="Arial" w:cs="Arial"/>
          <w:b/>
          <w:sz w:val="36"/>
        </w:rPr>
      </w:pPr>
      <w:bookmarkStart w:id="0" w:name="_GoBack"/>
      <w:bookmarkEnd w:id="0"/>
    </w:p>
    <w:p w14:paraId="6843F31E" w14:textId="5965370D" w:rsidR="0012235B" w:rsidRPr="00041FEC" w:rsidRDefault="000B19F7" w:rsidP="005C3A1D">
      <w:pPr>
        <w:ind w:left="567" w:right="474"/>
        <w:jc w:val="center"/>
        <w:rPr>
          <w:rFonts w:ascii="Arial" w:hAnsi="Arial" w:cs="Arial"/>
          <w:b/>
          <w:color w:val="938953"/>
          <w:sz w:val="24"/>
          <w:szCs w:val="24"/>
        </w:rPr>
      </w:pPr>
      <w:r w:rsidRPr="00041FEC">
        <w:rPr>
          <w:rFonts w:ascii="Arial" w:hAnsi="Arial" w:cs="Arial"/>
          <w:b/>
          <w:color w:val="938953"/>
          <w:sz w:val="24"/>
          <w:szCs w:val="24"/>
        </w:rPr>
        <w:t>CONTENIDO</w:t>
      </w:r>
    </w:p>
    <w:p w14:paraId="1AFDD161" w14:textId="1656400C" w:rsidR="00BB2A02" w:rsidRPr="00041FEC" w:rsidRDefault="00BB2A02" w:rsidP="005C3A1D">
      <w:pPr>
        <w:ind w:left="567" w:right="474"/>
        <w:jc w:val="center"/>
        <w:rPr>
          <w:rFonts w:ascii="Arial" w:hAnsi="Arial" w:cs="Arial"/>
          <w:b/>
          <w:sz w:val="36"/>
        </w:rPr>
      </w:pPr>
    </w:p>
    <w:p w14:paraId="3C8A0E48" w14:textId="62EC7B82" w:rsidR="00197E66" w:rsidRDefault="00BB2A02">
      <w:pPr>
        <w:pStyle w:val="TDC1"/>
        <w:tabs>
          <w:tab w:val="right" w:leader="dot" w:pos="9962"/>
        </w:tabs>
        <w:rPr>
          <w:rFonts w:asciiTheme="minorHAnsi" w:eastAsiaTheme="minorEastAsia" w:hAnsiTheme="minorHAnsi" w:cstheme="minorBidi"/>
          <w:b w:val="0"/>
          <w:bCs w:val="0"/>
          <w:noProof/>
          <w:lang w:val="es-CO" w:eastAsia="es-CO"/>
        </w:rPr>
      </w:pPr>
      <w:r w:rsidRPr="00041FEC">
        <w:rPr>
          <w:b w:val="0"/>
        </w:rPr>
        <w:fldChar w:fldCharType="begin"/>
      </w:r>
      <w:r w:rsidRPr="00041FEC">
        <w:rPr>
          <w:b w:val="0"/>
        </w:rPr>
        <w:instrText xml:space="preserve"> TOC \o "1-3" \h \z \u </w:instrText>
      </w:r>
      <w:r w:rsidRPr="00041FEC">
        <w:rPr>
          <w:b w:val="0"/>
        </w:rPr>
        <w:fldChar w:fldCharType="separate"/>
      </w:r>
      <w:hyperlink w:anchor="_Toc125735862" w:history="1">
        <w:r w:rsidR="00CD1270" w:rsidRPr="001F25E5">
          <w:rPr>
            <w:rStyle w:val="Hipervnculo"/>
            <w:noProof/>
          </w:rPr>
          <w:t>DECLARACION</w:t>
        </w:r>
        <w:r w:rsidR="00197E66">
          <w:rPr>
            <w:noProof/>
            <w:webHidden/>
          </w:rPr>
          <w:tab/>
        </w:r>
        <w:r w:rsidR="00197E66">
          <w:rPr>
            <w:noProof/>
            <w:webHidden/>
          </w:rPr>
          <w:fldChar w:fldCharType="begin"/>
        </w:r>
        <w:r w:rsidR="00197E66">
          <w:rPr>
            <w:noProof/>
            <w:webHidden/>
          </w:rPr>
          <w:instrText xml:space="preserve"> PAGEREF _Toc125735862 \h </w:instrText>
        </w:r>
        <w:r w:rsidR="00197E66">
          <w:rPr>
            <w:noProof/>
            <w:webHidden/>
          </w:rPr>
        </w:r>
        <w:r w:rsidR="00197E66">
          <w:rPr>
            <w:noProof/>
            <w:webHidden/>
          </w:rPr>
          <w:fldChar w:fldCharType="separate"/>
        </w:r>
        <w:r w:rsidR="0016083E">
          <w:rPr>
            <w:noProof/>
            <w:webHidden/>
          </w:rPr>
          <w:t>4</w:t>
        </w:r>
        <w:r w:rsidR="00197E66">
          <w:rPr>
            <w:noProof/>
            <w:webHidden/>
          </w:rPr>
          <w:fldChar w:fldCharType="end"/>
        </w:r>
      </w:hyperlink>
    </w:p>
    <w:p w14:paraId="5C967338" w14:textId="17A63E04"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4" w:history="1">
        <w:r w:rsidR="00197E66" w:rsidRPr="00576E5F">
          <w:rPr>
            <w:rStyle w:val="Hipervnculo"/>
            <w:noProof/>
          </w:rPr>
          <w:t>1.1</w:t>
        </w:r>
        <w:r w:rsidR="00197E66">
          <w:rPr>
            <w:rFonts w:asciiTheme="minorHAnsi" w:eastAsiaTheme="minorEastAsia" w:hAnsiTheme="minorHAnsi" w:cstheme="minorBidi"/>
            <w:b w:val="0"/>
            <w:bCs w:val="0"/>
            <w:noProof/>
            <w:lang w:val="es-CO" w:eastAsia="es-CO"/>
          </w:rPr>
          <w:tab/>
        </w:r>
        <w:r w:rsidR="00197E66" w:rsidRPr="00576E5F">
          <w:rPr>
            <w:rStyle w:val="Hipervnculo"/>
            <w:noProof/>
          </w:rPr>
          <w:t>OBJETIVOS ESPECÍFICOS</w:t>
        </w:r>
        <w:r w:rsidR="00896623">
          <w:rPr>
            <w:rStyle w:val="Hipervnculo"/>
            <w:noProof/>
          </w:rPr>
          <w:t xml:space="preserve">…………………………………………………………… </w:t>
        </w:r>
        <w:r w:rsidR="00197E66">
          <w:rPr>
            <w:noProof/>
            <w:webHidden/>
          </w:rPr>
          <w:fldChar w:fldCharType="begin"/>
        </w:r>
        <w:r w:rsidR="00197E66">
          <w:rPr>
            <w:noProof/>
            <w:webHidden/>
          </w:rPr>
          <w:instrText xml:space="preserve"> PAGEREF _Toc125735864 \h </w:instrText>
        </w:r>
        <w:r w:rsidR="00197E66">
          <w:rPr>
            <w:noProof/>
            <w:webHidden/>
          </w:rPr>
        </w:r>
        <w:r w:rsidR="00197E66">
          <w:rPr>
            <w:noProof/>
            <w:webHidden/>
          </w:rPr>
          <w:fldChar w:fldCharType="separate"/>
        </w:r>
        <w:r w:rsidR="0016083E">
          <w:rPr>
            <w:noProof/>
            <w:webHidden/>
          </w:rPr>
          <w:t>6</w:t>
        </w:r>
        <w:r w:rsidR="00197E66">
          <w:rPr>
            <w:noProof/>
            <w:webHidden/>
          </w:rPr>
          <w:fldChar w:fldCharType="end"/>
        </w:r>
      </w:hyperlink>
    </w:p>
    <w:p w14:paraId="12CF1C90" w14:textId="4DF72A17"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5" w:history="1">
        <w:r w:rsidR="00197E66" w:rsidRPr="00576E5F">
          <w:rPr>
            <w:rStyle w:val="Hipervnculo"/>
            <w:noProof/>
          </w:rPr>
          <w:t>2.</w:t>
        </w:r>
        <w:r w:rsidR="00197E66">
          <w:rPr>
            <w:rFonts w:asciiTheme="minorHAnsi" w:eastAsiaTheme="minorEastAsia" w:hAnsiTheme="minorHAnsi" w:cstheme="minorBidi"/>
            <w:b w:val="0"/>
            <w:bCs w:val="0"/>
            <w:noProof/>
            <w:lang w:val="es-CO" w:eastAsia="es-CO"/>
          </w:rPr>
          <w:tab/>
        </w:r>
        <w:r w:rsidR="00197E66" w:rsidRPr="00576E5F">
          <w:rPr>
            <w:rStyle w:val="Hipervnculo"/>
            <w:noProof/>
          </w:rPr>
          <w:t>ALCANCE</w:t>
        </w:r>
        <w:r w:rsidR="00197E66">
          <w:rPr>
            <w:noProof/>
            <w:webHidden/>
          </w:rPr>
          <w:tab/>
        </w:r>
        <w:r w:rsidR="00197E66">
          <w:rPr>
            <w:noProof/>
            <w:webHidden/>
          </w:rPr>
          <w:fldChar w:fldCharType="begin"/>
        </w:r>
        <w:r w:rsidR="00197E66">
          <w:rPr>
            <w:noProof/>
            <w:webHidden/>
          </w:rPr>
          <w:instrText xml:space="preserve"> PAGEREF _Toc125735865 \h </w:instrText>
        </w:r>
        <w:r w:rsidR="00197E66">
          <w:rPr>
            <w:noProof/>
            <w:webHidden/>
          </w:rPr>
        </w:r>
        <w:r w:rsidR="00197E66">
          <w:rPr>
            <w:noProof/>
            <w:webHidden/>
          </w:rPr>
          <w:fldChar w:fldCharType="separate"/>
        </w:r>
        <w:r w:rsidR="0016083E">
          <w:rPr>
            <w:noProof/>
            <w:webHidden/>
          </w:rPr>
          <w:t>7</w:t>
        </w:r>
        <w:r w:rsidR="00197E66">
          <w:rPr>
            <w:noProof/>
            <w:webHidden/>
          </w:rPr>
          <w:fldChar w:fldCharType="end"/>
        </w:r>
      </w:hyperlink>
    </w:p>
    <w:p w14:paraId="2E878566" w14:textId="63C4158A"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6" w:history="1">
        <w:r w:rsidR="00197E66" w:rsidRPr="00576E5F">
          <w:rPr>
            <w:rStyle w:val="Hipervnculo"/>
            <w:noProof/>
          </w:rPr>
          <w:t>3.</w:t>
        </w:r>
        <w:r w:rsidR="00197E66">
          <w:rPr>
            <w:rFonts w:asciiTheme="minorHAnsi" w:eastAsiaTheme="minorEastAsia" w:hAnsiTheme="minorHAnsi" w:cstheme="minorBidi"/>
            <w:b w:val="0"/>
            <w:bCs w:val="0"/>
            <w:noProof/>
            <w:lang w:val="es-CO" w:eastAsia="es-CO"/>
          </w:rPr>
          <w:tab/>
        </w:r>
        <w:r w:rsidR="00197E66" w:rsidRPr="00576E5F">
          <w:rPr>
            <w:rStyle w:val="Hipervnculo"/>
            <w:noProof/>
          </w:rPr>
          <w:t>MISIÓN</w:t>
        </w:r>
        <w:r w:rsidR="00197E66">
          <w:rPr>
            <w:noProof/>
            <w:webHidden/>
          </w:rPr>
          <w:tab/>
        </w:r>
        <w:r w:rsidR="00197E66">
          <w:rPr>
            <w:noProof/>
            <w:webHidden/>
          </w:rPr>
          <w:fldChar w:fldCharType="begin"/>
        </w:r>
        <w:r w:rsidR="00197E66">
          <w:rPr>
            <w:noProof/>
            <w:webHidden/>
          </w:rPr>
          <w:instrText xml:space="preserve"> PAGEREF _Toc125735866 \h </w:instrText>
        </w:r>
        <w:r w:rsidR="00197E66">
          <w:rPr>
            <w:noProof/>
            <w:webHidden/>
          </w:rPr>
        </w:r>
        <w:r w:rsidR="00197E66">
          <w:rPr>
            <w:noProof/>
            <w:webHidden/>
          </w:rPr>
          <w:fldChar w:fldCharType="separate"/>
        </w:r>
        <w:r w:rsidR="0016083E">
          <w:rPr>
            <w:noProof/>
            <w:webHidden/>
          </w:rPr>
          <w:t>8</w:t>
        </w:r>
        <w:r w:rsidR="00197E66">
          <w:rPr>
            <w:noProof/>
            <w:webHidden/>
          </w:rPr>
          <w:fldChar w:fldCharType="end"/>
        </w:r>
      </w:hyperlink>
    </w:p>
    <w:p w14:paraId="20155FAA" w14:textId="367A8C20"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7" w:history="1">
        <w:r w:rsidR="00197E66" w:rsidRPr="00576E5F">
          <w:rPr>
            <w:rStyle w:val="Hipervnculo"/>
            <w:noProof/>
          </w:rPr>
          <w:t>4.</w:t>
        </w:r>
        <w:r w:rsidR="00197E66">
          <w:rPr>
            <w:rFonts w:asciiTheme="minorHAnsi" w:eastAsiaTheme="minorEastAsia" w:hAnsiTheme="minorHAnsi" w:cstheme="minorBidi"/>
            <w:b w:val="0"/>
            <w:bCs w:val="0"/>
            <w:noProof/>
            <w:lang w:val="es-CO" w:eastAsia="es-CO"/>
          </w:rPr>
          <w:tab/>
        </w:r>
        <w:r w:rsidR="00197E66" w:rsidRPr="00576E5F">
          <w:rPr>
            <w:rStyle w:val="Hipervnculo"/>
            <w:noProof/>
          </w:rPr>
          <w:t>VISIÓN</w:t>
        </w:r>
        <w:r w:rsidR="00197E66">
          <w:rPr>
            <w:noProof/>
            <w:webHidden/>
          </w:rPr>
          <w:tab/>
        </w:r>
        <w:r w:rsidR="00197E66">
          <w:rPr>
            <w:noProof/>
            <w:webHidden/>
          </w:rPr>
          <w:fldChar w:fldCharType="begin"/>
        </w:r>
        <w:r w:rsidR="00197E66">
          <w:rPr>
            <w:noProof/>
            <w:webHidden/>
          </w:rPr>
          <w:instrText xml:space="preserve"> PAGEREF _Toc125735867 \h </w:instrText>
        </w:r>
        <w:r w:rsidR="00197E66">
          <w:rPr>
            <w:noProof/>
            <w:webHidden/>
          </w:rPr>
        </w:r>
        <w:r w:rsidR="00197E66">
          <w:rPr>
            <w:noProof/>
            <w:webHidden/>
          </w:rPr>
          <w:fldChar w:fldCharType="separate"/>
        </w:r>
        <w:r w:rsidR="0016083E">
          <w:rPr>
            <w:noProof/>
            <w:webHidden/>
          </w:rPr>
          <w:t>8</w:t>
        </w:r>
        <w:r w:rsidR="00197E66">
          <w:rPr>
            <w:noProof/>
            <w:webHidden/>
          </w:rPr>
          <w:fldChar w:fldCharType="end"/>
        </w:r>
      </w:hyperlink>
    </w:p>
    <w:p w14:paraId="6F03CCC7" w14:textId="4300FF3F"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8" w:history="1">
        <w:r w:rsidR="00197E66" w:rsidRPr="00576E5F">
          <w:rPr>
            <w:rStyle w:val="Hipervnculo"/>
            <w:noProof/>
          </w:rPr>
          <w:t>5.</w:t>
        </w:r>
        <w:r w:rsidR="00197E66">
          <w:rPr>
            <w:rFonts w:asciiTheme="minorHAnsi" w:eastAsiaTheme="minorEastAsia" w:hAnsiTheme="minorHAnsi" w:cstheme="minorBidi"/>
            <w:b w:val="0"/>
            <w:bCs w:val="0"/>
            <w:noProof/>
            <w:lang w:val="es-CO" w:eastAsia="es-CO"/>
          </w:rPr>
          <w:tab/>
        </w:r>
        <w:r w:rsidR="00197E66" w:rsidRPr="00576E5F">
          <w:rPr>
            <w:rStyle w:val="Hipervnculo"/>
            <w:noProof/>
          </w:rPr>
          <w:t>VALORES Y PRINCIPIOS DE LA ENTIDAD</w:t>
        </w:r>
        <w:r w:rsidR="00197E66">
          <w:rPr>
            <w:noProof/>
            <w:webHidden/>
          </w:rPr>
          <w:tab/>
        </w:r>
        <w:r w:rsidR="00197E66">
          <w:rPr>
            <w:noProof/>
            <w:webHidden/>
          </w:rPr>
          <w:fldChar w:fldCharType="begin"/>
        </w:r>
        <w:r w:rsidR="00197E66">
          <w:rPr>
            <w:noProof/>
            <w:webHidden/>
          </w:rPr>
          <w:instrText xml:space="preserve"> PAGEREF _Toc125735868 \h </w:instrText>
        </w:r>
        <w:r w:rsidR="00197E66">
          <w:rPr>
            <w:noProof/>
            <w:webHidden/>
          </w:rPr>
        </w:r>
        <w:r w:rsidR="00197E66">
          <w:rPr>
            <w:noProof/>
            <w:webHidden/>
          </w:rPr>
          <w:fldChar w:fldCharType="separate"/>
        </w:r>
        <w:r w:rsidR="0016083E">
          <w:rPr>
            <w:noProof/>
            <w:webHidden/>
          </w:rPr>
          <w:t>8</w:t>
        </w:r>
        <w:r w:rsidR="00197E66">
          <w:rPr>
            <w:noProof/>
            <w:webHidden/>
          </w:rPr>
          <w:fldChar w:fldCharType="end"/>
        </w:r>
      </w:hyperlink>
    </w:p>
    <w:p w14:paraId="7FD3EE31" w14:textId="5AFB0239"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69" w:history="1">
        <w:r w:rsidR="00197E66" w:rsidRPr="00576E5F">
          <w:rPr>
            <w:rStyle w:val="Hipervnculo"/>
            <w:noProof/>
          </w:rPr>
          <w:t>5.1</w:t>
        </w:r>
        <w:r w:rsidR="00197E66">
          <w:rPr>
            <w:rFonts w:asciiTheme="minorHAnsi" w:eastAsiaTheme="minorEastAsia" w:hAnsiTheme="minorHAnsi" w:cstheme="minorBidi"/>
            <w:b w:val="0"/>
            <w:bCs w:val="0"/>
            <w:noProof/>
            <w:lang w:val="es-CO" w:eastAsia="es-CO"/>
          </w:rPr>
          <w:tab/>
        </w:r>
        <w:r w:rsidR="00197E66" w:rsidRPr="00576E5F">
          <w:rPr>
            <w:rStyle w:val="Hipervnculo"/>
            <w:noProof/>
          </w:rPr>
          <w:t>VALORES</w:t>
        </w:r>
        <w:r w:rsidR="00197E66">
          <w:rPr>
            <w:noProof/>
            <w:webHidden/>
          </w:rPr>
          <w:tab/>
        </w:r>
        <w:r w:rsidR="00197E66">
          <w:rPr>
            <w:noProof/>
            <w:webHidden/>
          </w:rPr>
          <w:fldChar w:fldCharType="begin"/>
        </w:r>
        <w:r w:rsidR="00197E66">
          <w:rPr>
            <w:noProof/>
            <w:webHidden/>
          </w:rPr>
          <w:instrText xml:space="preserve"> PAGEREF _Toc125735869 \h </w:instrText>
        </w:r>
        <w:r w:rsidR="00197E66">
          <w:rPr>
            <w:noProof/>
            <w:webHidden/>
          </w:rPr>
        </w:r>
        <w:r w:rsidR="00197E66">
          <w:rPr>
            <w:noProof/>
            <w:webHidden/>
          </w:rPr>
          <w:fldChar w:fldCharType="separate"/>
        </w:r>
        <w:r w:rsidR="0016083E">
          <w:rPr>
            <w:noProof/>
            <w:webHidden/>
          </w:rPr>
          <w:t>8</w:t>
        </w:r>
        <w:r w:rsidR="00197E66">
          <w:rPr>
            <w:noProof/>
            <w:webHidden/>
          </w:rPr>
          <w:fldChar w:fldCharType="end"/>
        </w:r>
      </w:hyperlink>
    </w:p>
    <w:p w14:paraId="0065D068" w14:textId="5E309CCE" w:rsidR="00197E66" w:rsidRDefault="00A1014C">
      <w:pPr>
        <w:pStyle w:val="TDC1"/>
        <w:tabs>
          <w:tab w:val="right" w:leader="dot" w:pos="9962"/>
        </w:tabs>
        <w:rPr>
          <w:rFonts w:asciiTheme="minorHAnsi" w:eastAsiaTheme="minorEastAsia" w:hAnsiTheme="minorHAnsi" w:cstheme="minorBidi"/>
          <w:b w:val="0"/>
          <w:bCs w:val="0"/>
          <w:noProof/>
          <w:lang w:val="es-CO" w:eastAsia="es-CO"/>
        </w:rPr>
      </w:pPr>
      <w:hyperlink w:anchor="_Toc125735870" w:history="1">
        <w:r w:rsidR="00197E66" w:rsidRPr="00576E5F">
          <w:rPr>
            <w:rStyle w:val="Hipervnculo"/>
            <w:noProof/>
          </w:rPr>
          <w:t>5.2.</w:t>
        </w:r>
        <w:r w:rsidR="00197E66" w:rsidRPr="00576E5F">
          <w:rPr>
            <w:rStyle w:val="Hipervnculo"/>
            <w:noProof/>
            <w:spacing w:val="-3"/>
          </w:rPr>
          <w:t xml:space="preserve"> </w:t>
        </w:r>
        <w:r w:rsidR="00197E66" w:rsidRPr="00576E5F">
          <w:rPr>
            <w:rStyle w:val="Hipervnculo"/>
            <w:noProof/>
          </w:rPr>
          <w:t>PRINCIPIOS ÉTICOS</w:t>
        </w:r>
        <w:r w:rsidR="00197E66">
          <w:rPr>
            <w:noProof/>
            <w:webHidden/>
          </w:rPr>
          <w:tab/>
        </w:r>
        <w:r w:rsidR="00197E66">
          <w:rPr>
            <w:noProof/>
            <w:webHidden/>
          </w:rPr>
          <w:fldChar w:fldCharType="begin"/>
        </w:r>
        <w:r w:rsidR="00197E66">
          <w:rPr>
            <w:noProof/>
            <w:webHidden/>
          </w:rPr>
          <w:instrText xml:space="preserve"> PAGEREF _Toc125735870 \h </w:instrText>
        </w:r>
        <w:r w:rsidR="00197E66">
          <w:rPr>
            <w:noProof/>
            <w:webHidden/>
          </w:rPr>
        </w:r>
        <w:r w:rsidR="00197E66">
          <w:rPr>
            <w:noProof/>
            <w:webHidden/>
          </w:rPr>
          <w:fldChar w:fldCharType="separate"/>
        </w:r>
        <w:r w:rsidR="0016083E">
          <w:rPr>
            <w:noProof/>
            <w:webHidden/>
          </w:rPr>
          <w:t>9</w:t>
        </w:r>
        <w:r w:rsidR="00197E66">
          <w:rPr>
            <w:noProof/>
            <w:webHidden/>
          </w:rPr>
          <w:fldChar w:fldCharType="end"/>
        </w:r>
      </w:hyperlink>
    </w:p>
    <w:p w14:paraId="5CF8C9F8" w14:textId="3258D667"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1" w:history="1">
        <w:r w:rsidR="00197E66" w:rsidRPr="00576E5F">
          <w:rPr>
            <w:rStyle w:val="Hipervnculo"/>
            <w:noProof/>
          </w:rPr>
          <w:t>6.</w:t>
        </w:r>
        <w:r w:rsidR="00197E66">
          <w:rPr>
            <w:rFonts w:asciiTheme="minorHAnsi" w:eastAsiaTheme="minorEastAsia" w:hAnsiTheme="minorHAnsi" w:cstheme="minorBidi"/>
            <w:b w:val="0"/>
            <w:bCs w:val="0"/>
            <w:noProof/>
            <w:lang w:val="es-CO" w:eastAsia="es-CO"/>
          </w:rPr>
          <w:tab/>
        </w:r>
        <w:r w:rsidR="00197E66" w:rsidRPr="00576E5F">
          <w:rPr>
            <w:rStyle w:val="Hipervnculo"/>
            <w:noProof/>
          </w:rPr>
          <w:t>METODOLOGÍA</w:t>
        </w:r>
        <w:r w:rsidR="00197E66">
          <w:rPr>
            <w:noProof/>
            <w:webHidden/>
          </w:rPr>
          <w:tab/>
        </w:r>
        <w:r w:rsidR="00197E66">
          <w:rPr>
            <w:noProof/>
            <w:webHidden/>
          </w:rPr>
          <w:fldChar w:fldCharType="begin"/>
        </w:r>
        <w:r w:rsidR="00197E66">
          <w:rPr>
            <w:noProof/>
            <w:webHidden/>
          </w:rPr>
          <w:instrText xml:space="preserve"> PAGEREF _Toc125735871 \h </w:instrText>
        </w:r>
        <w:r w:rsidR="00197E66">
          <w:rPr>
            <w:noProof/>
            <w:webHidden/>
          </w:rPr>
        </w:r>
        <w:r w:rsidR="00197E66">
          <w:rPr>
            <w:noProof/>
            <w:webHidden/>
          </w:rPr>
          <w:fldChar w:fldCharType="separate"/>
        </w:r>
        <w:r w:rsidR="0016083E">
          <w:rPr>
            <w:noProof/>
            <w:webHidden/>
          </w:rPr>
          <w:t>9</w:t>
        </w:r>
        <w:r w:rsidR="00197E66">
          <w:rPr>
            <w:noProof/>
            <w:webHidden/>
          </w:rPr>
          <w:fldChar w:fldCharType="end"/>
        </w:r>
      </w:hyperlink>
    </w:p>
    <w:p w14:paraId="4F692508" w14:textId="6A67F4E5" w:rsidR="00197E66" w:rsidRDefault="00A1014C">
      <w:pPr>
        <w:pStyle w:val="TDC1"/>
        <w:tabs>
          <w:tab w:val="right" w:leader="dot" w:pos="9962"/>
        </w:tabs>
        <w:rPr>
          <w:rFonts w:asciiTheme="minorHAnsi" w:eastAsiaTheme="minorEastAsia" w:hAnsiTheme="minorHAnsi" w:cstheme="minorBidi"/>
          <w:b w:val="0"/>
          <w:bCs w:val="0"/>
          <w:noProof/>
          <w:lang w:val="es-CO" w:eastAsia="es-CO"/>
        </w:rPr>
      </w:pPr>
      <w:hyperlink w:anchor="_Toc125735872" w:history="1">
        <w:r w:rsidR="00197E66" w:rsidRPr="00576E5F">
          <w:rPr>
            <w:rStyle w:val="Hipervnculo"/>
            <w:noProof/>
          </w:rPr>
          <w:t>FASES</w:t>
        </w:r>
        <w:r w:rsidR="00197E66" w:rsidRPr="00576E5F">
          <w:rPr>
            <w:rStyle w:val="Hipervnculo"/>
            <w:noProof/>
            <w:spacing w:val="-2"/>
          </w:rPr>
          <w:t xml:space="preserve"> </w:t>
        </w:r>
        <w:r w:rsidR="00197E66" w:rsidRPr="00576E5F">
          <w:rPr>
            <w:rStyle w:val="Hipervnculo"/>
            <w:noProof/>
          </w:rPr>
          <w:t>DE</w:t>
        </w:r>
        <w:r w:rsidR="00197E66" w:rsidRPr="00576E5F">
          <w:rPr>
            <w:rStyle w:val="Hipervnculo"/>
            <w:noProof/>
            <w:spacing w:val="-2"/>
          </w:rPr>
          <w:t xml:space="preserve"> </w:t>
        </w:r>
        <w:r w:rsidR="00197E66" w:rsidRPr="00576E5F">
          <w:rPr>
            <w:rStyle w:val="Hipervnculo"/>
            <w:noProof/>
          </w:rPr>
          <w:t>LEVANTAMIENTO</w:t>
        </w:r>
        <w:r w:rsidR="00197E66" w:rsidRPr="00576E5F">
          <w:rPr>
            <w:rStyle w:val="Hipervnculo"/>
            <w:noProof/>
            <w:spacing w:val="-4"/>
          </w:rPr>
          <w:t xml:space="preserve"> </w:t>
        </w:r>
        <w:r w:rsidR="00197E66" w:rsidRPr="00576E5F">
          <w:rPr>
            <w:rStyle w:val="Hipervnculo"/>
            <w:noProof/>
          </w:rPr>
          <w:t>DE</w:t>
        </w:r>
        <w:r w:rsidR="00197E66" w:rsidRPr="00576E5F">
          <w:rPr>
            <w:rStyle w:val="Hipervnculo"/>
            <w:noProof/>
            <w:spacing w:val="-2"/>
          </w:rPr>
          <w:t xml:space="preserve"> </w:t>
        </w:r>
        <w:r w:rsidR="00197E66" w:rsidRPr="00576E5F">
          <w:rPr>
            <w:rStyle w:val="Hipervnculo"/>
            <w:noProof/>
          </w:rPr>
          <w:t>LA</w:t>
        </w:r>
        <w:r w:rsidR="00197E66" w:rsidRPr="00576E5F">
          <w:rPr>
            <w:rStyle w:val="Hipervnculo"/>
            <w:noProof/>
            <w:spacing w:val="-2"/>
          </w:rPr>
          <w:t xml:space="preserve"> </w:t>
        </w:r>
        <w:r w:rsidR="00197E66" w:rsidRPr="00576E5F">
          <w:rPr>
            <w:rStyle w:val="Hipervnculo"/>
            <w:noProof/>
          </w:rPr>
          <w:t>INFORMACIÓN</w:t>
        </w:r>
        <w:r w:rsidR="00197E66">
          <w:rPr>
            <w:noProof/>
            <w:webHidden/>
          </w:rPr>
          <w:tab/>
        </w:r>
        <w:r w:rsidR="00197E66">
          <w:rPr>
            <w:noProof/>
            <w:webHidden/>
          </w:rPr>
          <w:fldChar w:fldCharType="begin"/>
        </w:r>
        <w:r w:rsidR="00197E66">
          <w:rPr>
            <w:noProof/>
            <w:webHidden/>
          </w:rPr>
          <w:instrText xml:space="preserve"> PAGEREF _Toc125735872 \h </w:instrText>
        </w:r>
        <w:r w:rsidR="00197E66">
          <w:rPr>
            <w:noProof/>
            <w:webHidden/>
          </w:rPr>
        </w:r>
        <w:r w:rsidR="00197E66">
          <w:rPr>
            <w:noProof/>
            <w:webHidden/>
          </w:rPr>
          <w:fldChar w:fldCharType="separate"/>
        </w:r>
        <w:r w:rsidR="0016083E">
          <w:rPr>
            <w:noProof/>
            <w:webHidden/>
          </w:rPr>
          <w:t>10</w:t>
        </w:r>
        <w:r w:rsidR="00197E66">
          <w:rPr>
            <w:noProof/>
            <w:webHidden/>
          </w:rPr>
          <w:fldChar w:fldCharType="end"/>
        </w:r>
      </w:hyperlink>
    </w:p>
    <w:p w14:paraId="0FBE8863" w14:textId="548E5DF8"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3" w:history="1">
        <w:r w:rsidR="00197E66" w:rsidRPr="00576E5F">
          <w:rPr>
            <w:rStyle w:val="Hipervnculo"/>
            <w:noProof/>
          </w:rPr>
          <w:t>A.</w:t>
        </w:r>
        <w:r w:rsidR="00197E66">
          <w:rPr>
            <w:rFonts w:asciiTheme="minorHAnsi" w:eastAsiaTheme="minorEastAsia" w:hAnsiTheme="minorHAnsi" w:cstheme="minorBidi"/>
            <w:b w:val="0"/>
            <w:bCs w:val="0"/>
            <w:noProof/>
            <w:lang w:val="es-CO" w:eastAsia="es-CO"/>
          </w:rPr>
          <w:tab/>
        </w:r>
        <w:r w:rsidR="00197E66" w:rsidRPr="00576E5F">
          <w:rPr>
            <w:rStyle w:val="Hipervnculo"/>
            <w:noProof/>
          </w:rPr>
          <w:t>IDENTIFICACIÓN</w:t>
        </w:r>
        <w:r w:rsidR="00197E66" w:rsidRPr="00576E5F">
          <w:rPr>
            <w:rStyle w:val="Hipervnculo"/>
            <w:noProof/>
            <w:spacing w:val="-1"/>
          </w:rPr>
          <w:t xml:space="preserve"> </w:t>
        </w:r>
        <w:r w:rsidR="00197E66" w:rsidRPr="00576E5F">
          <w:rPr>
            <w:rStyle w:val="Hipervnculo"/>
            <w:noProof/>
          </w:rPr>
          <w:t>DEL RIESGO:</w:t>
        </w:r>
        <w:r w:rsidR="00197E66">
          <w:rPr>
            <w:noProof/>
            <w:webHidden/>
          </w:rPr>
          <w:tab/>
        </w:r>
        <w:r w:rsidR="00197E66">
          <w:rPr>
            <w:noProof/>
            <w:webHidden/>
          </w:rPr>
          <w:fldChar w:fldCharType="begin"/>
        </w:r>
        <w:r w:rsidR="00197E66">
          <w:rPr>
            <w:noProof/>
            <w:webHidden/>
          </w:rPr>
          <w:instrText xml:space="preserve"> PAGEREF _Toc125735873 \h </w:instrText>
        </w:r>
        <w:r w:rsidR="00197E66">
          <w:rPr>
            <w:noProof/>
            <w:webHidden/>
          </w:rPr>
        </w:r>
        <w:r w:rsidR="00197E66">
          <w:rPr>
            <w:noProof/>
            <w:webHidden/>
          </w:rPr>
          <w:fldChar w:fldCharType="separate"/>
        </w:r>
        <w:r w:rsidR="0016083E">
          <w:rPr>
            <w:noProof/>
            <w:webHidden/>
          </w:rPr>
          <w:t>10</w:t>
        </w:r>
        <w:r w:rsidR="00197E66">
          <w:rPr>
            <w:noProof/>
            <w:webHidden/>
          </w:rPr>
          <w:fldChar w:fldCharType="end"/>
        </w:r>
      </w:hyperlink>
    </w:p>
    <w:p w14:paraId="1B8307B2" w14:textId="4E5F8EE7"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4" w:history="1">
        <w:r w:rsidR="00197E66" w:rsidRPr="00576E5F">
          <w:rPr>
            <w:rStyle w:val="Hipervnculo"/>
            <w:noProof/>
          </w:rPr>
          <w:t>B.</w:t>
        </w:r>
        <w:r w:rsidR="00197E66">
          <w:rPr>
            <w:rFonts w:asciiTheme="minorHAnsi" w:eastAsiaTheme="minorEastAsia" w:hAnsiTheme="minorHAnsi" w:cstheme="minorBidi"/>
            <w:b w:val="0"/>
            <w:bCs w:val="0"/>
            <w:noProof/>
            <w:lang w:val="es-CO" w:eastAsia="es-CO"/>
          </w:rPr>
          <w:tab/>
        </w:r>
        <w:r w:rsidR="00197E66" w:rsidRPr="00576E5F">
          <w:rPr>
            <w:rStyle w:val="Hipervnculo"/>
            <w:noProof/>
          </w:rPr>
          <w:t>ANÁLISIS DEL RIESGO:</w:t>
        </w:r>
        <w:r w:rsidR="00197E66">
          <w:rPr>
            <w:noProof/>
            <w:webHidden/>
          </w:rPr>
          <w:tab/>
        </w:r>
        <w:r w:rsidR="00197E66">
          <w:rPr>
            <w:noProof/>
            <w:webHidden/>
          </w:rPr>
          <w:fldChar w:fldCharType="begin"/>
        </w:r>
        <w:r w:rsidR="00197E66">
          <w:rPr>
            <w:noProof/>
            <w:webHidden/>
          </w:rPr>
          <w:instrText xml:space="preserve"> PAGEREF _Toc125735874 \h </w:instrText>
        </w:r>
        <w:r w:rsidR="00197E66">
          <w:rPr>
            <w:noProof/>
            <w:webHidden/>
          </w:rPr>
        </w:r>
        <w:r w:rsidR="00197E66">
          <w:rPr>
            <w:noProof/>
            <w:webHidden/>
          </w:rPr>
          <w:fldChar w:fldCharType="separate"/>
        </w:r>
        <w:r w:rsidR="0016083E">
          <w:rPr>
            <w:noProof/>
            <w:webHidden/>
          </w:rPr>
          <w:t>11</w:t>
        </w:r>
        <w:r w:rsidR="00197E66">
          <w:rPr>
            <w:noProof/>
            <w:webHidden/>
          </w:rPr>
          <w:fldChar w:fldCharType="end"/>
        </w:r>
      </w:hyperlink>
    </w:p>
    <w:p w14:paraId="0CCB0751" w14:textId="1094FEA1"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5" w:history="1">
        <w:r w:rsidR="00197E66" w:rsidRPr="00576E5F">
          <w:rPr>
            <w:rStyle w:val="Hipervnculo"/>
            <w:noProof/>
          </w:rPr>
          <w:t>C.</w:t>
        </w:r>
        <w:r w:rsidR="00197E66">
          <w:rPr>
            <w:rFonts w:asciiTheme="minorHAnsi" w:eastAsiaTheme="minorEastAsia" w:hAnsiTheme="minorHAnsi" w:cstheme="minorBidi"/>
            <w:b w:val="0"/>
            <w:bCs w:val="0"/>
            <w:noProof/>
            <w:lang w:val="es-CO" w:eastAsia="es-CO"/>
          </w:rPr>
          <w:tab/>
        </w:r>
        <w:r w:rsidR="00197E66" w:rsidRPr="00576E5F">
          <w:rPr>
            <w:rStyle w:val="Hipervnculo"/>
            <w:noProof/>
          </w:rPr>
          <w:t>VALORACIÓN DEL RIESGO DE CORRUPCIÓN:</w:t>
        </w:r>
        <w:r w:rsidR="00197E66">
          <w:rPr>
            <w:noProof/>
            <w:webHidden/>
          </w:rPr>
          <w:tab/>
        </w:r>
        <w:r w:rsidR="00197E66">
          <w:rPr>
            <w:noProof/>
            <w:webHidden/>
          </w:rPr>
          <w:fldChar w:fldCharType="begin"/>
        </w:r>
        <w:r w:rsidR="00197E66">
          <w:rPr>
            <w:noProof/>
            <w:webHidden/>
          </w:rPr>
          <w:instrText xml:space="preserve"> PAGEREF _Toc125735875 \h </w:instrText>
        </w:r>
        <w:r w:rsidR="00197E66">
          <w:rPr>
            <w:noProof/>
            <w:webHidden/>
          </w:rPr>
        </w:r>
        <w:r w:rsidR="00197E66">
          <w:rPr>
            <w:noProof/>
            <w:webHidden/>
          </w:rPr>
          <w:fldChar w:fldCharType="separate"/>
        </w:r>
        <w:r w:rsidR="0016083E">
          <w:rPr>
            <w:noProof/>
            <w:webHidden/>
          </w:rPr>
          <w:t>11</w:t>
        </w:r>
        <w:r w:rsidR="00197E66">
          <w:rPr>
            <w:noProof/>
            <w:webHidden/>
          </w:rPr>
          <w:fldChar w:fldCharType="end"/>
        </w:r>
      </w:hyperlink>
    </w:p>
    <w:p w14:paraId="63E4651F" w14:textId="790F003D"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6" w:history="1">
        <w:r w:rsidR="00197E66" w:rsidRPr="00576E5F">
          <w:rPr>
            <w:rStyle w:val="Hipervnculo"/>
            <w:noProof/>
          </w:rPr>
          <w:t>D.</w:t>
        </w:r>
        <w:r w:rsidR="00197E66">
          <w:rPr>
            <w:rFonts w:asciiTheme="minorHAnsi" w:eastAsiaTheme="minorEastAsia" w:hAnsiTheme="minorHAnsi" w:cstheme="minorBidi"/>
            <w:b w:val="0"/>
            <w:bCs w:val="0"/>
            <w:noProof/>
            <w:lang w:val="es-CO" w:eastAsia="es-CO"/>
          </w:rPr>
          <w:tab/>
        </w:r>
        <w:r w:rsidR="00197E66" w:rsidRPr="00576E5F">
          <w:rPr>
            <w:rStyle w:val="Hipervnculo"/>
            <w:noProof/>
          </w:rPr>
          <w:t>FASE DE ACTUALIZACIÓN Y SEGUIMIENTO:</w:t>
        </w:r>
        <w:r w:rsidR="00197E66">
          <w:rPr>
            <w:noProof/>
            <w:webHidden/>
          </w:rPr>
          <w:tab/>
        </w:r>
        <w:r w:rsidR="00197E66">
          <w:rPr>
            <w:noProof/>
            <w:webHidden/>
          </w:rPr>
          <w:fldChar w:fldCharType="begin"/>
        </w:r>
        <w:r w:rsidR="00197E66">
          <w:rPr>
            <w:noProof/>
            <w:webHidden/>
          </w:rPr>
          <w:instrText xml:space="preserve"> PAGEREF _Toc125735876 \h </w:instrText>
        </w:r>
        <w:r w:rsidR="00197E66">
          <w:rPr>
            <w:noProof/>
            <w:webHidden/>
          </w:rPr>
        </w:r>
        <w:r w:rsidR="00197E66">
          <w:rPr>
            <w:noProof/>
            <w:webHidden/>
          </w:rPr>
          <w:fldChar w:fldCharType="separate"/>
        </w:r>
        <w:r w:rsidR="0016083E">
          <w:rPr>
            <w:noProof/>
            <w:webHidden/>
          </w:rPr>
          <w:t>11</w:t>
        </w:r>
        <w:r w:rsidR="00197E66">
          <w:rPr>
            <w:noProof/>
            <w:webHidden/>
          </w:rPr>
          <w:fldChar w:fldCharType="end"/>
        </w:r>
      </w:hyperlink>
    </w:p>
    <w:p w14:paraId="4C084707" w14:textId="5B16D79A"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7" w:history="1">
        <w:r w:rsidR="00197E66" w:rsidRPr="00576E5F">
          <w:rPr>
            <w:rStyle w:val="Hipervnculo"/>
            <w:noProof/>
          </w:rPr>
          <w:t>E.</w:t>
        </w:r>
        <w:r w:rsidR="00197E66">
          <w:rPr>
            <w:rFonts w:asciiTheme="minorHAnsi" w:eastAsiaTheme="minorEastAsia" w:hAnsiTheme="minorHAnsi" w:cstheme="minorBidi"/>
            <w:b w:val="0"/>
            <w:bCs w:val="0"/>
            <w:noProof/>
            <w:lang w:val="es-CO" w:eastAsia="es-CO"/>
          </w:rPr>
          <w:tab/>
        </w:r>
        <w:r w:rsidR="00197E66" w:rsidRPr="00576E5F">
          <w:rPr>
            <w:rStyle w:val="Hipervnculo"/>
            <w:noProof/>
          </w:rPr>
          <w:t>ADOPCIÓN POR PARTE DE LA CORPORACIÓN:</w:t>
        </w:r>
        <w:r w:rsidR="00197E66">
          <w:rPr>
            <w:noProof/>
            <w:webHidden/>
          </w:rPr>
          <w:tab/>
        </w:r>
        <w:r w:rsidR="00197E66">
          <w:rPr>
            <w:noProof/>
            <w:webHidden/>
          </w:rPr>
          <w:fldChar w:fldCharType="begin"/>
        </w:r>
        <w:r w:rsidR="00197E66">
          <w:rPr>
            <w:noProof/>
            <w:webHidden/>
          </w:rPr>
          <w:instrText xml:space="preserve"> PAGEREF _Toc125735877 \h </w:instrText>
        </w:r>
        <w:r w:rsidR="00197E66">
          <w:rPr>
            <w:noProof/>
            <w:webHidden/>
          </w:rPr>
        </w:r>
        <w:r w:rsidR="00197E66">
          <w:rPr>
            <w:noProof/>
            <w:webHidden/>
          </w:rPr>
          <w:fldChar w:fldCharType="separate"/>
        </w:r>
        <w:r w:rsidR="0016083E">
          <w:rPr>
            <w:noProof/>
            <w:webHidden/>
          </w:rPr>
          <w:t>12</w:t>
        </w:r>
        <w:r w:rsidR="00197E66">
          <w:rPr>
            <w:noProof/>
            <w:webHidden/>
          </w:rPr>
          <w:fldChar w:fldCharType="end"/>
        </w:r>
      </w:hyperlink>
    </w:p>
    <w:p w14:paraId="7499BF8A" w14:textId="7F78FB5A"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8" w:history="1">
        <w:r w:rsidR="00197E66" w:rsidRPr="00576E5F">
          <w:rPr>
            <w:rStyle w:val="Hipervnculo"/>
            <w:noProof/>
          </w:rPr>
          <w:t>7.</w:t>
        </w:r>
        <w:r w:rsidR="00197E66">
          <w:rPr>
            <w:rFonts w:asciiTheme="minorHAnsi" w:eastAsiaTheme="minorEastAsia" w:hAnsiTheme="minorHAnsi" w:cstheme="minorBidi"/>
            <w:b w:val="0"/>
            <w:bCs w:val="0"/>
            <w:noProof/>
            <w:lang w:val="es-CO" w:eastAsia="es-CO"/>
          </w:rPr>
          <w:tab/>
        </w:r>
        <w:r w:rsidR="00197E66" w:rsidRPr="00576E5F">
          <w:rPr>
            <w:rStyle w:val="Hipervnculo"/>
            <w:noProof/>
          </w:rPr>
          <w:t xml:space="preserve">COMPONENTES </w:t>
        </w:r>
        <w:r w:rsidR="00197E66">
          <w:rPr>
            <w:noProof/>
            <w:webHidden/>
          </w:rPr>
          <w:tab/>
        </w:r>
        <w:r w:rsidR="00197E66">
          <w:rPr>
            <w:noProof/>
            <w:webHidden/>
          </w:rPr>
          <w:fldChar w:fldCharType="begin"/>
        </w:r>
        <w:r w:rsidR="00197E66">
          <w:rPr>
            <w:noProof/>
            <w:webHidden/>
          </w:rPr>
          <w:instrText xml:space="preserve"> PAGEREF _Toc125735878 \h </w:instrText>
        </w:r>
        <w:r w:rsidR="00197E66">
          <w:rPr>
            <w:noProof/>
            <w:webHidden/>
          </w:rPr>
        </w:r>
        <w:r w:rsidR="00197E66">
          <w:rPr>
            <w:noProof/>
            <w:webHidden/>
          </w:rPr>
          <w:fldChar w:fldCharType="separate"/>
        </w:r>
        <w:r w:rsidR="0016083E">
          <w:rPr>
            <w:noProof/>
            <w:webHidden/>
          </w:rPr>
          <w:t>12</w:t>
        </w:r>
        <w:r w:rsidR="00197E66">
          <w:rPr>
            <w:noProof/>
            <w:webHidden/>
          </w:rPr>
          <w:fldChar w:fldCharType="end"/>
        </w:r>
      </w:hyperlink>
    </w:p>
    <w:p w14:paraId="495615D5" w14:textId="0A7993F9"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79" w:history="1">
        <w:r w:rsidR="00197E66" w:rsidRPr="00576E5F">
          <w:rPr>
            <w:rStyle w:val="Hipervnculo"/>
            <w:noProof/>
          </w:rPr>
          <w:t>7.1</w:t>
        </w:r>
        <w:r w:rsidR="00197E66">
          <w:rPr>
            <w:rFonts w:asciiTheme="minorHAnsi" w:eastAsiaTheme="minorEastAsia" w:hAnsiTheme="minorHAnsi" w:cstheme="minorBidi"/>
            <w:b w:val="0"/>
            <w:bCs w:val="0"/>
            <w:noProof/>
            <w:lang w:val="es-CO" w:eastAsia="es-CO"/>
          </w:rPr>
          <w:tab/>
        </w:r>
        <w:r w:rsidR="00197E66" w:rsidRPr="00576E5F">
          <w:rPr>
            <w:rStyle w:val="Hipervnculo"/>
            <w:noProof/>
          </w:rPr>
          <w:t>PRIMER COMPONENTE: GESTIÓN DE RIESGOS DE CORRUPCIÓN</w:t>
        </w:r>
        <w:r w:rsidR="00197E66">
          <w:rPr>
            <w:noProof/>
            <w:webHidden/>
          </w:rPr>
          <w:tab/>
        </w:r>
        <w:r w:rsidR="00197E66">
          <w:rPr>
            <w:noProof/>
            <w:webHidden/>
          </w:rPr>
          <w:fldChar w:fldCharType="begin"/>
        </w:r>
        <w:r w:rsidR="00197E66">
          <w:rPr>
            <w:noProof/>
            <w:webHidden/>
          </w:rPr>
          <w:instrText xml:space="preserve"> PAGEREF _Toc125735879 \h </w:instrText>
        </w:r>
        <w:r w:rsidR="00197E66">
          <w:rPr>
            <w:noProof/>
            <w:webHidden/>
          </w:rPr>
        </w:r>
        <w:r w:rsidR="00197E66">
          <w:rPr>
            <w:noProof/>
            <w:webHidden/>
          </w:rPr>
          <w:fldChar w:fldCharType="separate"/>
        </w:r>
        <w:r w:rsidR="0016083E">
          <w:rPr>
            <w:noProof/>
            <w:webHidden/>
          </w:rPr>
          <w:t>12</w:t>
        </w:r>
        <w:r w:rsidR="00197E66">
          <w:rPr>
            <w:noProof/>
            <w:webHidden/>
          </w:rPr>
          <w:fldChar w:fldCharType="end"/>
        </w:r>
      </w:hyperlink>
    </w:p>
    <w:p w14:paraId="06905A3C" w14:textId="1002CD6C" w:rsidR="00197E66" w:rsidRDefault="00A1014C">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0" w:history="1">
        <w:r w:rsidR="00197E66" w:rsidRPr="00576E5F">
          <w:rPr>
            <w:rStyle w:val="Hipervnculo"/>
            <w:noProof/>
          </w:rPr>
          <w:t>7.1.1</w:t>
        </w:r>
        <w:r w:rsidR="00197E66">
          <w:rPr>
            <w:rFonts w:asciiTheme="minorHAnsi" w:eastAsiaTheme="minorEastAsia" w:hAnsiTheme="minorHAnsi" w:cstheme="minorBidi"/>
            <w:b w:val="0"/>
            <w:bCs w:val="0"/>
            <w:noProof/>
            <w:lang w:val="es-CO" w:eastAsia="es-CO"/>
          </w:rPr>
          <w:tab/>
        </w:r>
        <w:r w:rsidR="00197E66" w:rsidRPr="00576E5F">
          <w:rPr>
            <w:rStyle w:val="Hipervnculo"/>
            <w:noProof/>
          </w:rPr>
          <w:t>ADMINISTRACIÓN</w:t>
        </w:r>
        <w:r w:rsidR="00197E66" w:rsidRPr="00576E5F">
          <w:rPr>
            <w:rStyle w:val="Hipervnculo"/>
            <w:noProof/>
            <w:spacing w:val="-3"/>
          </w:rPr>
          <w:t xml:space="preserve"> </w:t>
        </w:r>
        <w:r w:rsidR="00197E66" w:rsidRPr="00576E5F">
          <w:rPr>
            <w:rStyle w:val="Hipervnculo"/>
            <w:noProof/>
          </w:rPr>
          <w:t>DEL</w:t>
        </w:r>
        <w:r w:rsidR="00197E66" w:rsidRPr="00576E5F">
          <w:rPr>
            <w:rStyle w:val="Hipervnculo"/>
            <w:noProof/>
            <w:spacing w:val="-2"/>
          </w:rPr>
          <w:t xml:space="preserve"> </w:t>
        </w:r>
        <w:r w:rsidR="00197E66" w:rsidRPr="00576E5F">
          <w:rPr>
            <w:rStyle w:val="Hipervnculo"/>
            <w:noProof/>
          </w:rPr>
          <w:t>RIESGO</w:t>
        </w:r>
        <w:r w:rsidR="00197E66">
          <w:rPr>
            <w:noProof/>
            <w:webHidden/>
          </w:rPr>
          <w:tab/>
        </w:r>
        <w:r w:rsidR="00197E66">
          <w:rPr>
            <w:noProof/>
            <w:webHidden/>
          </w:rPr>
          <w:fldChar w:fldCharType="begin"/>
        </w:r>
        <w:r w:rsidR="00197E66">
          <w:rPr>
            <w:noProof/>
            <w:webHidden/>
          </w:rPr>
          <w:instrText xml:space="preserve"> PAGEREF _Toc125735880 \h </w:instrText>
        </w:r>
        <w:r w:rsidR="00197E66">
          <w:rPr>
            <w:noProof/>
            <w:webHidden/>
          </w:rPr>
        </w:r>
        <w:r w:rsidR="00197E66">
          <w:rPr>
            <w:noProof/>
            <w:webHidden/>
          </w:rPr>
          <w:fldChar w:fldCharType="separate"/>
        </w:r>
        <w:r w:rsidR="0016083E">
          <w:rPr>
            <w:noProof/>
            <w:webHidden/>
          </w:rPr>
          <w:t>15</w:t>
        </w:r>
        <w:r w:rsidR="00197E66">
          <w:rPr>
            <w:noProof/>
            <w:webHidden/>
          </w:rPr>
          <w:fldChar w:fldCharType="end"/>
        </w:r>
      </w:hyperlink>
    </w:p>
    <w:p w14:paraId="6AE258B5" w14:textId="570E4C26" w:rsidR="00197E66" w:rsidRDefault="00A1014C">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1" w:history="1">
        <w:r w:rsidR="00197E66" w:rsidRPr="00576E5F">
          <w:rPr>
            <w:rStyle w:val="Hipervnculo"/>
            <w:noProof/>
          </w:rPr>
          <w:t>7.1.2</w:t>
        </w:r>
        <w:r w:rsidR="00197E66">
          <w:rPr>
            <w:rFonts w:asciiTheme="minorHAnsi" w:eastAsiaTheme="minorEastAsia" w:hAnsiTheme="minorHAnsi" w:cstheme="minorBidi"/>
            <w:b w:val="0"/>
            <w:bCs w:val="0"/>
            <w:noProof/>
            <w:lang w:val="es-CO" w:eastAsia="es-CO"/>
          </w:rPr>
          <w:tab/>
        </w:r>
        <w:r w:rsidR="00197E66" w:rsidRPr="00576E5F">
          <w:rPr>
            <w:rStyle w:val="Hipervnculo"/>
            <w:noProof/>
          </w:rPr>
          <w:t>POLÍTICA DE ADMINISTRACIÓN DE RIESGOS</w:t>
        </w:r>
        <w:r w:rsidR="00197E66">
          <w:rPr>
            <w:noProof/>
            <w:webHidden/>
          </w:rPr>
          <w:tab/>
        </w:r>
        <w:r w:rsidR="00197E66">
          <w:rPr>
            <w:noProof/>
            <w:webHidden/>
          </w:rPr>
          <w:fldChar w:fldCharType="begin"/>
        </w:r>
        <w:r w:rsidR="00197E66">
          <w:rPr>
            <w:noProof/>
            <w:webHidden/>
          </w:rPr>
          <w:instrText xml:space="preserve"> PAGEREF _Toc125735881 \h </w:instrText>
        </w:r>
        <w:r w:rsidR="00197E66">
          <w:rPr>
            <w:noProof/>
            <w:webHidden/>
          </w:rPr>
        </w:r>
        <w:r w:rsidR="00197E66">
          <w:rPr>
            <w:noProof/>
            <w:webHidden/>
          </w:rPr>
          <w:fldChar w:fldCharType="separate"/>
        </w:r>
        <w:r w:rsidR="0016083E">
          <w:rPr>
            <w:noProof/>
            <w:webHidden/>
          </w:rPr>
          <w:t>16</w:t>
        </w:r>
        <w:r w:rsidR="00197E66">
          <w:rPr>
            <w:noProof/>
            <w:webHidden/>
          </w:rPr>
          <w:fldChar w:fldCharType="end"/>
        </w:r>
      </w:hyperlink>
    </w:p>
    <w:p w14:paraId="0871F857" w14:textId="4D0ABFED" w:rsidR="00197E66" w:rsidRDefault="00A1014C">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2" w:history="1">
        <w:r w:rsidR="00197E66" w:rsidRPr="00576E5F">
          <w:rPr>
            <w:rStyle w:val="Hipervnculo"/>
            <w:noProof/>
          </w:rPr>
          <w:t>7.1.3</w:t>
        </w:r>
        <w:r w:rsidR="00197E66">
          <w:rPr>
            <w:rFonts w:asciiTheme="minorHAnsi" w:eastAsiaTheme="minorEastAsia" w:hAnsiTheme="minorHAnsi" w:cstheme="minorBidi"/>
            <w:b w:val="0"/>
            <w:bCs w:val="0"/>
            <w:noProof/>
            <w:lang w:val="es-CO" w:eastAsia="es-CO"/>
          </w:rPr>
          <w:tab/>
        </w:r>
        <w:r w:rsidR="00197E66" w:rsidRPr="00576E5F">
          <w:rPr>
            <w:rStyle w:val="Hipervnculo"/>
            <w:noProof/>
          </w:rPr>
          <w:t>RESPONSABILIDADES</w:t>
        </w:r>
        <w:r w:rsidR="00197E66">
          <w:rPr>
            <w:noProof/>
            <w:webHidden/>
          </w:rPr>
          <w:tab/>
        </w:r>
        <w:r w:rsidR="00197E66">
          <w:rPr>
            <w:noProof/>
            <w:webHidden/>
          </w:rPr>
          <w:fldChar w:fldCharType="begin"/>
        </w:r>
        <w:r w:rsidR="00197E66">
          <w:rPr>
            <w:noProof/>
            <w:webHidden/>
          </w:rPr>
          <w:instrText xml:space="preserve"> PAGEREF _Toc125735882 \h </w:instrText>
        </w:r>
        <w:r w:rsidR="00197E66">
          <w:rPr>
            <w:noProof/>
            <w:webHidden/>
          </w:rPr>
        </w:r>
        <w:r w:rsidR="00197E66">
          <w:rPr>
            <w:noProof/>
            <w:webHidden/>
          </w:rPr>
          <w:fldChar w:fldCharType="separate"/>
        </w:r>
        <w:r w:rsidR="0016083E">
          <w:rPr>
            <w:noProof/>
            <w:webHidden/>
          </w:rPr>
          <w:t>16</w:t>
        </w:r>
        <w:r w:rsidR="00197E66">
          <w:rPr>
            <w:noProof/>
            <w:webHidden/>
          </w:rPr>
          <w:fldChar w:fldCharType="end"/>
        </w:r>
      </w:hyperlink>
    </w:p>
    <w:p w14:paraId="1750DA54" w14:textId="156B5B3A" w:rsidR="00197E66" w:rsidRDefault="00A1014C">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3" w:history="1">
        <w:r w:rsidR="00197E66" w:rsidRPr="00576E5F">
          <w:rPr>
            <w:rStyle w:val="Hipervnculo"/>
            <w:noProof/>
          </w:rPr>
          <w:t>7.1.4</w:t>
        </w:r>
        <w:r w:rsidR="00197E66">
          <w:rPr>
            <w:rFonts w:asciiTheme="minorHAnsi" w:eastAsiaTheme="minorEastAsia" w:hAnsiTheme="minorHAnsi" w:cstheme="minorBidi"/>
            <w:b w:val="0"/>
            <w:bCs w:val="0"/>
            <w:noProof/>
            <w:lang w:val="es-CO" w:eastAsia="es-CO"/>
          </w:rPr>
          <w:tab/>
        </w:r>
        <w:r w:rsidR="00197E66" w:rsidRPr="00576E5F">
          <w:rPr>
            <w:rStyle w:val="Hipervnculo"/>
            <w:noProof/>
          </w:rPr>
          <w:t>SEGUIMIENTO Y MONITOREO</w:t>
        </w:r>
        <w:r w:rsidR="00197E66">
          <w:rPr>
            <w:noProof/>
            <w:webHidden/>
          </w:rPr>
          <w:tab/>
        </w:r>
        <w:r w:rsidR="00197E66">
          <w:rPr>
            <w:noProof/>
            <w:webHidden/>
          </w:rPr>
          <w:fldChar w:fldCharType="begin"/>
        </w:r>
        <w:r w:rsidR="00197E66">
          <w:rPr>
            <w:noProof/>
            <w:webHidden/>
          </w:rPr>
          <w:instrText xml:space="preserve"> PAGEREF _Toc125735883 \h </w:instrText>
        </w:r>
        <w:r w:rsidR="00197E66">
          <w:rPr>
            <w:noProof/>
            <w:webHidden/>
          </w:rPr>
        </w:r>
        <w:r w:rsidR="00197E66">
          <w:rPr>
            <w:noProof/>
            <w:webHidden/>
          </w:rPr>
          <w:fldChar w:fldCharType="separate"/>
        </w:r>
        <w:r w:rsidR="0016083E">
          <w:rPr>
            <w:noProof/>
            <w:webHidden/>
          </w:rPr>
          <w:t>16</w:t>
        </w:r>
        <w:r w:rsidR="00197E66">
          <w:rPr>
            <w:noProof/>
            <w:webHidden/>
          </w:rPr>
          <w:fldChar w:fldCharType="end"/>
        </w:r>
      </w:hyperlink>
    </w:p>
    <w:p w14:paraId="13D48F40" w14:textId="189D037F" w:rsidR="00197E66" w:rsidRDefault="00A1014C">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4" w:history="1">
        <w:r w:rsidR="00197E66" w:rsidRPr="00576E5F">
          <w:rPr>
            <w:rStyle w:val="Hipervnculo"/>
            <w:noProof/>
          </w:rPr>
          <w:t>7.1.5</w:t>
        </w:r>
        <w:r w:rsidR="00197E66">
          <w:rPr>
            <w:rFonts w:asciiTheme="minorHAnsi" w:eastAsiaTheme="minorEastAsia" w:hAnsiTheme="minorHAnsi" w:cstheme="minorBidi"/>
            <w:b w:val="0"/>
            <w:bCs w:val="0"/>
            <w:noProof/>
            <w:lang w:val="es-CO" w:eastAsia="es-CO"/>
          </w:rPr>
          <w:tab/>
        </w:r>
        <w:r w:rsidR="00197E66" w:rsidRPr="00576E5F">
          <w:rPr>
            <w:rStyle w:val="Hipervnculo"/>
            <w:noProof/>
          </w:rPr>
          <w:t>MARCO LEGAL</w:t>
        </w:r>
        <w:r w:rsidR="00197E66">
          <w:rPr>
            <w:noProof/>
            <w:webHidden/>
          </w:rPr>
          <w:tab/>
        </w:r>
        <w:r w:rsidR="00197E66">
          <w:rPr>
            <w:noProof/>
            <w:webHidden/>
          </w:rPr>
          <w:fldChar w:fldCharType="begin"/>
        </w:r>
        <w:r w:rsidR="00197E66">
          <w:rPr>
            <w:noProof/>
            <w:webHidden/>
          </w:rPr>
          <w:instrText xml:space="preserve"> PAGEREF _Toc125735884 \h </w:instrText>
        </w:r>
        <w:r w:rsidR="00197E66">
          <w:rPr>
            <w:noProof/>
            <w:webHidden/>
          </w:rPr>
        </w:r>
        <w:r w:rsidR="00197E66">
          <w:rPr>
            <w:noProof/>
            <w:webHidden/>
          </w:rPr>
          <w:fldChar w:fldCharType="separate"/>
        </w:r>
        <w:r w:rsidR="0016083E">
          <w:rPr>
            <w:noProof/>
            <w:webHidden/>
          </w:rPr>
          <w:t>17</w:t>
        </w:r>
        <w:r w:rsidR="00197E66">
          <w:rPr>
            <w:noProof/>
            <w:webHidden/>
          </w:rPr>
          <w:fldChar w:fldCharType="end"/>
        </w:r>
      </w:hyperlink>
    </w:p>
    <w:p w14:paraId="5C884FB5" w14:textId="2AC2B67B" w:rsidR="00197E66" w:rsidRDefault="00A1014C">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5" w:history="1">
        <w:r w:rsidR="00197E66" w:rsidRPr="00576E5F">
          <w:rPr>
            <w:rStyle w:val="Hipervnculo"/>
            <w:noProof/>
          </w:rPr>
          <w:t>7.1.6</w:t>
        </w:r>
        <w:r w:rsidR="00197E66">
          <w:rPr>
            <w:rFonts w:asciiTheme="minorHAnsi" w:eastAsiaTheme="minorEastAsia" w:hAnsiTheme="minorHAnsi" w:cstheme="minorBidi"/>
            <w:b w:val="0"/>
            <w:bCs w:val="0"/>
            <w:noProof/>
            <w:lang w:val="es-CO" w:eastAsia="es-CO"/>
          </w:rPr>
          <w:tab/>
        </w:r>
        <w:r w:rsidR="00197E66" w:rsidRPr="00576E5F">
          <w:rPr>
            <w:rStyle w:val="Hipervnculo"/>
            <w:noProof/>
          </w:rPr>
          <w:t>REQUISITOS TÉCNICOS</w:t>
        </w:r>
        <w:r w:rsidR="00197E66">
          <w:rPr>
            <w:noProof/>
            <w:webHidden/>
          </w:rPr>
          <w:tab/>
        </w:r>
        <w:r w:rsidR="00197E66">
          <w:rPr>
            <w:noProof/>
            <w:webHidden/>
          </w:rPr>
          <w:fldChar w:fldCharType="begin"/>
        </w:r>
        <w:r w:rsidR="00197E66">
          <w:rPr>
            <w:noProof/>
            <w:webHidden/>
          </w:rPr>
          <w:instrText xml:space="preserve"> PAGEREF _Toc125735885 \h </w:instrText>
        </w:r>
        <w:r w:rsidR="00197E66">
          <w:rPr>
            <w:noProof/>
            <w:webHidden/>
          </w:rPr>
        </w:r>
        <w:r w:rsidR="00197E66">
          <w:rPr>
            <w:noProof/>
            <w:webHidden/>
          </w:rPr>
          <w:fldChar w:fldCharType="separate"/>
        </w:r>
        <w:r w:rsidR="0016083E">
          <w:rPr>
            <w:noProof/>
            <w:webHidden/>
          </w:rPr>
          <w:t>18</w:t>
        </w:r>
        <w:r w:rsidR="00197E66">
          <w:rPr>
            <w:noProof/>
            <w:webHidden/>
          </w:rPr>
          <w:fldChar w:fldCharType="end"/>
        </w:r>
      </w:hyperlink>
    </w:p>
    <w:p w14:paraId="7466BB33" w14:textId="331D2604" w:rsidR="00197E66" w:rsidRDefault="00A1014C">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86" w:history="1">
        <w:r w:rsidR="00197E66" w:rsidRPr="00576E5F">
          <w:rPr>
            <w:rStyle w:val="Hipervnculo"/>
            <w:noProof/>
          </w:rPr>
          <w:t>7.1.7</w:t>
        </w:r>
        <w:r w:rsidR="00197E66">
          <w:rPr>
            <w:rFonts w:asciiTheme="minorHAnsi" w:eastAsiaTheme="minorEastAsia" w:hAnsiTheme="minorHAnsi" w:cstheme="minorBidi"/>
            <w:b w:val="0"/>
            <w:bCs w:val="0"/>
            <w:noProof/>
            <w:lang w:val="es-CO" w:eastAsia="es-CO"/>
          </w:rPr>
          <w:tab/>
        </w:r>
        <w:r w:rsidR="00197E66" w:rsidRPr="00576E5F">
          <w:rPr>
            <w:rStyle w:val="Hipervnculo"/>
            <w:noProof/>
          </w:rPr>
          <w:t>RECURSOS</w:t>
        </w:r>
        <w:r w:rsidR="00197E66">
          <w:rPr>
            <w:noProof/>
            <w:webHidden/>
          </w:rPr>
          <w:tab/>
        </w:r>
        <w:r w:rsidR="00197E66">
          <w:rPr>
            <w:noProof/>
            <w:webHidden/>
          </w:rPr>
          <w:fldChar w:fldCharType="begin"/>
        </w:r>
        <w:r w:rsidR="00197E66">
          <w:rPr>
            <w:noProof/>
            <w:webHidden/>
          </w:rPr>
          <w:instrText xml:space="preserve"> PAGEREF _Toc125735886 \h </w:instrText>
        </w:r>
        <w:r w:rsidR="00197E66">
          <w:rPr>
            <w:noProof/>
            <w:webHidden/>
          </w:rPr>
        </w:r>
        <w:r w:rsidR="00197E66">
          <w:rPr>
            <w:noProof/>
            <w:webHidden/>
          </w:rPr>
          <w:fldChar w:fldCharType="separate"/>
        </w:r>
        <w:r w:rsidR="0016083E">
          <w:rPr>
            <w:noProof/>
            <w:webHidden/>
          </w:rPr>
          <w:t>18</w:t>
        </w:r>
        <w:r w:rsidR="00197E66">
          <w:rPr>
            <w:noProof/>
            <w:webHidden/>
          </w:rPr>
          <w:fldChar w:fldCharType="end"/>
        </w:r>
      </w:hyperlink>
    </w:p>
    <w:p w14:paraId="24289BAD" w14:textId="5D838828" w:rsidR="00197E66" w:rsidRDefault="00A1014C">
      <w:pPr>
        <w:pStyle w:val="TDC1"/>
        <w:tabs>
          <w:tab w:val="left" w:pos="1867"/>
          <w:tab w:val="right" w:leader="dot" w:pos="9962"/>
        </w:tabs>
        <w:rPr>
          <w:noProof/>
        </w:rPr>
      </w:pPr>
      <w:hyperlink w:anchor="_Toc125735887" w:history="1">
        <w:r w:rsidR="00197E66" w:rsidRPr="00576E5F">
          <w:rPr>
            <w:rStyle w:val="Hipervnculo"/>
            <w:noProof/>
          </w:rPr>
          <w:t>7.1.8</w:t>
        </w:r>
        <w:r w:rsidR="00197E66">
          <w:rPr>
            <w:rFonts w:asciiTheme="minorHAnsi" w:eastAsiaTheme="minorEastAsia" w:hAnsiTheme="minorHAnsi" w:cstheme="minorBidi"/>
            <w:b w:val="0"/>
            <w:bCs w:val="0"/>
            <w:noProof/>
            <w:lang w:val="es-CO" w:eastAsia="es-CO"/>
          </w:rPr>
          <w:tab/>
        </w:r>
        <w:r w:rsidR="00197E66" w:rsidRPr="00576E5F">
          <w:rPr>
            <w:rStyle w:val="Hipervnculo"/>
            <w:noProof/>
            <w:spacing w:val="-3"/>
          </w:rPr>
          <w:t>COMUNICACIÓN Y CONSULTA</w:t>
        </w:r>
        <w:r w:rsidR="00197E66">
          <w:rPr>
            <w:noProof/>
            <w:webHidden/>
          </w:rPr>
          <w:tab/>
        </w:r>
        <w:r w:rsidR="00197E66">
          <w:rPr>
            <w:noProof/>
            <w:webHidden/>
          </w:rPr>
          <w:fldChar w:fldCharType="begin"/>
        </w:r>
        <w:r w:rsidR="00197E66">
          <w:rPr>
            <w:noProof/>
            <w:webHidden/>
          </w:rPr>
          <w:instrText xml:space="preserve"> PAGEREF _Toc125735887 \h </w:instrText>
        </w:r>
        <w:r w:rsidR="00197E66">
          <w:rPr>
            <w:noProof/>
            <w:webHidden/>
          </w:rPr>
        </w:r>
        <w:r w:rsidR="00197E66">
          <w:rPr>
            <w:noProof/>
            <w:webHidden/>
          </w:rPr>
          <w:fldChar w:fldCharType="separate"/>
        </w:r>
        <w:r w:rsidR="0016083E">
          <w:rPr>
            <w:noProof/>
            <w:webHidden/>
          </w:rPr>
          <w:t>18</w:t>
        </w:r>
        <w:r w:rsidR="00197E66">
          <w:rPr>
            <w:noProof/>
            <w:webHidden/>
          </w:rPr>
          <w:fldChar w:fldCharType="end"/>
        </w:r>
      </w:hyperlink>
    </w:p>
    <w:p w14:paraId="1A0B51AE" w14:textId="7B617AE5" w:rsidR="0065049A" w:rsidRPr="001F25E5" w:rsidRDefault="0065049A">
      <w:pPr>
        <w:pStyle w:val="TDC1"/>
        <w:tabs>
          <w:tab w:val="left" w:pos="1867"/>
          <w:tab w:val="right" w:leader="dot" w:pos="9962"/>
        </w:tabs>
        <w:rPr>
          <w:noProof/>
        </w:rPr>
      </w:pPr>
      <w:r>
        <w:rPr>
          <w:noProof/>
        </w:rPr>
        <w:t xml:space="preserve">7.1.9   </w:t>
      </w:r>
      <w:r w:rsidRPr="001F25E5">
        <w:rPr>
          <w:noProof/>
        </w:rPr>
        <w:t xml:space="preserve">CANALES DE DENUNCIA </w:t>
      </w:r>
    </w:p>
    <w:p w14:paraId="65B4A1BE" w14:textId="21089375" w:rsidR="006D6A75" w:rsidRPr="001F25E5" w:rsidRDefault="006D6A75">
      <w:pPr>
        <w:pStyle w:val="TDC1"/>
        <w:tabs>
          <w:tab w:val="left" w:pos="1867"/>
          <w:tab w:val="right" w:leader="dot" w:pos="9962"/>
        </w:tabs>
        <w:rPr>
          <w:noProof/>
        </w:rPr>
      </w:pPr>
      <w:r w:rsidRPr="001F25E5">
        <w:rPr>
          <w:noProof/>
        </w:rPr>
        <w:t xml:space="preserve">7.1.10 DEBIDA DILIGENCIA </w:t>
      </w:r>
    </w:p>
    <w:p w14:paraId="610DB9FB" w14:textId="28DD62D4" w:rsidR="00C02AE2" w:rsidRDefault="00C02AE2">
      <w:pPr>
        <w:pStyle w:val="TDC1"/>
        <w:tabs>
          <w:tab w:val="left" w:pos="1867"/>
          <w:tab w:val="right" w:leader="dot" w:pos="9962"/>
        </w:tabs>
        <w:rPr>
          <w:rFonts w:asciiTheme="minorHAnsi" w:eastAsiaTheme="minorEastAsia" w:hAnsiTheme="minorHAnsi" w:cstheme="minorBidi"/>
          <w:b w:val="0"/>
          <w:bCs w:val="0"/>
          <w:noProof/>
          <w:lang w:val="es-CO" w:eastAsia="es-CO"/>
        </w:rPr>
      </w:pPr>
      <w:r w:rsidRPr="001F25E5">
        <w:rPr>
          <w:noProof/>
        </w:rPr>
        <w:t>7.1.11 REDES Y ARTICULACION</w:t>
      </w:r>
    </w:p>
    <w:p w14:paraId="44E8F0F9" w14:textId="1927F960"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88" w:history="1">
        <w:r w:rsidR="00197E66" w:rsidRPr="00576E5F">
          <w:rPr>
            <w:rStyle w:val="Hipervnculo"/>
            <w:noProof/>
          </w:rPr>
          <w:t>7.2</w:t>
        </w:r>
        <w:r w:rsidR="00197E66">
          <w:rPr>
            <w:rFonts w:asciiTheme="minorHAnsi" w:eastAsiaTheme="minorEastAsia" w:hAnsiTheme="minorHAnsi" w:cstheme="minorBidi"/>
            <w:b w:val="0"/>
            <w:bCs w:val="0"/>
            <w:noProof/>
            <w:lang w:val="es-CO" w:eastAsia="es-CO"/>
          </w:rPr>
          <w:tab/>
        </w:r>
        <w:r w:rsidR="00197E66" w:rsidRPr="00576E5F">
          <w:rPr>
            <w:rStyle w:val="Hipervnculo"/>
            <w:noProof/>
          </w:rPr>
          <w:t>SEGUNDO COMPONENTE: ESTRATEGIA ANTITRÁMITES</w:t>
        </w:r>
        <w:r w:rsidR="00197E66">
          <w:rPr>
            <w:noProof/>
            <w:webHidden/>
          </w:rPr>
          <w:tab/>
        </w:r>
        <w:r w:rsidR="00197E66">
          <w:rPr>
            <w:noProof/>
            <w:webHidden/>
          </w:rPr>
          <w:fldChar w:fldCharType="begin"/>
        </w:r>
        <w:r w:rsidR="00197E66">
          <w:rPr>
            <w:noProof/>
            <w:webHidden/>
          </w:rPr>
          <w:instrText xml:space="preserve"> PAGEREF _Toc125735888 \h </w:instrText>
        </w:r>
        <w:r w:rsidR="00197E66">
          <w:rPr>
            <w:noProof/>
            <w:webHidden/>
          </w:rPr>
        </w:r>
        <w:r w:rsidR="00197E66">
          <w:rPr>
            <w:noProof/>
            <w:webHidden/>
          </w:rPr>
          <w:fldChar w:fldCharType="separate"/>
        </w:r>
        <w:r w:rsidR="0016083E">
          <w:rPr>
            <w:noProof/>
            <w:webHidden/>
          </w:rPr>
          <w:t>20</w:t>
        </w:r>
        <w:r w:rsidR="00197E66">
          <w:rPr>
            <w:noProof/>
            <w:webHidden/>
          </w:rPr>
          <w:fldChar w:fldCharType="end"/>
        </w:r>
      </w:hyperlink>
    </w:p>
    <w:p w14:paraId="377151FB" w14:textId="0532F8F0"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89" w:history="1">
        <w:r w:rsidR="00197E66" w:rsidRPr="00576E5F">
          <w:rPr>
            <w:rStyle w:val="Hipervnculo"/>
            <w:noProof/>
          </w:rPr>
          <w:t>7.3</w:t>
        </w:r>
        <w:r w:rsidR="00197E66">
          <w:rPr>
            <w:rFonts w:asciiTheme="minorHAnsi" w:eastAsiaTheme="minorEastAsia" w:hAnsiTheme="minorHAnsi" w:cstheme="minorBidi"/>
            <w:b w:val="0"/>
            <w:bCs w:val="0"/>
            <w:noProof/>
            <w:lang w:val="es-CO" w:eastAsia="es-CO"/>
          </w:rPr>
          <w:tab/>
        </w:r>
        <w:r w:rsidR="00197E66" w:rsidRPr="00576E5F">
          <w:rPr>
            <w:rStyle w:val="Hipervnculo"/>
            <w:noProof/>
          </w:rPr>
          <w:t>TERCER COMPONENTE: RENDICIÓN DE CUENTAS</w:t>
        </w:r>
        <w:r w:rsidR="00197E66">
          <w:rPr>
            <w:noProof/>
            <w:webHidden/>
          </w:rPr>
          <w:tab/>
        </w:r>
        <w:r w:rsidR="00197E66">
          <w:rPr>
            <w:noProof/>
            <w:webHidden/>
          </w:rPr>
          <w:fldChar w:fldCharType="begin"/>
        </w:r>
        <w:r w:rsidR="00197E66">
          <w:rPr>
            <w:noProof/>
            <w:webHidden/>
          </w:rPr>
          <w:instrText xml:space="preserve"> PAGEREF _Toc125735889 \h </w:instrText>
        </w:r>
        <w:r w:rsidR="00197E66">
          <w:rPr>
            <w:noProof/>
            <w:webHidden/>
          </w:rPr>
        </w:r>
        <w:r w:rsidR="00197E66">
          <w:rPr>
            <w:noProof/>
            <w:webHidden/>
          </w:rPr>
          <w:fldChar w:fldCharType="separate"/>
        </w:r>
        <w:r w:rsidR="0016083E">
          <w:rPr>
            <w:noProof/>
            <w:webHidden/>
          </w:rPr>
          <w:t>24</w:t>
        </w:r>
        <w:r w:rsidR="00197E66">
          <w:rPr>
            <w:noProof/>
            <w:webHidden/>
          </w:rPr>
          <w:fldChar w:fldCharType="end"/>
        </w:r>
      </w:hyperlink>
    </w:p>
    <w:p w14:paraId="1162D5A4" w14:textId="7343C464"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90" w:history="1">
        <w:r w:rsidR="00197E66" w:rsidRPr="00576E5F">
          <w:rPr>
            <w:rStyle w:val="Hipervnculo"/>
            <w:noProof/>
          </w:rPr>
          <w:t>7.4</w:t>
        </w:r>
        <w:r w:rsidR="00197E66">
          <w:rPr>
            <w:rFonts w:asciiTheme="minorHAnsi" w:eastAsiaTheme="minorEastAsia" w:hAnsiTheme="minorHAnsi" w:cstheme="minorBidi"/>
            <w:b w:val="0"/>
            <w:bCs w:val="0"/>
            <w:noProof/>
            <w:lang w:val="es-CO" w:eastAsia="es-CO"/>
          </w:rPr>
          <w:tab/>
        </w:r>
        <w:r w:rsidR="00197E66" w:rsidRPr="00576E5F">
          <w:rPr>
            <w:rStyle w:val="Hipervnculo"/>
            <w:noProof/>
          </w:rPr>
          <w:t>CUARTO COMPONENTE: MECANISMOS PARA MEJORAR LA ATENCIÓN AL CIUDADANO</w:t>
        </w:r>
        <w:r w:rsidR="00197E66">
          <w:rPr>
            <w:noProof/>
            <w:webHidden/>
          </w:rPr>
          <w:tab/>
        </w:r>
        <w:r w:rsidR="00197E66">
          <w:rPr>
            <w:noProof/>
            <w:webHidden/>
          </w:rPr>
          <w:fldChar w:fldCharType="begin"/>
        </w:r>
        <w:r w:rsidR="00197E66">
          <w:rPr>
            <w:noProof/>
            <w:webHidden/>
          </w:rPr>
          <w:instrText xml:space="preserve"> PAGEREF _Toc125735890 \h </w:instrText>
        </w:r>
        <w:r w:rsidR="00197E66">
          <w:rPr>
            <w:noProof/>
            <w:webHidden/>
          </w:rPr>
        </w:r>
        <w:r w:rsidR="00197E66">
          <w:rPr>
            <w:noProof/>
            <w:webHidden/>
          </w:rPr>
          <w:fldChar w:fldCharType="separate"/>
        </w:r>
        <w:r w:rsidR="0016083E">
          <w:rPr>
            <w:noProof/>
            <w:webHidden/>
          </w:rPr>
          <w:t>29</w:t>
        </w:r>
        <w:r w:rsidR="00197E66">
          <w:rPr>
            <w:noProof/>
            <w:webHidden/>
          </w:rPr>
          <w:fldChar w:fldCharType="end"/>
        </w:r>
      </w:hyperlink>
    </w:p>
    <w:p w14:paraId="17AAA4AF" w14:textId="20817BD5"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91" w:history="1">
        <w:r w:rsidR="00197E66" w:rsidRPr="00576E5F">
          <w:rPr>
            <w:rStyle w:val="Hipervnculo"/>
            <w:noProof/>
          </w:rPr>
          <w:t>7.5</w:t>
        </w:r>
        <w:r w:rsidR="00197E66">
          <w:rPr>
            <w:rFonts w:asciiTheme="minorHAnsi" w:eastAsiaTheme="minorEastAsia" w:hAnsiTheme="minorHAnsi" w:cstheme="minorBidi"/>
            <w:b w:val="0"/>
            <w:bCs w:val="0"/>
            <w:noProof/>
            <w:lang w:val="es-CO" w:eastAsia="es-CO"/>
          </w:rPr>
          <w:tab/>
        </w:r>
        <w:r w:rsidR="00173DA3" w:rsidRPr="00173DA3">
          <w:rPr>
            <w:rFonts w:eastAsiaTheme="minorEastAsia"/>
            <w:noProof/>
            <w:lang w:val="es-CO" w:eastAsia="es-CO"/>
          </w:rPr>
          <w:t>Q</w:t>
        </w:r>
        <w:r w:rsidR="00197E66" w:rsidRPr="00576E5F">
          <w:rPr>
            <w:rStyle w:val="Hipervnculo"/>
            <w:noProof/>
          </w:rPr>
          <w:t>UINTO COMPONENTE: MECANISMOS PARA LA TRANSPARENCIA Y ACCESO A LA INFORMACIÓN</w:t>
        </w:r>
        <w:r w:rsidR="00197E66">
          <w:rPr>
            <w:noProof/>
            <w:webHidden/>
          </w:rPr>
          <w:tab/>
        </w:r>
        <w:r w:rsidR="00197E66">
          <w:rPr>
            <w:noProof/>
            <w:webHidden/>
          </w:rPr>
          <w:fldChar w:fldCharType="begin"/>
        </w:r>
        <w:r w:rsidR="00197E66">
          <w:rPr>
            <w:noProof/>
            <w:webHidden/>
          </w:rPr>
          <w:instrText xml:space="preserve"> PAGEREF _Toc125735891 \h </w:instrText>
        </w:r>
        <w:r w:rsidR="00197E66">
          <w:rPr>
            <w:noProof/>
            <w:webHidden/>
          </w:rPr>
        </w:r>
        <w:r w:rsidR="00197E66">
          <w:rPr>
            <w:noProof/>
            <w:webHidden/>
          </w:rPr>
          <w:fldChar w:fldCharType="separate"/>
        </w:r>
        <w:r w:rsidR="0016083E">
          <w:rPr>
            <w:noProof/>
            <w:webHidden/>
          </w:rPr>
          <w:t>35</w:t>
        </w:r>
        <w:r w:rsidR="00197E66">
          <w:rPr>
            <w:noProof/>
            <w:webHidden/>
          </w:rPr>
          <w:fldChar w:fldCharType="end"/>
        </w:r>
      </w:hyperlink>
    </w:p>
    <w:p w14:paraId="087C9895" w14:textId="653D8587" w:rsidR="00197E66" w:rsidRDefault="00A1014C">
      <w:pPr>
        <w:pStyle w:val="TDC1"/>
        <w:tabs>
          <w:tab w:val="left" w:pos="1760"/>
          <w:tab w:val="right" w:leader="dot" w:pos="9962"/>
        </w:tabs>
        <w:rPr>
          <w:rFonts w:asciiTheme="minorHAnsi" w:eastAsiaTheme="minorEastAsia" w:hAnsiTheme="minorHAnsi" w:cstheme="minorBidi"/>
          <w:b w:val="0"/>
          <w:bCs w:val="0"/>
          <w:noProof/>
          <w:lang w:val="es-CO" w:eastAsia="es-CO"/>
        </w:rPr>
      </w:pPr>
      <w:hyperlink w:anchor="_Toc125735892" w:history="1">
        <w:r w:rsidR="00197E66" w:rsidRPr="00576E5F">
          <w:rPr>
            <w:rStyle w:val="Hipervnculo"/>
            <w:noProof/>
          </w:rPr>
          <w:t>7.6</w:t>
        </w:r>
        <w:r w:rsidR="00197E66">
          <w:rPr>
            <w:rFonts w:asciiTheme="minorHAnsi" w:eastAsiaTheme="minorEastAsia" w:hAnsiTheme="minorHAnsi" w:cstheme="minorBidi"/>
            <w:b w:val="0"/>
            <w:bCs w:val="0"/>
            <w:noProof/>
            <w:lang w:val="es-CO" w:eastAsia="es-CO"/>
          </w:rPr>
          <w:tab/>
        </w:r>
        <w:r w:rsidR="00197E66" w:rsidRPr="00576E5F">
          <w:rPr>
            <w:rStyle w:val="Hipervnculo"/>
            <w:noProof/>
          </w:rPr>
          <w:t>SEXTO COMPONENTE INICIATIVAS ADICIONALES: ESTRATEGIA DE MANEJO DE CONFLICTO DE INTERESES</w:t>
        </w:r>
        <w:r w:rsidR="00197E66">
          <w:rPr>
            <w:noProof/>
            <w:webHidden/>
          </w:rPr>
          <w:tab/>
        </w:r>
        <w:r w:rsidR="00197E66">
          <w:rPr>
            <w:noProof/>
            <w:webHidden/>
          </w:rPr>
          <w:fldChar w:fldCharType="begin"/>
        </w:r>
        <w:r w:rsidR="00197E66">
          <w:rPr>
            <w:noProof/>
            <w:webHidden/>
          </w:rPr>
          <w:instrText xml:space="preserve"> PAGEREF _Toc125735892 \h </w:instrText>
        </w:r>
        <w:r w:rsidR="00197E66">
          <w:rPr>
            <w:noProof/>
            <w:webHidden/>
          </w:rPr>
        </w:r>
        <w:r w:rsidR="00197E66">
          <w:rPr>
            <w:noProof/>
            <w:webHidden/>
          </w:rPr>
          <w:fldChar w:fldCharType="separate"/>
        </w:r>
        <w:r w:rsidR="0016083E">
          <w:rPr>
            <w:noProof/>
            <w:webHidden/>
          </w:rPr>
          <w:t>46</w:t>
        </w:r>
        <w:r w:rsidR="00197E66">
          <w:rPr>
            <w:noProof/>
            <w:webHidden/>
          </w:rPr>
          <w:fldChar w:fldCharType="end"/>
        </w:r>
      </w:hyperlink>
    </w:p>
    <w:p w14:paraId="2EF638CA" w14:textId="0604DA1C" w:rsidR="00197E66" w:rsidRDefault="00A1014C">
      <w:pPr>
        <w:pStyle w:val="TDC1"/>
        <w:tabs>
          <w:tab w:val="right" w:leader="dot" w:pos="9962"/>
        </w:tabs>
        <w:rPr>
          <w:rFonts w:asciiTheme="minorHAnsi" w:eastAsiaTheme="minorEastAsia" w:hAnsiTheme="minorHAnsi" w:cstheme="minorBidi"/>
          <w:b w:val="0"/>
          <w:bCs w:val="0"/>
          <w:noProof/>
          <w:lang w:val="es-CO" w:eastAsia="es-CO"/>
        </w:rPr>
      </w:pPr>
      <w:hyperlink w:anchor="_Toc125735893" w:history="1">
        <w:r w:rsidR="00197E66" w:rsidRPr="00576E5F">
          <w:rPr>
            <w:rStyle w:val="Hipervnculo"/>
            <w:noProof/>
          </w:rPr>
          <w:t>7.6.1 PLANEACIÓN Y ORIENTACIÓN:</w:t>
        </w:r>
        <w:r w:rsidR="00197E66">
          <w:rPr>
            <w:noProof/>
            <w:webHidden/>
          </w:rPr>
          <w:tab/>
        </w:r>
        <w:r w:rsidR="00197E66">
          <w:rPr>
            <w:noProof/>
            <w:webHidden/>
          </w:rPr>
          <w:fldChar w:fldCharType="begin"/>
        </w:r>
        <w:r w:rsidR="00197E66">
          <w:rPr>
            <w:noProof/>
            <w:webHidden/>
          </w:rPr>
          <w:instrText xml:space="preserve"> PAGEREF _Toc125735893 \h </w:instrText>
        </w:r>
        <w:r w:rsidR="00197E66">
          <w:rPr>
            <w:noProof/>
            <w:webHidden/>
          </w:rPr>
        </w:r>
        <w:r w:rsidR="00197E66">
          <w:rPr>
            <w:noProof/>
            <w:webHidden/>
          </w:rPr>
          <w:fldChar w:fldCharType="separate"/>
        </w:r>
        <w:r w:rsidR="0016083E">
          <w:rPr>
            <w:noProof/>
            <w:webHidden/>
          </w:rPr>
          <w:t>46</w:t>
        </w:r>
        <w:r w:rsidR="00197E66">
          <w:rPr>
            <w:noProof/>
            <w:webHidden/>
          </w:rPr>
          <w:fldChar w:fldCharType="end"/>
        </w:r>
      </w:hyperlink>
    </w:p>
    <w:p w14:paraId="36ED5AC0" w14:textId="664775A4" w:rsidR="00197E66" w:rsidRDefault="00A1014C">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94" w:history="1">
        <w:r w:rsidR="00197E66" w:rsidRPr="00576E5F">
          <w:rPr>
            <w:rStyle w:val="Hipervnculo"/>
            <w:noProof/>
          </w:rPr>
          <w:t>7.6.2</w:t>
        </w:r>
        <w:r w:rsidR="00197E66">
          <w:rPr>
            <w:rFonts w:asciiTheme="minorHAnsi" w:eastAsiaTheme="minorEastAsia" w:hAnsiTheme="minorHAnsi" w:cstheme="minorBidi"/>
            <w:b w:val="0"/>
            <w:bCs w:val="0"/>
            <w:noProof/>
            <w:lang w:val="es-CO" w:eastAsia="es-CO"/>
          </w:rPr>
          <w:tab/>
        </w:r>
        <w:r w:rsidR="00197E66" w:rsidRPr="00576E5F">
          <w:rPr>
            <w:rStyle w:val="Hipervnculo"/>
            <w:noProof/>
          </w:rPr>
          <w:t>GESTIÓN:</w:t>
        </w:r>
        <w:r w:rsidR="00197E66">
          <w:rPr>
            <w:noProof/>
            <w:webHidden/>
          </w:rPr>
          <w:tab/>
        </w:r>
        <w:r w:rsidR="00197E66">
          <w:rPr>
            <w:noProof/>
            <w:webHidden/>
          </w:rPr>
          <w:fldChar w:fldCharType="begin"/>
        </w:r>
        <w:r w:rsidR="00197E66">
          <w:rPr>
            <w:noProof/>
            <w:webHidden/>
          </w:rPr>
          <w:instrText xml:space="preserve"> PAGEREF _Toc125735894 \h </w:instrText>
        </w:r>
        <w:r w:rsidR="00197E66">
          <w:rPr>
            <w:noProof/>
            <w:webHidden/>
          </w:rPr>
        </w:r>
        <w:r w:rsidR="00197E66">
          <w:rPr>
            <w:noProof/>
            <w:webHidden/>
          </w:rPr>
          <w:fldChar w:fldCharType="separate"/>
        </w:r>
        <w:r w:rsidR="0016083E">
          <w:rPr>
            <w:noProof/>
            <w:webHidden/>
          </w:rPr>
          <w:t>48</w:t>
        </w:r>
        <w:r w:rsidR="00197E66">
          <w:rPr>
            <w:noProof/>
            <w:webHidden/>
          </w:rPr>
          <w:fldChar w:fldCharType="end"/>
        </w:r>
      </w:hyperlink>
    </w:p>
    <w:p w14:paraId="4ABF4886" w14:textId="49D2BC45" w:rsidR="00197E66" w:rsidRDefault="00A1014C">
      <w:pPr>
        <w:pStyle w:val="TDC1"/>
        <w:tabs>
          <w:tab w:val="left" w:pos="1867"/>
          <w:tab w:val="right" w:leader="dot" w:pos="9962"/>
        </w:tabs>
        <w:rPr>
          <w:rFonts w:asciiTheme="minorHAnsi" w:eastAsiaTheme="minorEastAsia" w:hAnsiTheme="minorHAnsi" w:cstheme="minorBidi"/>
          <w:b w:val="0"/>
          <w:bCs w:val="0"/>
          <w:noProof/>
          <w:lang w:val="es-CO" w:eastAsia="es-CO"/>
        </w:rPr>
      </w:pPr>
      <w:hyperlink w:anchor="_Toc125735895" w:history="1">
        <w:r w:rsidR="00197E66" w:rsidRPr="00576E5F">
          <w:rPr>
            <w:rStyle w:val="Hipervnculo"/>
            <w:noProof/>
          </w:rPr>
          <w:t>7.6.3</w:t>
        </w:r>
        <w:r w:rsidR="00197E66">
          <w:rPr>
            <w:rFonts w:asciiTheme="minorHAnsi" w:eastAsiaTheme="minorEastAsia" w:hAnsiTheme="minorHAnsi" w:cstheme="minorBidi"/>
            <w:b w:val="0"/>
            <w:bCs w:val="0"/>
            <w:noProof/>
            <w:lang w:val="es-CO" w:eastAsia="es-CO"/>
          </w:rPr>
          <w:tab/>
        </w:r>
        <w:r w:rsidR="00197E66" w:rsidRPr="00576E5F">
          <w:rPr>
            <w:rStyle w:val="Hipervnculo"/>
            <w:noProof/>
          </w:rPr>
          <w:t>SEGUIMIENTO</w:t>
        </w:r>
        <w:r w:rsidR="00197E66" w:rsidRPr="00576E5F">
          <w:rPr>
            <w:rStyle w:val="Hipervnculo"/>
            <w:noProof/>
            <w:spacing w:val="-3"/>
          </w:rPr>
          <w:t xml:space="preserve"> </w:t>
        </w:r>
        <w:r w:rsidR="00197E66" w:rsidRPr="00576E5F">
          <w:rPr>
            <w:rStyle w:val="Hipervnculo"/>
            <w:noProof/>
          </w:rPr>
          <w:t>Y</w:t>
        </w:r>
        <w:r w:rsidR="00197E66" w:rsidRPr="00576E5F">
          <w:rPr>
            <w:rStyle w:val="Hipervnculo"/>
            <w:noProof/>
            <w:spacing w:val="-3"/>
          </w:rPr>
          <w:t xml:space="preserve"> </w:t>
        </w:r>
        <w:r w:rsidR="00197E66" w:rsidRPr="00576E5F">
          <w:rPr>
            <w:rStyle w:val="Hipervnculo"/>
            <w:noProof/>
          </w:rPr>
          <w:t>EVALUACIÓN:</w:t>
        </w:r>
        <w:r w:rsidR="00197E66">
          <w:rPr>
            <w:noProof/>
            <w:webHidden/>
          </w:rPr>
          <w:tab/>
        </w:r>
        <w:r w:rsidR="00197E66">
          <w:rPr>
            <w:noProof/>
            <w:webHidden/>
          </w:rPr>
          <w:fldChar w:fldCharType="begin"/>
        </w:r>
        <w:r w:rsidR="00197E66">
          <w:rPr>
            <w:noProof/>
            <w:webHidden/>
          </w:rPr>
          <w:instrText xml:space="preserve"> PAGEREF _Toc125735895 \h </w:instrText>
        </w:r>
        <w:r w:rsidR="00197E66">
          <w:rPr>
            <w:noProof/>
            <w:webHidden/>
          </w:rPr>
        </w:r>
        <w:r w:rsidR="00197E66">
          <w:rPr>
            <w:noProof/>
            <w:webHidden/>
          </w:rPr>
          <w:fldChar w:fldCharType="separate"/>
        </w:r>
        <w:r w:rsidR="0016083E">
          <w:rPr>
            <w:noProof/>
            <w:webHidden/>
          </w:rPr>
          <w:t>49</w:t>
        </w:r>
        <w:r w:rsidR="00197E66">
          <w:rPr>
            <w:noProof/>
            <w:webHidden/>
          </w:rPr>
          <w:fldChar w:fldCharType="end"/>
        </w:r>
      </w:hyperlink>
    </w:p>
    <w:p w14:paraId="274E0F2D" w14:textId="1DD6E613" w:rsidR="00197E66" w:rsidRDefault="00A1014C">
      <w:pPr>
        <w:pStyle w:val="TDC1"/>
        <w:tabs>
          <w:tab w:val="left" w:pos="1760"/>
          <w:tab w:val="right" w:leader="dot" w:pos="9962"/>
        </w:tabs>
        <w:rPr>
          <w:noProof/>
        </w:rPr>
      </w:pPr>
      <w:hyperlink w:anchor="_Toc125735896" w:history="1">
        <w:r w:rsidR="00197E66" w:rsidRPr="00576E5F">
          <w:rPr>
            <w:rStyle w:val="Hipervnculo"/>
            <w:noProof/>
          </w:rPr>
          <w:t>8.</w:t>
        </w:r>
        <w:r w:rsidR="00197E66">
          <w:rPr>
            <w:rFonts w:asciiTheme="minorHAnsi" w:eastAsiaTheme="minorEastAsia" w:hAnsiTheme="minorHAnsi" w:cstheme="minorBidi"/>
            <w:b w:val="0"/>
            <w:bCs w:val="0"/>
            <w:noProof/>
            <w:lang w:val="es-CO" w:eastAsia="es-CO"/>
          </w:rPr>
          <w:tab/>
        </w:r>
        <w:r w:rsidR="00197E66" w:rsidRPr="00576E5F">
          <w:rPr>
            <w:rStyle w:val="Hipervnculo"/>
            <w:noProof/>
          </w:rPr>
          <w:t>CONTROL DE CAMBIOS</w:t>
        </w:r>
        <w:r w:rsidR="00197E66">
          <w:rPr>
            <w:noProof/>
            <w:webHidden/>
          </w:rPr>
          <w:tab/>
        </w:r>
        <w:r w:rsidR="00197E66">
          <w:rPr>
            <w:noProof/>
            <w:webHidden/>
          </w:rPr>
          <w:fldChar w:fldCharType="begin"/>
        </w:r>
        <w:r w:rsidR="00197E66">
          <w:rPr>
            <w:noProof/>
            <w:webHidden/>
          </w:rPr>
          <w:instrText xml:space="preserve"> PAGEREF _Toc125735896 \h </w:instrText>
        </w:r>
        <w:r w:rsidR="00197E66">
          <w:rPr>
            <w:noProof/>
            <w:webHidden/>
          </w:rPr>
        </w:r>
        <w:r w:rsidR="00197E66">
          <w:rPr>
            <w:noProof/>
            <w:webHidden/>
          </w:rPr>
          <w:fldChar w:fldCharType="separate"/>
        </w:r>
        <w:r w:rsidR="0016083E">
          <w:rPr>
            <w:noProof/>
            <w:webHidden/>
          </w:rPr>
          <w:t>53</w:t>
        </w:r>
        <w:r w:rsidR="00197E66">
          <w:rPr>
            <w:noProof/>
            <w:webHidden/>
          </w:rPr>
          <w:fldChar w:fldCharType="end"/>
        </w:r>
      </w:hyperlink>
    </w:p>
    <w:p w14:paraId="58452936" w14:textId="68F875A4" w:rsidR="00112EE3" w:rsidRDefault="00112EE3">
      <w:pPr>
        <w:pStyle w:val="TDC1"/>
        <w:tabs>
          <w:tab w:val="left" w:pos="1760"/>
          <w:tab w:val="right" w:leader="dot" w:pos="9962"/>
        </w:tabs>
        <w:rPr>
          <w:noProof/>
        </w:rPr>
      </w:pPr>
    </w:p>
    <w:p w14:paraId="02FECE77" w14:textId="77777777" w:rsidR="00365213" w:rsidRDefault="00365213">
      <w:pPr>
        <w:pStyle w:val="TDC1"/>
        <w:tabs>
          <w:tab w:val="left" w:pos="1760"/>
          <w:tab w:val="right" w:leader="dot" w:pos="9962"/>
        </w:tabs>
        <w:rPr>
          <w:noProof/>
        </w:rPr>
      </w:pPr>
    </w:p>
    <w:p w14:paraId="24F75590" w14:textId="5A6D3501" w:rsidR="00365213" w:rsidRDefault="00365213" w:rsidP="00351F5D">
      <w:pPr>
        <w:pStyle w:val="TDC1"/>
        <w:tabs>
          <w:tab w:val="left" w:pos="1760"/>
          <w:tab w:val="right" w:leader="dot" w:pos="9962"/>
        </w:tabs>
        <w:ind w:left="0"/>
        <w:rPr>
          <w:noProof/>
        </w:rPr>
      </w:pPr>
    </w:p>
    <w:p w14:paraId="1BA79A37" w14:textId="77777777" w:rsidR="00365213" w:rsidRDefault="00365213">
      <w:pPr>
        <w:pStyle w:val="TDC1"/>
        <w:tabs>
          <w:tab w:val="left" w:pos="1760"/>
          <w:tab w:val="right" w:leader="dot" w:pos="9962"/>
        </w:tabs>
        <w:rPr>
          <w:noProof/>
        </w:rPr>
      </w:pPr>
    </w:p>
    <w:p w14:paraId="6A1F8AC4" w14:textId="77777777" w:rsidR="00365213" w:rsidRDefault="00365213">
      <w:pPr>
        <w:pStyle w:val="TDC1"/>
        <w:tabs>
          <w:tab w:val="left" w:pos="1760"/>
          <w:tab w:val="right" w:leader="dot" w:pos="9962"/>
        </w:tabs>
        <w:rPr>
          <w:noProof/>
        </w:rPr>
      </w:pPr>
    </w:p>
    <w:p w14:paraId="4FFC211B" w14:textId="77777777" w:rsidR="00365213" w:rsidRDefault="00365213">
      <w:pPr>
        <w:pStyle w:val="TDC1"/>
        <w:tabs>
          <w:tab w:val="left" w:pos="1760"/>
          <w:tab w:val="right" w:leader="dot" w:pos="9962"/>
        </w:tabs>
        <w:rPr>
          <w:noProof/>
        </w:rPr>
      </w:pPr>
    </w:p>
    <w:p w14:paraId="4FC4E8F0" w14:textId="168EF0D0" w:rsidR="00112EE3" w:rsidRDefault="00112EE3">
      <w:pPr>
        <w:pStyle w:val="TDC1"/>
        <w:tabs>
          <w:tab w:val="left" w:pos="1760"/>
          <w:tab w:val="right" w:leader="dot" w:pos="9962"/>
        </w:tabs>
        <w:rPr>
          <w:noProof/>
        </w:rPr>
      </w:pPr>
    </w:p>
    <w:p w14:paraId="11D2AB34" w14:textId="7F2C3CEF" w:rsidR="0012235B" w:rsidRPr="00365213" w:rsidRDefault="00112EE3" w:rsidP="00365213">
      <w:pPr>
        <w:pStyle w:val="TDC1"/>
        <w:tabs>
          <w:tab w:val="left" w:pos="1760"/>
          <w:tab w:val="right" w:leader="dot" w:pos="9962"/>
        </w:tabs>
        <w:rPr>
          <w:b w:val="0"/>
        </w:rPr>
        <w:sectPr w:rsidR="0012235B" w:rsidRPr="00365213" w:rsidSect="00057F89">
          <w:pgSz w:w="12240" w:h="15840" w:code="1"/>
          <w:pgMar w:top="1701" w:right="1134" w:bottom="1134" w:left="1134" w:header="227" w:footer="283" w:gutter="0"/>
          <w:cols w:space="720"/>
          <w:docGrid w:linePitch="299"/>
        </w:sectPr>
      </w:pPr>
      <w:r>
        <w:rPr>
          <w:noProof/>
        </w:rPr>
        <w:t>2</w:t>
      </w:r>
      <w:r w:rsidR="00BB2A02" w:rsidRPr="00041FEC">
        <w:rPr>
          <w:b w:val="0"/>
        </w:rPr>
        <w:fldChar w:fldCharType="end"/>
      </w:r>
    </w:p>
    <w:p w14:paraId="683E8EFC" w14:textId="034856D2" w:rsidR="0012235B" w:rsidRPr="00041FEC" w:rsidRDefault="0012235B" w:rsidP="00E42370">
      <w:pPr>
        <w:tabs>
          <w:tab w:val="right" w:leader="dot" w:pos="9356"/>
        </w:tabs>
        <w:spacing w:line="280" w:lineRule="auto"/>
        <w:ind w:left="574" w:right="579"/>
        <w:rPr>
          <w:rFonts w:ascii="Arial" w:hAnsi="Arial" w:cs="Arial"/>
        </w:rPr>
        <w:sectPr w:rsidR="0012235B" w:rsidRPr="00041FEC" w:rsidSect="00A87283">
          <w:type w:val="continuous"/>
          <w:pgSz w:w="12240" w:h="15840" w:code="1"/>
          <w:pgMar w:top="1701" w:right="1134" w:bottom="1134" w:left="1134" w:header="720" w:footer="720" w:gutter="0"/>
          <w:cols w:space="720"/>
        </w:sectPr>
      </w:pPr>
    </w:p>
    <w:p w14:paraId="4B8344B8" w14:textId="77777777" w:rsidR="00E81456" w:rsidRPr="00041FEC" w:rsidRDefault="00E81456" w:rsidP="00A87283">
      <w:pPr>
        <w:pStyle w:val="Ttulo1"/>
        <w:ind w:left="588" w:right="579"/>
        <w:jc w:val="center"/>
      </w:pPr>
    </w:p>
    <w:p w14:paraId="430051F6" w14:textId="75AB2683" w:rsidR="0012235B" w:rsidRPr="00041FEC" w:rsidRDefault="00422001" w:rsidP="00A87283">
      <w:pPr>
        <w:pStyle w:val="Ttulo1"/>
        <w:ind w:left="588" w:right="579"/>
        <w:jc w:val="center"/>
        <w:rPr>
          <w:color w:val="938953"/>
        </w:rPr>
      </w:pPr>
      <w:r>
        <w:rPr>
          <w:color w:val="938953"/>
        </w:rPr>
        <w:t>DECLARACION</w:t>
      </w:r>
    </w:p>
    <w:p w14:paraId="7E5510DF" w14:textId="77777777" w:rsidR="0012235B" w:rsidRPr="00041FEC" w:rsidRDefault="0012235B" w:rsidP="00A87283">
      <w:pPr>
        <w:pStyle w:val="Textoindependiente"/>
        <w:ind w:left="588" w:right="579"/>
        <w:rPr>
          <w:rFonts w:ascii="Arial" w:hAnsi="Arial" w:cs="Arial"/>
          <w:b/>
          <w:sz w:val="21"/>
        </w:rPr>
      </w:pPr>
    </w:p>
    <w:p w14:paraId="2075384B" w14:textId="4D1E3974" w:rsidR="0012235B" w:rsidRPr="00041FEC" w:rsidRDefault="000B19F7" w:rsidP="00466AFB">
      <w:pPr>
        <w:pStyle w:val="Textoindependiente"/>
        <w:jc w:val="both"/>
        <w:rPr>
          <w:rFonts w:ascii="Arial" w:hAnsi="Arial" w:cs="Arial"/>
          <w:spacing w:val="-64"/>
        </w:rPr>
      </w:pPr>
      <w:r w:rsidRPr="00041FEC">
        <w:rPr>
          <w:rFonts w:ascii="Arial" w:hAnsi="Arial" w:cs="Arial"/>
        </w:rPr>
        <w:t>La Cámara de Representantes de la República de Colombia, fiel a los principios</w:t>
      </w:r>
      <w:r w:rsidRPr="00041FEC">
        <w:rPr>
          <w:rFonts w:ascii="Arial" w:hAnsi="Arial" w:cs="Arial"/>
          <w:spacing w:val="1"/>
        </w:rPr>
        <w:t xml:space="preserve"> </w:t>
      </w:r>
      <w:r w:rsidRPr="00041FEC">
        <w:rPr>
          <w:rFonts w:ascii="Arial" w:hAnsi="Arial" w:cs="Arial"/>
        </w:rPr>
        <w:t>registrados en la Constitución Política de Colombia, y obrando como representante</w:t>
      </w:r>
      <w:r w:rsidRPr="00041FEC">
        <w:rPr>
          <w:rFonts w:ascii="Arial" w:hAnsi="Arial" w:cs="Arial"/>
          <w:spacing w:val="1"/>
        </w:rPr>
        <w:t xml:space="preserve"> </w:t>
      </w:r>
      <w:r w:rsidRPr="00041FEC">
        <w:rPr>
          <w:rFonts w:ascii="Arial" w:hAnsi="Arial" w:cs="Arial"/>
        </w:rPr>
        <w:t>digno</w:t>
      </w:r>
      <w:r w:rsidRPr="00041FEC">
        <w:rPr>
          <w:rFonts w:ascii="Arial" w:hAnsi="Arial" w:cs="Arial"/>
          <w:spacing w:val="-8"/>
        </w:rPr>
        <w:t xml:space="preserve"> </w:t>
      </w:r>
      <w:r w:rsidRPr="00041FEC">
        <w:rPr>
          <w:rFonts w:ascii="Arial" w:hAnsi="Arial" w:cs="Arial"/>
        </w:rPr>
        <w:t>del</w:t>
      </w:r>
      <w:r w:rsidRPr="00041FEC">
        <w:rPr>
          <w:rFonts w:ascii="Arial" w:hAnsi="Arial" w:cs="Arial"/>
          <w:spacing w:val="-9"/>
        </w:rPr>
        <w:t xml:space="preserve"> </w:t>
      </w:r>
      <w:r w:rsidRPr="00041FEC">
        <w:rPr>
          <w:rFonts w:ascii="Arial" w:hAnsi="Arial" w:cs="Arial"/>
        </w:rPr>
        <w:t>Pueblo,</w:t>
      </w:r>
      <w:r w:rsidRPr="00041FEC">
        <w:rPr>
          <w:rFonts w:ascii="Arial" w:hAnsi="Arial" w:cs="Arial"/>
          <w:spacing w:val="-7"/>
        </w:rPr>
        <w:t xml:space="preserve"> </w:t>
      </w:r>
      <w:r w:rsidRPr="00041FEC">
        <w:rPr>
          <w:rFonts w:ascii="Arial" w:hAnsi="Arial" w:cs="Arial"/>
        </w:rPr>
        <w:t>debe</w:t>
      </w:r>
      <w:r w:rsidRPr="00041FEC">
        <w:rPr>
          <w:rFonts w:ascii="Arial" w:hAnsi="Arial" w:cs="Arial"/>
          <w:spacing w:val="-8"/>
        </w:rPr>
        <w:t xml:space="preserve"> </w:t>
      </w:r>
      <w:r w:rsidRPr="00041FEC">
        <w:rPr>
          <w:rFonts w:ascii="Arial" w:hAnsi="Arial" w:cs="Arial"/>
        </w:rPr>
        <w:t>ser</w:t>
      </w:r>
      <w:r w:rsidRPr="00041FEC">
        <w:rPr>
          <w:rFonts w:ascii="Arial" w:hAnsi="Arial" w:cs="Arial"/>
          <w:spacing w:val="-6"/>
        </w:rPr>
        <w:t xml:space="preserve"> </w:t>
      </w:r>
      <w:r w:rsidRPr="00041FEC">
        <w:rPr>
          <w:rFonts w:ascii="Arial" w:hAnsi="Arial" w:cs="Arial"/>
        </w:rPr>
        <w:t>un</w:t>
      </w:r>
      <w:r w:rsidRPr="00041FEC">
        <w:rPr>
          <w:rFonts w:ascii="Arial" w:hAnsi="Arial" w:cs="Arial"/>
          <w:spacing w:val="-7"/>
        </w:rPr>
        <w:t xml:space="preserve"> </w:t>
      </w:r>
      <w:r w:rsidRPr="00041FEC">
        <w:rPr>
          <w:rFonts w:ascii="Arial" w:hAnsi="Arial" w:cs="Arial"/>
        </w:rPr>
        <w:t>ejemplo</w:t>
      </w:r>
      <w:r w:rsidRPr="00041FEC">
        <w:rPr>
          <w:rFonts w:ascii="Arial" w:hAnsi="Arial" w:cs="Arial"/>
          <w:spacing w:val="-8"/>
        </w:rPr>
        <w:t xml:space="preserve"> </w:t>
      </w:r>
      <w:r w:rsidRPr="00041FEC">
        <w:rPr>
          <w:rFonts w:ascii="Arial" w:hAnsi="Arial" w:cs="Arial"/>
        </w:rPr>
        <w:t>en</w:t>
      </w:r>
      <w:r w:rsidRPr="00041FEC">
        <w:rPr>
          <w:rFonts w:ascii="Arial" w:hAnsi="Arial" w:cs="Arial"/>
          <w:spacing w:val="-8"/>
        </w:rPr>
        <w:t xml:space="preserve"> </w:t>
      </w:r>
      <w:r w:rsidRPr="00041FEC">
        <w:rPr>
          <w:rFonts w:ascii="Arial" w:hAnsi="Arial" w:cs="Arial"/>
        </w:rPr>
        <w:t>cumplimiento</w:t>
      </w:r>
      <w:r w:rsidRPr="00041FEC">
        <w:rPr>
          <w:rFonts w:ascii="Arial" w:hAnsi="Arial" w:cs="Arial"/>
          <w:spacing w:val="-7"/>
        </w:rPr>
        <w:t xml:space="preserve"> </w:t>
      </w:r>
      <w:r w:rsidRPr="00041FEC">
        <w:rPr>
          <w:rFonts w:ascii="Arial" w:hAnsi="Arial" w:cs="Arial"/>
        </w:rPr>
        <w:t>de</w:t>
      </w:r>
      <w:r w:rsidRPr="00041FEC">
        <w:rPr>
          <w:rFonts w:ascii="Arial" w:hAnsi="Arial" w:cs="Arial"/>
          <w:spacing w:val="-7"/>
        </w:rPr>
        <w:t xml:space="preserve"> </w:t>
      </w:r>
      <w:r w:rsidRPr="00041FEC">
        <w:rPr>
          <w:rFonts w:ascii="Arial" w:hAnsi="Arial" w:cs="Arial"/>
        </w:rPr>
        <w:t>la</w:t>
      </w:r>
      <w:r w:rsidRPr="00041FEC">
        <w:rPr>
          <w:rFonts w:ascii="Arial" w:hAnsi="Arial" w:cs="Arial"/>
          <w:spacing w:val="-5"/>
        </w:rPr>
        <w:t xml:space="preserve"> </w:t>
      </w:r>
      <w:r w:rsidRPr="00041FEC">
        <w:rPr>
          <w:rFonts w:ascii="Arial" w:hAnsi="Arial" w:cs="Arial"/>
        </w:rPr>
        <w:t>normatividad,</w:t>
      </w:r>
      <w:r w:rsidRPr="00041FEC">
        <w:rPr>
          <w:rFonts w:ascii="Arial" w:hAnsi="Arial" w:cs="Arial"/>
          <w:spacing w:val="-6"/>
        </w:rPr>
        <w:t xml:space="preserve"> </w:t>
      </w:r>
      <w:r w:rsidRPr="00041FEC">
        <w:rPr>
          <w:rFonts w:ascii="Arial" w:hAnsi="Arial" w:cs="Arial"/>
        </w:rPr>
        <w:t>protección</w:t>
      </w:r>
      <w:r w:rsidR="001B2AFE" w:rsidRPr="00041FEC">
        <w:rPr>
          <w:rFonts w:ascii="Arial" w:hAnsi="Arial" w:cs="Arial"/>
        </w:rPr>
        <w:t xml:space="preserve"> </w:t>
      </w:r>
      <w:r w:rsidRPr="00041FEC">
        <w:rPr>
          <w:rFonts w:ascii="Arial" w:hAnsi="Arial" w:cs="Arial"/>
          <w:spacing w:val="-64"/>
        </w:rPr>
        <w:t xml:space="preserve"> </w:t>
      </w:r>
      <w:r w:rsidR="001B2AFE" w:rsidRPr="00041FEC">
        <w:rPr>
          <w:rFonts w:ascii="Arial" w:hAnsi="Arial" w:cs="Arial"/>
          <w:spacing w:val="-64"/>
        </w:rPr>
        <w:t xml:space="preserve">    </w:t>
      </w:r>
      <w:r w:rsidRPr="00041FEC">
        <w:rPr>
          <w:rFonts w:ascii="Arial" w:hAnsi="Arial" w:cs="Arial"/>
        </w:rPr>
        <w:t>de derechos humanos y del Estado de Derecho, buscando siempre el fortalecimiento</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posicionamiento</w:t>
      </w:r>
      <w:r w:rsidRPr="00041FEC">
        <w:rPr>
          <w:rFonts w:ascii="Arial" w:hAnsi="Arial" w:cs="Arial"/>
          <w:spacing w:val="-1"/>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la Entidad.</w:t>
      </w:r>
    </w:p>
    <w:p w14:paraId="4BFD63B2" w14:textId="77777777" w:rsidR="0012235B" w:rsidRPr="00041FEC" w:rsidRDefault="0012235B" w:rsidP="00466AFB">
      <w:pPr>
        <w:pStyle w:val="Textoindependiente"/>
        <w:jc w:val="both"/>
        <w:rPr>
          <w:rFonts w:ascii="Arial" w:hAnsi="Arial" w:cs="Arial"/>
        </w:rPr>
      </w:pPr>
    </w:p>
    <w:p w14:paraId="52E68452" w14:textId="1822AF49" w:rsidR="0012235B" w:rsidRPr="00041FEC" w:rsidRDefault="000B19F7" w:rsidP="00466AFB">
      <w:pPr>
        <w:pStyle w:val="Textoindependiente"/>
        <w:jc w:val="both"/>
        <w:rPr>
          <w:rFonts w:ascii="Arial" w:hAnsi="Arial" w:cs="Arial"/>
        </w:rPr>
      </w:pPr>
      <w:r w:rsidRPr="00041FEC">
        <w:rPr>
          <w:rFonts w:ascii="Arial" w:hAnsi="Arial" w:cs="Arial"/>
        </w:rPr>
        <w:t xml:space="preserve">Teniendo en cuenta el fomento de transparencia, facilitar el acceso a la información </w:t>
      </w:r>
      <w:r w:rsidR="001B2AFE" w:rsidRPr="00041FEC">
        <w:rPr>
          <w:rFonts w:ascii="Arial" w:hAnsi="Arial" w:cs="Arial"/>
        </w:rPr>
        <w:t>a los</w:t>
      </w:r>
      <w:r w:rsidRPr="00041FEC">
        <w:rPr>
          <w:rFonts w:ascii="Arial" w:hAnsi="Arial" w:cs="Arial"/>
        </w:rPr>
        <w:t xml:space="preserve"> ciudadanos, quienes son evaluadores de la gestión pública y mejorar la imagen</w:t>
      </w:r>
      <w:r w:rsidRPr="00041FEC">
        <w:rPr>
          <w:rFonts w:ascii="Arial" w:hAnsi="Arial" w:cs="Arial"/>
          <w:spacing w:val="1"/>
        </w:rPr>
        <w:t xml:space="preserve"> </w:t>
      </w:r>
      <w:r w:rsidRPr="00041FEC">
        <w:rPr>
          <w:rFonts w:ascii="Arial" w:hAnsi="Arial" w:cs="Arial"/>
        </w:rPr>
        <w:t>institucional, la Cámara de Representantes ha venido desarrollando y publicando el</w:t>
      </w:r>
      <w:r w:rsidRPr="00041FEC">
        <w:rPr>
          <w:rFonts w:ascii="Arial" w:hAnsi="Arial" w:cs="Arial"/>
          <w:spacing w:val="1"/>
        </w:rPr>
        <w:t xml:space="preserve"> </w:t>
      </w:r>
      <w:r w:rsidRPr="00041FEC">
        <w:rPr>
          <w:rFonts w:ascii="Arial" w:hAnsi="Arial" w:cs="Arial"/>
        </w:rPr>
        <w:t>Plan</w:t>
      </w:r>
      <w:r w:rsidRPr="00041FEC">
        <w:rPr>
          <w:rFonts w:ascii="Arial" w:hAnsi="Arial" w:cs="Arial"/>
          <w:spacing w:val="1"/>
        </w:rPr>
        <w:t xml:space="preserve"> </w:t>
      </w:r>
      <w:r w:rsidRPr="00041FEC">
        <w:rPr>
          <w:rFonts w:ascii="Arial" w:hAnsi="Arial" w:cs="Arial"/>
        </w:rPr>
        <w:t>Anticorrupción</w:t>
      </w:r>
      <w:r w:rsidRPr="00041FEC">
        <w:rPr>
          <w:rFonts w:ascii="Arial" w:hAnsi="Arial" w:cs="Arial"/>
          <w:spacing w:val="1"/>
        </w:rPr>
        <w:t xml:space="preserve"> </w:t>
      </w:r>
      <w:r w:rsidRPr="00041FEC">
        <w:rPr>
          <w:rFonts w:ascii="Arial" w:hAnsi="Arial" w:cs="Arial"/>
        </w:rPr>
        <w:t>y de</w:t>
      </w:r>
      <w:r w:rsidRPr="00041FEC">
        <w:rPr>
          <w:rFonts w:ascii="Arial" w:hAnsi="Arial" w:cs="Arial"/>
          <w:spacing w:val="1"/>
        </w:rPr>
        <w:t xml:space="preserve"> </w:t>
      </w:r>
      <w:r w:rsidRPr="00041FEC">
        <w:rPr>
          <w:rFonts w:ascii="Arial" w:hAnsi="Arial" w:cs="Arial"/>
        </w:rPr>
        <w:t>Atención</w:t>
      </w:r>
      <w:r w:rsidRPr="00041FEC">
        <w:rPr>
          <w:rFonts w:ascii="Arial" w:hAnsi="Arial" w:cs="Arial"/>
          <w:spacing w:val="1"/>
        </w:rPr>
        <w:t xml:space="preserve"> </w:t>
      </w:r>
      <w:r w:rsidRPr="00041FEC">
        <w:rPr>
          <w:rFonts w:ascii="Arial" w:hAnsi="Arial" w:cs="Arial"/>
        </w:rPr>
        <w:t>al Ciudadano, dando</w:t>
      </w:r>
      <w:r w:rsidRPr="00041FEC">
        <w:rPr>
          <w:rFonts w:ascii="Arial" w:hAnsi="Arial" w:cs="Arial"/>
          <w:spacing w:val="1"/>
        </w:rPr>
        <w:t xml:space="preserve"> </w:t>
      </w:r>
      <w:r w:rsidRPr="00041FEC">
        <w:rPr>
          <w:rFonts w:ascii="Arial" w:hAnsi="Arial" w:cs="Arial"/>
        </w:rPr>
        <w:t>cumplimiento</w:t>
      </w:r>
      <w:r w:rsidRPr="00041FEC">
        <w:rPr>
          <w:rFonts w:ascii="Arial" w:hAnsi="Arial" w:cs="Arial"/>
          <w:spacing w:val="1"/>
        </w:rPr>
        <w:t xml:space="preserve"> </w:t>
      </w:r>
      <w:r w:rsidRPr="00041FEC">
        <w:rPr>
          <w:rFonts w:ascii="Arial" w:hAnsi="Arial" w:cs="Arial"/>
        </w:rPr>
        <w:t>al artículo</w:t>
      </w:r>
      <w:r w:rsidRPr="00041FEC">
        <w:rPr>
          <w:rFonts w:ascii="Arial" w:hAnsi="Arial" w:cs="Arial"/>
          <w:spacing w:val="1"/>
        </w:rPr>
        <w:t xml:space="preserve"> </w:t>
      </w:r>
      <w:r w:rsidRPr="00041FEC">
        <w:rPr>
          <w:rFonts w:ascii="Arial" w:hAnsi="Arial" w:cs="Arial"/>
        </w:rPr>
        <w:t>73,76,78</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la</w:t>
      </w:r>
      <w:r w:rsidRPr="00041FEC">
        <w:rPr>
          <w:rFonts w:ascii="Arial" w:hAnsi="Arial" w:cs="Arial"/>
          <w:spacing w:val="-3"/>
        </w:rPr>
        <w:t xml:space="preserve"> </w:t>
      </w:r>
      <w:r w:rsidRPr="00041FEC">
        <w:rPr>
          <w:rFonts w:ascii="Arial" w:hAnsi="Arial" w:cs="Arial"/>
        </w:rPr>
        <w:t>Ley</w:t>
      </w:r>
      <w:r w:rsidRPr="00041FEC">
        <w:rPr>
          <w:rFonts w:ascii="Arial" w:hAnsi="Arial" w:cs="Arial"/>
          <w:spacing w:val="-2"/>
        </w:rPr>
        <w:t xml:space="preserve"> </w:t>
      </w:r>
      <w:r w:rsidRPr="00041FEC">
        <w:rPr>
          <w:rFonts w:ascii="Arial" w:hAnsi="Arial" w:cs="Arial"/>
        </w:rPr>
        <w:t>1474</w:t>
      </w:r>
      <w:r w:rsidRPr="00041FEC">
        <w:rPr>
          <w:rFonts w:ascii="Arial" w:hAnsi="Arial" w:cs="Arial"/>
          <w:spacing w:val="-1"/>
        </w:rPr>
        <w:t xml:space="preserve"> </w:t>
      </w:r>
      <w:r w:rsidRPr="00041FEC">
        <w:rPr>
          <w:rFonts w:ascii="Arial" w:hAnsi="Arial" w:cs="Arial"/>
        </w:rPr>
        <w:t>del</w:t>
      </w:r>
      <w:r w:rsidRPr="00041FEC">
        <w:rPr>
          <w:rFonts w:ascii="Arial" w:hAnsi="Arial" w:cs="Arial"/>
          <w:spacing w:val="-4"/>
        </w:rPr>
        <w:t xml:space="preserve"> </w:t>
      </w:r>
      <w:r w:rsidRPr="00041FEC">
        <w:rPr>
          <w:rFonts w:ascii="Arial" w:hAnsi="Arial" w:cs="Arial"/>
        </w:rPr>
        <w:t>2011,</w:t>
      </w:r>
      <w:r w:rsidRPr="00041FEC">
        <w:rPr>
          <w:rFonts w:ascii="Arial" w:hAnsi="Arial" w:cs="Arial"/>
          <w:spacing w:val="-3"/>
        </w:rPr>
        <w:t xml:space="preserve"> </w:t>
      </w:r>
      <w:r w:rsidRPr="00041FEC">
        <w:rPr>
          <w:rFonts w:ascii="Arial" w:hAnsi="Arial" w:cs="Arial"/>
        </w:rPr>
        <w:t>Ley</w:t>
      </w:r>
      <w:r w:rsidRPr="00041FEC">
        <w:rPr>
          <w:rFonts w:ascii="Arial" w:hAnsi="Arial" w:cs="Arial"/>
          <w:spacing w:val="-2"/>
        </w:rPr>
        <w:t xml:space="preserve"> </w:t>
      </w:r>
      <w:r w:rsidRPr="00041FEC">
        <w:rPr>
          <w:rFonts w:ascii="Arial" w:hAnsi="Arial" w:cs="Arial"/>
        </w:rPr>
        <w:t>1712</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2014 y</w:t>
      </w:r>
      <w:r w:rsidRPr="00041FEC">
        <w:rPr>
          <w:rFonts w:ascii="Arial" w:hAnsi="Arial" w:cs="Arial"/>
          <w:spacing w:val="-3"/>
        </w:rPr>
        <w:t xml:space="preserve"> </w:t>
      </w:r>
      <w:r w:rsidRPr="00041FEC">
        <w:rPr>
          <w:rFonts w:ascii="Arial" w:hAnsi="Arial" w:cs="Arial"/>
        </w:rPr>
        <w:t>decretos</w:t>
      </w:r>
      <w:r w:rsidRPr="00041FEC">
        <w:rPr>
          <w:rFonts w:ascii="Arial" w:hAnsi="Arial" w:cs="Arial"/>
          <w:spacing w:val="-1"/>
        </w:rPr>
        <w:t xml:space="preserve"> </w:t>
      </w:r>
      <w:r w:rsidRPr="00041FEC">
        <w:rPr>
          <w:rFonts w:ascii="Arial" w:hAnsi="Arial" w:cs="Arial"/>
        </w:rPr>
        <w:t>reglamentarios.</w:t>
      </w:r>
    </w:p>
    <w:p w14:paraId="706F23C4" w14:textId="77777777" w:rsidR="0012235B" w:rsidRPr="00041FEC" w:rsidRDefault="0012235B" w:rsidP="00466AFB">
      <w:pPr>
        <w:pStyle w:val="Textoindependiente"/>
        <w:jc w:val="both"/>
        <w:rPr>
          <w:rFonts w:ascii="Arial" w:hAnsi="Arial" w:cs="Arial"/>
        </w:rPr>
      </w:pPr>
    </w:p>
    <w:p w14:paraId="72BBF835" w14:textId="6F58D059" w:rsidR="0012235B" w:rsidRPr="00041FEC" w:rsidRDefault="000B19F7" w:rsidP="00466AFB">
      <w:pPr>
        <w:pStyle w:val="Textoindependiente"/>
        <w:jc w:val="both"/>
        <w:rPr>
          <w:rFonts w:ascii="Arial" w:hAnsi="Arial" w:cs="Arial"/>
        </w:rPr>
      </w:pPr>
      <w:bookmarkStart w:id="1" w:name="_Hlk125732518"/>
      <w:r w:rsidRPr="00041FEC">
        <w:rPr>
          <w:rFonts w:ascii="Arial" w:hAnsi="Arial" w:cs="Arial"/>
        </w:rPr>
        <w:t>El P</w:t>
      </w:r>
      <w:r w:rsidR="00751FE4">
        <w:rPr>
          <w:rFonts w:ascii="Arial" w:hAnsi="Arial" w:cs="Arial"/>
        </w:rPr>
        <w:t>rograma de Transparencia y Ética Pública</w:t>
      </w:r>
      <w:r w:rsidRPr="00041FEC">
        <w:rPr>
          <w:rFonts w:ascii="Arial" w:hAnsi="Arial" w:cs="Arial"/>
        </w:rPr>
        <w:t xml:space="preserve"> </w:t>
      </w:r>
      <w:r w:rsidR="00061E25" w:rsidRPr="00041FEC">
        <w:rPr>
          <w:rFonts w:ascii="Arial" w:hAnsi="Arial" w:cs="Arial"/>
        </w:rPr>
        <w:t>202</w:t>
      </w:r>
      <w:r w:rsidR="00751FE4">
        <w:rPr>
          <w:rFonts w:ascii="Arial" w:hAnsi="Arial" w:cs="Arial"/>
        </w:rPr>
        <w:t>5</w:t>
      </w:r>
      <w:r w:rsidR="00061E25" w:rsidRPr="00041FEC">
        <w:rPr>
          <w:rFonts w:ascii="Arial" w:hAnsi="Arial" w:cs="Arial"/>
        </w:rPr>
        <w:t>, forma</w:t>
      </w:r>
      <w:r w:rsidRPr="00041FEC">
        <w:rPr>
          <w:rFonts w:ascii="Arial" w:hAnsi="Arial" w:cs="Arial"/>
        </w:rPr>
        <w:t xml:space="preserve"> parte de la política de</w:t>
      </w:r>
      <w:r w:rsidRPr="00041FEC">
        <w:rPr>
          <w:rFonts w:ascii="Arial" w:hAnsi="Arial" w:cs="Arial"/>
          <w:spacing w:val="1"/>
        </w:rPr>
        <w:t xml:space="preserve"> </w:t>
      </w:r>
      <w:r w:rsidRPr="00041FEC">
        <w:rPr>
          <w:rFonts w:ascii="Arial" w:hAnsi="Arial" w:cs="Arial"/>
        </w:rPr>
        <w:t>Planeación</w:t>
      </w:r>
      <w:r w:rsidRPr="00041FEC">
        <w:rPr>
          <w:rFonts w:ascii="Arial" w:hAnsi="Arial" w:cs="Arial"/>
          <w:spacing w:val="1"/>
        </w:rPr>
        <w:t xml:space="preserve"> </w:t>
      </w:r>
      <w:r w:rsidRPr="00041FEC">
        <w:rPr>
          <w:rFonts w:ascii="Arial" w:hAnsi="Arial" w:cs="Arial"/>
        </w:rPr>
        <w:t>Institucional</w:t>
      </w:r>
      <w:r w:rsidRPr="00041FEC">
        <w:rPr>
          <w:rFonts w:ascii="Arial" w:hAnsi="Arial" w:cs="Arial"/>
          <w:spacing w:val="1"/>
        </w:rPr>
        <w:t xml:space="preserve"> </w:t>
      </w:r>
      <w:r w:rsidRPr="00041FEC">
        <w:rPr>
          <w:rFonts w:ascii="Arial" w:hAnsi="Arial" w:cs="Arial"/>
        </w:rPr>
        <w:t>del</w:t>
      </w:r>
      <w:r w:rsidRPr="00041FEC">
        <w:rPr>
          <w:rFonts w:ascii="Arial" w:hAnsi="Arial" w:cs="Arial"/>
          <w:spacing w:val="1"/>
        </w:rPr>
        <w:t xml:space="preserve"> </w:t>
      </w:r>
      <w:r w:rsidRPr="00041FEC">
        <w:rPr>
          <w:rFonts w:ascii="Arial" w:hAnsi="Arial" w:cs="Arial"/>
        </w:rPr>
        <w:t>Modelo</w:t>
      </w:r>
      <w:r w:rsidRPr="00041FEC">
        <w:rPr>
          <w:rFonts w:ascii="Arial" w:hAnsi="Arial" w:cs="Arial"/>
          <w:spacing w:val="1"/>
        </w:rPr>
        <w:t xml:space="preserve"> </w:t>
      </w:r>
      <w:r w:rsidRPr="00041FEC">
        <w:rPr>
          <w:rFonts w:ascii="Arial" w:hAnsi="Arial" w:cs="Arial"/>
        </w:rPr>
        <w:t>Integrado</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Planeación</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Gestión</w:t>
      </w:r>
      <w:r w:rsidRPr="00041FEC">
        <w:rPr>
          <w:rFonts w:ascii="Arial" w:hAnsi="Arial" w:cs="Arial"/>
          <w:spacing w:val="1"/>
        </w:rPr>
        <w:t xml:space="preserve"> </w:t>
      </w:r>
      <w:r w:rsidRPr="00041FEC">
        <w:rPr>
          <w:rFonts w:ascii="Arial" w:hAnsi="Arial" w:cs="Arial"/>
        </w:rPr>
        <w:t>-</w:t>
      </w:r>
      <w:r w:rsidRPr="00041FEC">
        <w:rPr>
          <w:rFonts w:ascii="Arial" w:hAnsi="Arial" w:cs="Arial"/>
          <w:spacing w:val="1"/>
        </w:rPr>
        <w:t xml:space="preserve"> </w:t>
      </w:r>
      <w:r w:rsidRPr="00041FEC">
        <w:rPr>
          <w:rFonts w:ascii="Arial" w:hAnsi="Arial" w:cs="Arial"/>
        </w:rPr>
        <w:t>MIPG,</w:t>
      </w:r>
      <w:r w:rsidRPr="00041FEC">
        <w:rPr>
          <w:rFonts w:ascii="Arial" w:hAnsi="Arial" w:cs="Arial"/>
          <w:spacing w:val="-64"/>
        </w:rPr>
        <w:t xml:space="preserve"> </w:t>
      </w:r>
      <w:r w:rsidRPr="00041FEC">
        <w:rPr>
          <w:rFonts w:ascii="Arial" w:hAnsi="Arial" w:cs="Arial"/>
        </w:rPr>
        <w:t>articulado</w:t>
      </w:r>
      <w:r w:rsidRPr="00041FEC">
        <w:rPr>
          <w:rFonts w:ascii="Arial" w:hAnsi="Arial" w:cs="Arial"/>
          <w:spacing w:val="-11"/>
        </w:rPr>
        <w:t xml:space="preserve"> </w:t>
      </w:r>
      <w:r w:rsidRPr="00041FEC">
        <w:rPr>
          <w:rFonts w:ascii="Arial" w:hAnsi="Arial" w:cs="Arial"/>
        </w:rPr>
        <w:t>al</w:t>
      </w:r>
      <w:r w:rsidRPr="00041FEC">
        <w:rPr>
          <w:rFonts w:ascii="Arial" w:hAnsi="Arial" w:cs="Arial"/>
          <w:spacing w:val="-9"/>
        </w:rPr>
        <w:t xml:space="preserve"> </w:t>
      </w:r>
      <w:r w:rsidRPr="00041FEC">
        <w:rPr>
          <w:rFonts w:ascii="Arial" w:hAnsi="Arial" w:cs="Arial"/>
        </w:rPr>
        <w:t>que</w:t>
      </w:r>
      <w:r w:rsidRPr="00041FEC">
        <w:rPr>
          <w:rFonts w:ascii="Arial" w:hAnsi="Arial" w:cs="Arial"/>
          <w:spacing w:val="-8"/>
        </w:rPr>
        <w:t xml:space="preserve"> </w:t>
      </w:r>
      <w:r w:rsidRPr="00041FEC">
        <w:rPr>
          <w:rFonts w:ascii="Arial" w:hAnsi="Arial" w:cs="Arial"/>
        </w:rPr>
        <w:t>hacer</w:t>
      </w:r>
      <w:r w:rsidRPr="00041FEC">
        <w:rPr>
          <w:rFonts w:ascii="Arial" w:hAnsi="Arial" w:cs="Arial"/>
          <w:spacing w:val="-11"/>
        </w:rPr>
        <w:t xml:space="preserve"> </w:t>
      </w:r>
      <w:r w:rsidRPr="00041FEC">
        <w:rPr>
          <w:rFonts w:ascii="Arial" w:hAnsi="Arial" w:cs="Arial"/>
        </w:rPr>
        <w:t>de</w:t>
      </w:r>
      <w:r w:rsidRPr="00041FEC">
        <w:rPr>
          <w:rFonts w:ascii="Arial" w:hAnsi="Arial" w:cs="Arial"/>
          <w:spacing w:val="-8"/>
        </w:rPr>
        <w:t xml:space="preserve"> </w:t>
      </w:r>
      <w:r w:rsidRPr="00041FEC">
        <w:rPr>
          <w:rFonts w:ascii="Arial" w:hAnsi="Arial" w:cs="Arial"/>
        </w:rPr>
        <w:t>las</w:t>
      </w:r>
      <w:r w:rsidRPr="00041FEC">
        <w:rPr>
          <w:rFonts w:ascii="Arial" w:hAnsi="Arial" w:cs="Arial"/>
          <w:spacing w:val="-10"/>
        </w:rPr>
        <w:t xml:space="preserve"> </w:t>
      </w:r>
      <w:r w:rsidRPr="00041FEC">
        <w:rPr>
          <w:rFonts w:ascii="Arial" w:hAnsi="Arial" w:cs="Arial"/>
        </w:rPr>
        <w:t>entidades,</w:t>
      </w:r>
      <w:r w:rsidRPr="00041FEC">
        <w:rPr>
          <w:rFonts w:ascii="Arial" w:hAnsi="Arial" w:cs="Arial"/>
          <w:spacing w:val="-9"/>
        </w:rPr>
        <w:t xml:space="preserve"> </w:t>
      </w:r>
      <w:r w:rsidRPr="00041FEC">
        <w:rPr>
          <w:rFonts w:ascii="Arial" w:hAnsi="Arial" w:cs="Arial"/>
        </w:rPr>
        <w:t>a</w:t>
      </w:r>
      <w:r w:rsidRPr="00041FEC">
        <w:rPr>
          <w:rFonts w:ascii="Arial" w:hAnsi="Arial" w:cs="Arial"/>
          <w:spacing w:val="-10"/>
        </w:rPr>
        <w:t xml:space="preserve"> </w:t>
      </w:r>
      <w:r w:rsidRPr="00041FEC">
        <w:rPr>
          <w:rFonts w:ascii="Arial" w:hAnsi="Arial" w:cs="Arial"/>
        </w:rPr>
        <w:t>través</w:t>
      </w:r>
      <w:r w:rsidRPr="00041FEC">
        <w:rPr>
          <w:rFonts w:ascii="Arial" w:hAnsi="Arial" w:cs="Arial"/>
          <w:spacing w:val="-9"/>
        </w:rPr>
        <w:t xml:space="preserve"> </w:t>
      </w:r>
      <w:r w:rsidRPr="00041FEC">
        <w:rPr>
          <w:rFonts w:ascii="Arial" w:hAnsi="Arial" w:cs="Arial"/>
        </w:rPr>
        <w:t>de</w:t>
      </w:r>
      <w:r w:rsidRPr="00041FEC">
        <w:rPr>
          <w:rFonts w:ascii="Arial" w:hAnsi="Arial" w:cs="Arial"/>
          <w:spacing w:val="-7"/>
        </w:rPr>
        <w:t xml:space="preserve"> </w:t>
      </w:r>
      <w:r w:rsidRPr="00041FEC">
        <w:rPr>
          <w:rFonts w:ascii="Arial" w:hAnsi="Arial" w:cs="Arial"/>
        </w:rPr>
        <w:t>lineamientos</w:t>
      </w:r>
      <w:r w:rsidRPr="00041FEC">
        <w:rPr>
          <w:rFonts w:ascii="Arial" w:hAnsi="Arial" w:cs="Arial"/>
          <w:spacing w:val="-9"/>
        </w:rPr>
        <w:t xml:space="preserve"> </w:t>
      </w:r>
      <w:r w:rsidRPr="00041FEC">
        <w:rPr>
          <w:rFonts w:ascii="Arial" w:hAnsi="Arial" w:cs="Arial"/>
        </w:rPr>
        <w:t>de</w:t>
      </w:r>
      <w:r w:rsidRPr="00041FEC">
        <w:rPr>
          <w:rFonts w:ascii="Arial" w:hAnsi="Arial" w:cs="Arial"/>
          <w:spacing w:val="-10"/>
        </w:rPr>
        <w:t xml:space="preserve"> </w:t>
      </w:r>
      <w:r w:rsidRPr="00041FEC">
        <w:rPr>
          <w:rFonts w:ascii="Arial" w:hAnsi="Arial" w:cs="Arial"/>
        </w:rPr>
        <w:t>cinco</w:t>
      </w:r>
      <w:r w:rsidRPr="00041FEC">
        <w:rPr>
          <w:rFonts w:ascii="Arial" w:hAnsi="Arial" w:cs="Arial"/>
          <w:spacing w:val="-8"/>
        </w:rPr>
        <w:t xml:space="preserve"> </w:t>
      </w:r>
      <w:r w:rsidRPr="00041FEC">
        <w:rPr>
          <w:rFonts w:ascii="Arial" w:hAnsi="Arial" w:cs="Arial"/>
        </w:rPr>
        <w:t>políticas</w:t>
      </w:r>
      <w:r w:rsidRPr="00041FEC">
        <w:rPr>
          <w:rFonts w:ascii="Arial" w:hAnsi="Arial" w:cs="Arial"/>
          <w:spacing w:val="-8"/>
        </w:rPr>
        <w:t xml:space="preserve"> </w:t>
      </w:r>
      <w:r w:rsidRPr="00041FEC">
        <w:rPr>
          <w:rFonts w:ascii="Arial" w:hAnsi="Arial" w:cs="Arial"/>
        </w:rPr>
        <w:t>de</w:t>
      </w:r>
      <w:r w:rsidRPr="00041FEC">
        <w:rPr>
          <w:rFonts w:ascii="Arial" w:hAnsi="Arial" w:cs="Arial"/>
          <w:spacing w:val="-65"/>
        </w:rPr>
        <w:t xml:space="preserve"> </w:t>
      </w:r>
      <w:r w:rsidRPr="00041FEC">
        <w:rPr>
          <w:rFonts w:ascii="Arial" w:hAnsi="Arial" w:cs="Arial"/>
        </w:rPr>
        <w:t>desarrollo administrativo y el monitoreo y evaluación de los avances de la gestión</w:t>
      </w:r>
      <w:r w:rsidRPr="00041FEC">
        <w:rPr>
          <w:rFonts w:ascii="Arial" w:hAnsi="Arial" w:cs="Arial"/>
          <w:spacing w:val="1"/>
        </w:rPr>
        <w:t xml:space="preserve"> </w:t>
      </w:r>
      <w:r w:rsidRPr="00041FEC">
        <w:rPr>
          <w:rFonts w:ascii="Arial" w:hAnsi="Arial" w:cs="Arial"/>
        </w:rPr>
        <w:t>institucional.</w:t>
      </w:r>
    </w:p>
    <w:bookmarkEnd w:id="1"/>
    <w:p w14:paraId="7102F5D5" w14:textId="199DEE02" w:rsidR="00841858" w:rsidRPr="00041FEC" w:rsidRDefault="00841858" w:rsidP="00A87283">
      <w:pPr>
        <w:ind w:left="588" w:right="579"/>
        <w:jc w:val="both"/>
        <w:rPr>
          <w:rFonts w:ascii="Arial" w:hAnsi="Arial" w:cs="Arial"/>
        </w:rPr>
      </w:pPr>
    </w:p>
    <w:p w14:paraId="7D164748" w14:textId="27552094" w:rsidR="00394AFE" w:rsidRDefault="00F44730" w:rsidP="00394AFE">
      <w:pPr>
        <w:pStyle w:val="card-text"/>
        <w:shd w:val="clear" w:color="auto" w:fill="F8F9FA"/>
        <w:spacing w:before="0" w:beforeAutospacing="0"/>
        <w:jc w:val="both"/>
        <w:rPr>
          <w:rFonts w:ascii="Arial" w:hAnsi="Arial" w:cs="Arial"/>
          <w:color w:val="252525"/>
        </w:rPr>
      </w:pPr>
      <w:r>
        <w:rPr>
          <w:rFonts w:ascii="Arial" w:hAnsi="Arial" w:cs="Arial"/>
          <w:color w:val="252525"/>
        </w:rPr>
        <w:t>El Programa de Transparencia y ética pública fue creado mediante el artículo 31 de la Ley 2195 de 2022, cuyo contenido modificó artículo 73 de la Ley 1474 de 2011 que creaba el Plan Anticorrupción y de Atención al Ciudadano</w:t>
      </w:r>
      <w:r w:rsidR="00394AFE">
        <w:rPr>
          <w:rFonts w:ascii="Arial" w:hAnsi="Arial" w:cs="Arial"/>
          <w:color w:val="252525"/>
        </w:rPr>
        <w:t xml:space="preserve"> y reglamentado por el Decreto 1122 de agosto 30 del año 2024.</w:t>
      </w:r>
    </w:p>
    <w:p w14:paraId="72AA392B" w14:textId="0B5954C9" w:rsidR="00F44730" w:rsidRDefault="00394AFE" w:rsidP="00B42639">
      <w:pPr>
        <w:pStyle w:val="card-text"/>
        <w:shd w:val="clear" w:color="auto" w:fill="F8F9FA"/>
        <w:spacing w:before="0" w:beforeAutospacing="0"/>
        <w:jc w:val="both"/>
        <w:rPr>
          <w:rFonts w:ascii="Arial" w:hAnsi="Arial" w:cs="Arial"/>
          <w:color w:val="252525"/>
        </w:rPr>
      </w:pPr>
      <w:r>
        <w:rPr>
          <w:rFonts w:ascii="Arial" w:hAnsi="Arial" w:cs="Arial"/>
          <w:color w:val="252525"/>
        </w:rPr>
        <w:t xml:space="preserve"> </w:t>
      </w:r>
      <w:r w:rsidR="00F44730">
        <w:rPr>
          <w:rFonts w:ascii="Arial" w:hAnsi="Arial" w:cs="Arial"/>
          <w:color w:val="252525"/>
        </w:rPr>
        <w:t>En este marco, los Programas de Transparencia y Ética Publica se deben formular para promover la cultura de la legalidad e identificar, medir, controlar y monitorear constantemente el riesgo de corrupción en el desarrollo de la misionalidad institucional.</w:t>
      </w:r>
    </w:p>
    <w:p w14:paraId="57256E43" w14:textId="03AC4D4C" w:rsidR="003F14FA" w:rsidRPr="004A118F" w:rsidRDefault="00F44730" w:rsidP="003F14FA">
      <w:pPr>
        <w:pStyle w:val="Sinespaciado"/>
        <w:rPr>
          <w:rFonts w:ascii="Arial" w:hAnsi="Arial" w:cs="Arial"/>
          <w:sz w:val="24"/>
          <w:szCs w:val="24"/>
        </w:rPr>
      </w:pPr>
      <w:r w:rsidRPr="004A118F">
        <w:rPr>
          <w:rFonts w:ascii="Arial" w:hAnsi="Arial" w:cs="Arial"/>
          <w:sz w:val="24"/>
          <w:szCs w:val="24"/>
        </w:rPr>
        <w:t xml:space="preserve">Este programa contemplará, entre </w:t>
      </w:r>
      <w:r w:rsidR="009B3094">
        <w:rPr>
          <w:rFonts w:ascii="Arial" w:hAnsi="Arial" w:cs="Arial"/>
          <w:sz w:val="24"/>
          <w:szCs w:val="24"/>
        </w:rPr>
        <w:t>otros temas</w:t>
      </w:r>
      <w:r w:rsidRPr="004A118F">
        <w:rPr>
          <w:rFonts w:ascii="Arial" w:hAnsi="Arial" w:cs="Arial"/>
          <w:sz w:val="24"/>
          <w:szCs w:val="24"/>
        </w:rPr>
        <w:t>:</w:t>
      </w:r>
    </w:p>
    <w:p w14:paraId="03EBD48D" w14:textId="77777777" w:rsidR="003F14FA" w:rsidRPr="004A118F" w:rsidRDefault="003F14FA" w:rsidP="003F14FA">
      <w:pPr>
        <w:pStyle w:val="Sinespaciado"/>
        <w:rPr>
          <w:rFonts w:ascii="Arial" w:hAnsi="Arial" w:cs="Arial"/>
          <w:sz w:val="24"/>
          <w:szCs w:val="24"/>
        </w:rPr>
      </w:pPr>
    </w:p>
    <w:p w14:paraId="4C62DCBB" w14:textId="2DA8E08D" w:rsidR="003F14FA" w:rsidRPr="004A118F" w:rsidRDefault="003F14FA" w:rsidP="003F14FA">
      <w:pPr>
        <w:pStyle w:val="Sinespaciado"/>
        <w:rPr>
          <w:rFonts w:ascii="Arial" w:hAnsi="Arial" w:cs="Arial"/>
          <w:sz w:val="24"/>
          <w:szCs w:val="24"/>
        </w:rPr>
      </w:pPr>
      <w:r w:rsidRPr="004A118F">
        <w:rPr>
          <w:rFonts w:ascii="Arial" w:hAnsi="Arial" w:cs="Arial"/>
          <w:sz w:val="24"/>
          <w:szCs w:val="24"/>
        </w:rPr>
        <w:t>-</w:t>
      </w:r>
      <w:r w:rsidR="00F44730" w:rsidRPr="004A118F">
        <w:rPr>
          <w:rFonts w:ascii="Arial" w:hAnsi="Arial" w:cs="Arial"/>
          <w:sz w:val="24"/>
          <w:szCs w:val="24"/>
        </w:rPr>
        <w:t>Medidas de debida diligencia.</w:t>
      </w:r>
    </w:p>
    <w:p w14:paraId="6B8BA374" w14:textId="77777777" w:rsidR="003F14FA" w:rsidRPr="004A118F" w:rsidRDefault="003F14FA" w:rsidP="003F14FA">
      <w:pPr>
        <w:pStyle w:val="Sinespaciado"/>
        <w:rPr>
          <w:rFonts w:ascii="Arial" w:hAnsi="Arial" w:cs="Arial"/>
          <w:color w:val="252525"/>
          <w:sz w:val="24"/>
          <w:szCs w:val="24"/>
        </w:rPr>
      </w:pPr>
      <w:r w:rsidRPr="004A118F">
        <w:rPr>
          <w:rFonts w:ascii="Arial" w:hAnsi="Arial" w:cs="Arial"/>
          <w:sz w:val="24"/>
          <w:szCs w:val="24"/>
        </w:rPr>
        <w:t>-</w:t>
      </w:r>
      <w:r w:rsidR="00394AFE" w:rsidRPr="004A118F">
        <w:rPr>
          <w:rFonts w:ascii="Arial" w:hAnsi="Arial" w:cs="Arial"/>
          <w:color w:val="252525"/>
          <w:sz w:val="24"/>
          <w:szCs w:val="24"/>
        </w:rPr>
        <w:t>Prevención, gestión y administración de riesgos de lavado de activos</w:t>
      </w:r>
      <w:r w:rsidRPr="004A118F">
        <w:rPr>
          <w:rFonts w:ascii="Arial" w:hAnsi="Arial" w:cs="Arial"/>
          <w:color w:val="252525"/>
          <w:sz w:val="24"/>
          <w:szCs w:val="24"/>
        </w:rPr>
        <w:t>.</w:t>
      </w:r>
    </w:p>
    <w:p w14:paraId="31A749FE" w14:textId="2B35001C" w:rsidR="003F14FA" w:rsidRPr="004A118F" w:rsidRDefault="003F14FA" w:rsidP="003F14FA">
      <w:pPr>
        <w:pStyle w:val="Sinespaciado"/>
        <w:rPr>
          <w:rFonts w:ascii="Arial" w:hAnsi="Arial" w:cs="Arial"/>
          <w:color w:val="252525"/>
          <w:sz w:val="24"/>
          <w:szCs w:val="24"/>
        </w:rPr>
      </w:pPr>
      <w:r w:rsidRPr="004A118F">
        <w:rPr>
          <w:rFonts w:ascii="Arial" w:hAnsi="Arial" w:cs="Arial"/>
          <w:color w:val="252525"/>
          <w:sz w:val="24"/>
          <w:szCs w:val="24"/>
        </w:rPr>
        <w:t>-F</w:t>
      </w:r>
      <w:r w:rsidR="00394AFE" w:rsidRPr="004A118F">
        <w:rPr>
          <w:rFonts w:ascii="Arial" w:hAnsi="Arial" w:cs="Arial"/>
          <w:color w:val="252525"/>
          <w:sz w:val="24"/>
          <w:szCs w:val="24"/>
        </w:rPr>
        <w:t>inanciación del terrorismo y proliferación de armas</w:t>
      </w:r>
      <w:r w:rsidRPr="004A118F">
        <w:rPr>
          <w:rFonts w:ascii="Arial" w:hAnsi="Arial" w:cs="Arial"/>
          <w:color w:val="252525"/>
          <w:sz w:val="24"/>
          <w:szCs w:val="24"/>
        </w:rPr>
        <w:t>.</w:t>
      </w:r>
    </w:p>
    <w:p w14:paraId="1054C2BC" w14:textId="77777777" w:rsidR="003F14FA" w:rsidRPr="004A118F" w:rsidRDefault="003F14FA" w:rsidP="003F14FA">
      <w:pPr>
        <w:pStyle w:val="Sinespaciado"/>
        <w:rPr>
          <w:rFonts w:ascii="Arial" w:hAnsi="Arial" w:cs="Arial"/>
          <w:color w:val="252525"/>
          <w:sz w:val="24"/>
          <w:szCs w:val="24"/>
        </w:rPr>
      </w:pPr>
      <w:r w:rsidRPr="004A118F">
        <w:rPr>
          <w:rFonts w:ascii="Arial" w:hAnsi="Arial" w:cs="Arial"/>
          <w:color w:val="252525"/>
          <w:sz w:val="24"/>
          <w:szCs w:val="24"/>
        </w:rPr>
        <w:t>-R</w:t>
      </w:r>
      <w:r w:rsidR="00394AFE" w:rsidRPr="004A118F">
        <w:rPr>
          <w:rFonts w:ascii="Arial" w:hAnsi="Arial" w:cs="Arial"/>
          <w:color w:val="252525"/>
          <w:sz w:val="24"/>
          <w:szCs w:val="24"/>
        </w:rPr>
        <w:t>iesgos de corrupción.</w:t>
      </w:r>
    </w:p>
    <w:p w14:paraId="626B0F4E" w14:textId="3B7CEA42" w:rsidR="003F14FA" w:rsidRPr="004A118F" w:rsidRDefault="003F14FA" w:rsidP="003F14FA">
      <w:pPr>
        <w:pStyle w:val="Sinespaciado"/>
        <w:rPr>
          <w:rFonts w:ascii="Arial" w:hAnsi="Arial" w:cs="Arial"/>
          <w:color w:val="252525"/>
          <w:sz w:val="24"/>
          <w:szCs w:val="24"/>
        </w:rPr>
      </w:pPr>
      <w:r w:rsidRPr="004A118F">
        <w:rPr>
          <w:rFonts w:ascii="Arial" w:hAnsi="Arial" w:cs="Arial"/>
          <w:color w:val="252525"/>
          <w:sz w:val="24"/>
          <w:szCs w:val="24"/>
        </w:rPr>
        <w:t>-</w:t>
      </w:r>
      <w:r w:rsidR="00394AFE" w:rsidRPr="004A118F">
        <w:rPr>
          <w:rFonts w:ascii="Arial" w:hAnsi="Arial" w:cs="Arial"/>
          <w:color w:val="252525"/>
          <w:sz w:val="24"/>
          <w:szCs w:val="24"/>
        </w:rPr>
        <w:t>Redes interinstitucionales para el fortalecimiento de prevención</w:t>
      </w:r>
      <w:r w:rsidR="009B3094">
        <w:rPr>
          <w:rFonts w:ascii="Arial" w:hAnsi="Arial" w:cs="Arial"/>
          <w:color w:val="252525"/>
          <w:sz w:val="24"/>
          <w:szCs w:val="24"/>
        </w:rPr>
        <w:t>.</w:t>
      </w:r>
    </w:p>
    <w:p w14:paraId="058EFFE4" w14:textId="28DF4524" w:rsidR="003F14FA" w:rsidRPr="004A118F" w:rsidRDefault="003F14FA" w:rsidP="003F14FA">
      <w:pPr>
        <w:pStyle w:val="Sinespaciado"/>
        <w:rPr>
          <w:rFonts w:ascii="Arial" w:hAnsi="Arial" w:cs="Arial"/>
          <w:color w:val="252525"/>
          <w:sz w:val="24"/>
          <w:szCs w:val="24"/>
        </w:rPr>
      </w:pPr>
      <w:r w:rsidRPr="004A118F">
        <w:rPr>
          <w:rFonts w:ascii="Arial" w:hAnsi="Arial" w:cs="Arial"/>
          <w:color w:val="252525"/>
          <w:sz w:val="24"/>
          <w:szCs w:val="24"/>
        </w:rPr>
        <w:t>-</w:t>
      </w:r>
      <w:r w:rsidR="00394AFE" w:rsidRPr="004A118F">
        <w:rPr>
          <w:rFonts w:ascii="Arial" w:hAnsi="Arial" w:cs="Arial"/>
          <w:color w:val="252525"/>
          <w:sz w:val="24"/>
          <w:szCs w:val="24"/>
        </w:rPr>
        <w:t>Canales de denunci</w:t>
      </w:r>
      <w:r w:rsidRPr="004A118F">
        <w:rPr>
          <w:rFonts w:ascii="Arial" w:hAnsi="Arial" w:cs="Arial"/>
          <w:color w:val="252525"/>
          <w:sz w:val="24"/>
          <w:szCs w:val="24"/>
        </w:rPr>
        <w:t>a.</w:t>
      </w:r>
    </w:p>
    <w:p w14:paraId="585BF1D6" w14:textId="62FDA9D4" w:rsidR="004A118F" w:rsidRPr="004A118F" w:rsidRDefault="003F14FA" w:rsidP="004A118F">
      <w:pPr>
        <w:pStyle w:val="Sinespaciado"/>
        <w:rPr>
          <w:rFonts w:ascii="Arial" w:hAnsi="Arial" w:cs="Arial"/>
          <w:color w:val="252525"/>
          <w:sz w:val="24"/>
          <w:szCs w:val="24"/>
        </w:rPr>
      </w:pPr>
      <w:r w:rsidRPr="004A118F">
        <w:rPr>
          <w:rFonts w:ascii="Arial" w:hAnsi="Arial" w:cs="Arial"/>
          <w:color w:val="252525"/>
          <w:sz w:val="24"/>
          <w:szCs w:val="24"/>
        </w:rPr>
        <w:t>-</w:t>
      </w:r>
      <w:r w:rsidR="00394AFE" w:rsidRPr="004A118F">
        <w:rPr>
          <w:rFonts w:ascii="Arial" w:hAnsi="Arial" w:cs="Arial"/>
          <w:color w:val="252525"/>
          <w:sz w:val="24"/>
          <w:szCs w:val="24"/>
        </w:rPr>
        <w:t xml:space="preserve">Estrategias de transparencia, </w:t>
      </w:r>
      <w:r w:rsidR="009B3094">
        <w:rPr>
          <w:rFonts w:ascii="Arial" w:hAnsi="Arial" w:cs="Arial"/>
          <w:color w:val="252525"/>
          <w:sz w:val="24"/>
          <w:szCs w:val="24"/>
        </w:rPr>
        <w:t>e</w:t>
      </w:r>
      <w:r w:rsidR="00394AFE" w:rsidRPr="004A118F">
        <w:rPr>
          <w:rFonts w:ascii="Arial" w:hAnsi="Arial" w:cs="Arial"/>
          <w:color w:val="252525"/>
          <w:sz w:val="24"/>
          <w:szCs w:val="24"/>
        </w:rPr>
        <w:t>stado abierto, acceso a la información</w:t>
      </w:r>
      <w:r w:rsidR="009B3094">
        <w:rPr>
          <w:rFonts w:ascii="Arial" w:hAnsi="Arial" w:cs="Arial"/>
          <w:color w:val="252525"/>
          <w:sz w:val="24"/>
          <w:szCs w:val="24"/>
        </w:rPr>
        <w:t xml:space="preserve"> </w:t>
      </w:r>
      <w:r w:rsidR="00394AFE" w:rsidRPr="004A118F">
        <w:rPr>
          <w:rFonts w:ascii="Arial" w:hAnsi="Arial" w:cs="Arial"/>
          <w:color w:val="252525"/>
          <w:sz w:val="24"/>
          <w:szCs w:val="24"/>
        </w:rPr>
        <w:t>pública y cultura de legalidad.</w:t>
      </w:r>
    </w:p>
    <w:p w14:paraId="009EE58E" w14:textId="732301D1" w:rsidR="00394AFE" w:rsidRPr="004A118F" w:rsidRDefault="004A118F" w:rsidP="004A118F">
      <w:pPr>
        <w:pStyle w:val="Sinespaciado"/>
        <w:rPr>
          <w:rFonts w:ascii="Arial" w:hAnsi="Arial" w:cs="Arial"/>
          <w:color w:val="252525"/>
          <w:sz w:val="24"/>
          <w:szCs w:val="24"/>
        </w:rPr>
      </w:pPr>
      <w:r w:rsidRPr="004A118F">
        <w:rPr>
          <w:rFonts w:ascii="Arial" w:hAnsi="Arial" w:cs="Arial"/>
          <w:color w:val="252525"/>
          <w:sz w:val="24"/>
          <w:szCs w:val="24"/>
        </w:rPr>
        <w:t>-</w:t>
      </w:r>
      <w:r w:rsidR="00394AFE" w:rsidRPr="004A118F">
        <w:rPr>
          <w:rFonts w:ascii="Arial" w:hAnsi="Arial" w:cs="Arial"/>
          <w:color w:val="252525"/>
          <w:sz w:val="24"/>
          <w:szCs w:val="24"/>
        </w:rPr>
        <w:t>Todas aquellas iniciativas adicionales para prevenir y combatir la corrupción.</w:t>
      </w:r>
    </w:p>
    <w:p w14:paraId="0AFE4559" w14:textId="57B72632" w:rsidR="004A118F" w:rsidRPr="004A118F" w:rsidRDefault="004A118F" w:rsidP="004A118F">
      <w:pPr>
        <w:pStyle w:val="Sinespaciado"/>
        <w:rPr>
          <w:rFonts w:ascii="Arial" w:hAnsi="Arial" w:cs="Arial"/>
          <w:color w:val="252525"/>
          <w:sz w:val="24"/>
          <w:szCs w:val="24"/>
        </w:rPr>
      </w:pPr>
    </w:p>
    <w:p w14:paraId="28413537" w14:textId="2E059A3D" w:rsidR="004A118F" w:rsidRDefault="004A118F" w:rsidP="004A118F">
      <w:pPr>
        <w:pStyle w:val="Sinespaciado"/>
        <w:rPr>
          <w:rFonts w:ascii="Arial" w:hAnsi="Arial" w:cs="Arial"/>
          <w:color w:val="252525"/>
        </w:rPr>
      </w:pPr>
    </w:p>
    <w:p w14:paraId="5B9F1876" w14:textId="77777777" w:rsidR="004A118F" w:rsidRDefault="004A118F" w:rsidP="004A118F">
      <w:pPr>
        <w:pStyle w:val="Sinespaciado"/>
        <w:rPr>
          <w:rFonts w:ascii="Arial" w:hAnsi="Arial" w:cs="Arial"/>
          <w:color w:val="252525"/>
        </w:rPr>
      </w:pPr>
    </w:p>
    <w:p w14:paraId="08FDB637" w14:textId="77777777" w:rsidR="00387458" w:rsidRPr="00041FEC" w:rsidRDefault="00387458" w:rsidP="00387458">
      <w:pPr>
        <w:pStyle w:val="Textoindependiente"/>
        <w:numPr>
          <w:ilvl w:val="0"/>
          <w:numId w:val="42"/>
        </w:numPr>
        <w:jc w:val="both"/>
        <w:rPr>
          <w:rFonts w:ascii="Arial" w:hAnsi="Arial" w:cs="Arial"/>
        </w:rPr>
      </w:pPr>
      <w:r w:rsidRPr="00041FEC">
        <w:rPr>
          <w:rFonts w:ascii="Arial" w:hAnsi="Arial" w:cs="Arial"/>
        </w:rPr>
        <w:lastRenderedPageBreak/>
        <w:t>El P</w:t>
      </w:r>
      <w:r>
        <w:rPr>
          <w:rFonts w:ascii="Arial" w:hAnsi="Arial" w:cs="Arial"/>
        </w:rPr>
        <w:t>rograma de Transparencia y Ética Pública</w:t>
      </w:r>
      <w:r w:rsidRPr="00041FEC">
        <w:rPr>
          <w:rFonts w:ascii="Arial" w:hAnsi="Arial" w:cs="Arial"/>
        </w:rPr>
        <w:t xml:space="preserve"> 202</w:t>
      </w:r>
      <w:r>
        <w:rPr>
          <w:rFonts w:ascii="Arial" w:hAnsi="Arial" w:cs="Arial"/>
        </w:rPr>
        <w:t>5</w:t>
      </w:r>
      <w:r w:rsidRPr="00041FEC">
        <w:rPr>
          <w:rFonts w:ascii="Arial" w:hAnsi="Arial" w:cs="Arial"/>
        </w:rPr>
        <w:t>, forma parte de la política de</w:t>
      </w:r>
      <w:r w:rsidRPr="00041FEC">
        <w:rPr>
          <w:rFonts w:ascii="Arial" w:hAnsi="Arial" w:cs="Arial"/>
          <w:spacing w:val="1"/>
        </w:rPr>
        <w:t xml:space="preserve"> </w:t>
      </w:r>
      <w:r w:rsidRPr="00041FEC">
        <w:rPr>
          <w:rFonts w:ascii="Arial" w:hAnsi="Arial" w:cs="Arial"/>
        </w:rPr>
        <w:t>Planeación</w:t>
      </w:r>
      <w:r w:rsidRPr="00041FEC">
        <w:rPr>
          <w:rFonts w:ascii="Arial" w:hAnsi="Arial" w:cs="Arial"/>
          <w:spacing w:val="1"/>
        </w:rPr>
        <w:t xml:space="preserve"> </w:t>
      </w:r>
      <w:r w:rsidRPr="00041FEC">
        <w:rPr>
          <w:rFonts w:ascii="Arial" w:hAnsi="Arial" w:cs="Arial"/>
        </w:rPr>
        <w:t>Institucional</w:t>
      </w:r>
      <w:r w:rsidRPr="00041FEC">
        <w:rPr>
          <w:rFonts w:ascii="Arial" w:hAnsi="Arial" w:cs="Arial"/>
          <w:spacing w:val="1"/>
        </w:rPr>
        <w:t xml:space="preserve"> </w:t>
      </w:r>
      <w:r w:rsidRPr="00041FEC">
        <w:rPr>
          <w:rFonts w:ascii="Arial" w:hAnsi="Arial" w:cs="Arial"/>
        </w:rPr>
        <w:t>del</w:t>
      </w:r>
      <w:r w:rsidRPr="00041FEC">
        <w:rPr>
          <w:rFonts w:ascii="Arial" w:hAnsi="Arial" w:cs="Arial"/>
          <w:spacing w:val="1"/>
        </w:rPr>
        <w:t xml:space="preserve"> </w:t>
      </w:r>
      <w:r w:rsidRPr="00041FEC">
        <w:rPr>
          <w:rFonts w:ascii="Arial" w:hAnsi="Arial" w:cs="Arial"/>
        </w:rPr>
        <w:t>Modelo</w:t>
      </w:r>
      <w:r w:rsidRPr="00041FEC">
        <w:rPr>
          <w:rFonts w:ascii="Arial" w:hAnsi="Arial" w:cs="Arial"/>
          <w:spacing w:val="1"/>
        </w:rPr>
        <w:t xml:space="preserve"> </w:t>
      </w:r>
      <w:r w:rsidRPr="00041FEC">
        <w:rPr>
          <w:rFonts w:ascii="Arial" w:hAnsi="Arial" w:cs="Arial"/>
        </w:rPr>
        <w:t>Integrado</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Planeación</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Gestión</w:t>
      </w:r>
      <w:r w:rsidRPr="00041FEC">
        <w:rPr>
          <w:rFonts w:ascii="Arial" w:hAnsi="Arial" w:cs="Arial"/>
          <w:spacing w:val="1"/>
        </w:rPr>
        <w:t xml:space="preserve"> </w:t>
      </w:r>
      <w:r w:rsidRPr="00041FEC">
        <w:rPr>
          <w:rFonts w:ascii="Arial" w:hAnsi="Arial" w:cs="Arial"/>
        </w:rPr>
        <w:t>-</w:t>
      </w:r>
      <w:r w:rsidRPr="00041FEC">
        <w:rPr>
          <w:rFonts w:ascii="Arial" w:hAnsi="Arial" w:cs="Arial"/>
          <w:spacing w:val="1"/>
        </w:rPr>
        <w:t xml:space="preserve"> </w:t>
      </w:r>
      <w:r w:rsidRPr="00041FEC">
        <w:rPr>
          <w:rFonts w:ascii="Arial" w:hAnsi="Arial" w:cs="Arial"/>
        </w:rPr>
        <w:t>MIPG,</w:t>
      </w:r>
      <w:r w:rsidRPr="00041FEC">
        <w:rPr>
          <w:rFonts w:ascii="Arial" w:hAnsi="Arial" w:cs="Arial"/>
          <w:spacing w:val="-64"/>
        </w:rPr>
        <w:t xml:space="preserve"> </w:t>
      </w:r>
      <w:r w:rsidRPr="00041FEC">
        <w:rPr>
          <w:rFonts w:ascii="Arial" w:hAnsi="Arial" w:cs="Arial"/>
        </w:rPr>
        <w:t>articulado</w:t>
      </w:r>
      <w:r w:rsidRPr="00041FEC">
        <w:rPr>
          <w:rFonts w:ascii="Arial" w:hAnsi="Arial" w:cs="Arial"/>
          <w:spacing w:val="-11"/>
        </w:rPr>
        <w:t xml:space="preserve"> </w:t>
      </w:r>
      <w:r w:rsidRPr="00041FEC">
        <w:rPr>
          <w:rFonts w:ascii="Arial" w:hAnsi="Arial" w:cs="Arial"/>
        </w:rPr>
        <w:t>al</w:t>
      </w:r>
      <w:r w:rsidRPr="00041FEC">
        <w:rPr>
          <w:rFonts w:ascii="Arial" w:hAnsi="Arial" w:cs="Arial"/>
          <w:spacing w:val="-9"/>
        </w:rPr>
        <w:t xml:space="preserve"> </w:t>
      </w:r>
      <w:r w:rsidRPr="00041FEC">
        <w:rPr>
          <w:rFonts w:ascii="Arial" w:hAnsi="Arial" w:cs="Arial"/>
        </w:rPr>
        <w:t>que</w:t>
      </w:r>
      <w:r w:rsidRPr="00041FEC">
        <w:rPr>
          <w:rFonts w:ascii="Arial" w:hAnsi="Arial" w:cs="Arial"/>
          <w:spacing w:val="-8"/>
        </w:rPr>
        <w:t xml:space="preserve"> </w:t>
      </w:r>
      <w:r w:rsidRPr="00041FEC">
        <w:rPr>
          <w:rFonts w:ascii="Arial" w:hAnsi="Arial" w:cs="Arial"/>
        </w:rPr>
        <w:t>hacer</w:t>
      </w:r>
      <w:r w:rsidRPr="00041FEC">
        <w:rPr>
          <w:rFonts w:ascii="Arial" w:hAnsi="Arial" w:cs="Arial"/>
          <w:spacing w:val="-11"/>
        </w:rPr>
        <w:t xml:space="preserve"> </w:t>
      </w:r>
      <w:r w:rsidRPr="00041FEC">
        <w:rPr>
          <w:rFonts w:ascii="Arial" w:hAnsi="Arial" w:cs="Arial"/>
        </w:rPr>
        <w:t>de</w:t>
      </w:r>
      <w:r w:rsidRPr="00041FEC">
        <w:rPr>
          <w:rFonts w:ascii="Arial" w:hAnsi="Arial" w:cs="Arial"/>
          <w:spacing w:val="-8"/>
        </w:rPr>
        <w:t xml:space="preserve"> </w:t>
      </w:r>
      <w:r w:rsidRPr="00041FEC">
        <w:rPr>
          <w:rFonts w:ascii="Arial" w:hAnsi="Arial" w:cs="Arial"/>
        </w:rPr>
        <w:t>las</w:t>
      </w:r>
      <w:r w:rsidRPr="00041FEC">
        <w:rPr>
          <w:rFonts w:ascii="Arial" w:hAnsi="Arial" w:cs="Arial"/>
          <w:spacing w:val="-10"/>
        </w:rPr>
        <w:t xml:space="preserve"> </w:t>
      </w:r>
      <w:r w:rsidRPr="00041FEC">
        <w:rPr>
          <w:rFonts w:ascii="Arial" w:hAnsi="Arial" w:cs="Arial"/>
        </w:rPr>
        <w:t>entidades,</w:t>
      </w:r>
      <w:r w:rsidRPr="00041FEC">
        <w:rPr>
          <w:rFonts w:ascii="Arial" w:hAnsi="Arial" w:cs="Arial"/>
          <w:spacing w:val="-9"/>
        </w:rPr>
        <w:t xml:space="preserve"> </w:t>
      </w:r>
      <w:r w:rsidRPr="00041FEC">
        <w:rPr>
          <w:rFonts w:ascii="Arial" w:hAnsi="Arial" w:cs="Arial"/>
        </w:rPr>
        <w:t>a</w:t>
      </w:r>
      <w:r w:rsidRPr="00041FEC">
        <w:rPr>
          <w:rFonts w:ascii="Arial" w:hAnsi="Arial" w:cs="Arial"/>
          <w:spacing w:val="-10"/>
        </w:rPr>
        <w:t xml:space="preserve"> </w:t>
      </w:r>
      <w:r w:rsidRPr="00041FEC">
        <w:rPr>
          <w:rFonts w:ascii="Arial" w:hAnsi="Arial" w:cs="Arial"/>
        </w:rPr>
        <w:t>través</w:t>
      </w:r>
      <w:r w:rsidRPr="00041FEC">
        <w:rPr>
          <w:rFonts w:ascii="Arial" w:hAnsi="Arial" w:cs="Arial"/>
          <w:spacing w:val="-9"/>
        </w:rPr>
        <w:t xml:space="preserve"> </w:t>
      </w:r>
      <w:r w:rsidRPr="00041FEC">
        <w:rPr>
          <w:rFonts w:ascii="Arial" w:hAnsi="Arial" w:cs="Arial"/>
        </w:rPr>
        <w:t>de</w:t>
      </w:r>
      <w:r w:rsidRPr="00041FEC">
        <w:rPr>
          <w:rFonts w:ascii="Arial" w:hAnsi="Arial" w:cs="Arial"/>
          <w:spacing w:val="-7"/>
        </w:rPr>
        <w:t xml:space="preserve"> </w:t>
      </w:r>
      <w:r w:rsidRPr="00041FEC">
        <w:rPr>
          <w:rFonts w:ascii="Arial" w:hAnsi="Arial" w:cs="Arial"/>
        </w:rPr>
        <w:t>lineamientos</w:t>
      </w:r>
      <w:r w:rsidRPr="00041FEC">
        <w:rPr>
          <w:rFonts w:ascii="Arial" w:hAnsi="Arial" w:cs="Arial"/>
          <w:spacing w:val="-9"/>
        </w:rPr>
        <w:t xml:space="preserve"> </w:t>
      </w:r>
      <w:r w:rsidRPr="00041FEC">
        <w:rPr>
          <w:rFonts w:ascii="Arial" w:hAnsi="Arial" w:cs="Arial"/>
        </w:rPr>
        <w:t>de</w:t>
      </w:r>
      <w:r w:rsidRPr="00041FEC">
        <w:rPr>
          <w:rFonts w:ascii="Arial" w:hAnsi="Arial" w:cs="Arial"/>
          <w:spacing w:val="-10"/>
        </w:rPr>
        <w:t xml:space="preserve"> </w:t>
      </w:r>
      <w:r w:rsidRPr="00041FEC">
        <w:rPr>
          <w:rFonts w:ascii="Arial" w:hAnsi="Arial" w:cs="Arial"/>
        </w:rPr>
        <w:t>cinco</w:t>
      </w:r>
      <w:r w:rsidRPr="00041FEC">
        <w:rPr>
          <w:rFonts w:ascii="Arial" w:hAnsi="Arial" w:cs="Arial"/>
          <w:spacing w:val="-8"/>
        </w:rPr>
        <w:t xml:space="preserve"> </w:t>
      </w:r>
      <w:r w:rsidRPr="00041FEC">
        <w:rPr>
          <w:rFonts w:ascii="Arial" w:hAnsi="Arial" w:cs="Arial"/>
        </w:rPr>
        <w:t>políticas</w:t>
      </w:r>
      <w:r w:rsidRPr="00041FEC">
        <w:rPr>
          <w:rFonts w:ascii="Arial" w:hAnsi="Arial" w:cs="Arial"/>
          <w:spacing w:val="-8"/>
        </w:rPr>
        <w:t xml:space="preserve"> </w:t>
      </w:r>
      <w:r w:rsidRPr="00041FEC">
        <w:rPr>
          <w:rFonts w:ascii="Arial" w:hAnsi="Arial" w:cs="Arial"/>
        </w:rPr>
        <w:t>de</w:t>
      </w:r>
      <w:r w:rsidRPr="00041FEC">
        <w:rPr>
          <w:rFonts w:ascii="Arial" w:hAnsi="Arial" w:cs="Arial"/>
          <w:spacing w:val="-65"/>
        </w:rPr>
        <w:t xml:space="preserve"> </w:t>
      </w:r>
      <w:r w:rsidRPr="00041FEC">
        <w:rPr>
          <w:rFonts w:ascii="Arial" w:hAnsi="Arial" w:cs="Arial"/>
        </w:rPr>
        <w:t>desarrollo administrativo y el monitoreo y evaluación de los avances de la gestión</w:t>
      </w:r>
      <w:r w:rsidRPr="00041FEC">
        <w:rPr>
          <w:rFonts w:ascii="Arial" w:hAnsi="Arial" w:cs="Arial"/>
          <w:spacing w:val="1"/>
        </w:rPr>
        <w:t xml:space="preserve"> </w:t>
      </w:r>
      <w:r w:rsidRPr="00041FEC">
        <w:rPr>
          <w:rFonts w:ascii="Arial" w:hAnsi="Arial" w:cs="Arial"/>
        </w:rPr>
        <w:t>institucional.</w:t>
      </w:r>
    </w:p>
    <w:p w14:paraId="38D9722B" w14:textId="77777777" w:rsidR="00387458" w:rsidRDefault="00387458" w:rsidP="00387458">
      <w:pPr>
        <w:pStyle w:val="list-group-item"/>
        <w:shd w:val="clear" w:color="auto" w:fill="F8F9FA"/>
        <w:rPr>
          <w:rFonts w:ascii="Arial" w:hAnsi="Arial" w:cs="Arial"/>
          <w:color w:val="252525"/>
        </w:rPr>
      </w:pPr>
    </w:p>
    <w:p w14:paraId="19309A43" w14:textId="789ACE62" w:rsidR="00841858" w:rsidRPr="00041FEC" w:rsidRDefault="00841858" w:rsidP="00A87283">
      <w:pPr>
        <w:ind w:left="588" w:right="579"/>
        <w:jc w:val="both"/>
        <w:rPr>
          <w:rFonts w:ascii="Arial" w:hAnsi="Arial" w:cs="Arial"/>
        </w:rPr>
      </w:pPr>
    </w:p>
    <w:p w14:paraId="65EC81D5" w14:textId="3D3DA883" w:rsidR="00841858" w:rsidRPr="00041FEC" w:rsidRDefault="00841858" w:rsidP="00A87283">
      <w:pPr>
        <w:ind w:left="588" w:right="579"/>
        <w:jc w:val="both"/>
        <w:rPr>
          <w:rFonts w:ascii="Arial" w:hAnsi="Arial" w:cs="Arial"/>
        </w:rPr>
      </w:pPr>
    </w:p>
    <w:p w14:paraId="01768528" w14:textId="3ADF01A9" w:rsidR="00841858" w:rsidRPr="00041FEC" w:rsidRDefault="00841858" w:rsidP="00A87283">
      <w:pPr>
        <w:ind w:left="588" w:right="579"/>
        <w:jc w:val="both"/>
        <w:rPr>
          <w:rFonts w:ascii="Arial" w:hAnsi="Arial" w:cs="Arial"/>
        </w:rPr>
      </w:pPr>
    </w:p>
    <w:p w14:paraId="184F77BB" w14:textId="3BB0FCE0" w:rsidR="00841858" w:rsidRPr="00041FEC" w:rsidRDefault="00841858" w:rsidP="00A87283">
      <w:pPr>
        <w:ind w:left="588" w:right="579"/>
        <w:jc w:val="both"/>
        <w:rPr>
          <w:rFonts w:ascii="Arial" w:hAnsi="Arial" w:cs="Arial"/>
        </w:rPr>
      </w:pPr>
    </w:p>
    <w:p w14:paraId="0FE20335" w14:textId="6CA1B5F5" w:rsidR="00841858" w:rsidRPr="00041FEC" w:rsidRDefault="00841858" w:rsidP="00A87283">
      <w:pPr>
        <w:ind w:left="588" w:right="579"/>
        <w:jc w:val="both"/>
        <w:rPr>
          <w:rFonts w:ascii="Arial" w:hAnsi="Arial" w:cs="Arial"/>
        </w:rPr>
      </w:pPr>
    </w:p>
    <w:p w14:paraId="12CE7091" w14:textId="1DA35E18" w:rsidR="00841858" w:rsidRDefault="00841858" w:rsidP="00A87283">
      <w:pPr>
        <w:ind w:left="588" w:right="579"/>
        <w:jc w:val="both"/>
        <w:rPr>
          <w:rFonts w:ascii="Arial" w:hAnsi="Arial" w:cs="Arial"/>
        </w:rPr>
      </w:pPr>
    </w:p>
    <w:p w14:paraId="1F5D85D4" w14:textId="2C6D1259" w:rsidR="00492A84" w:rsidRDefault="00492A84" w:rsidP="00A87283">
      <w:pPr>
        <w:ind w:left="588" w:right="579"/>
        <w:jc w:val="both"/>
        <w:rPr>
          <w:rFonts w:ascii="Arial" w:hAnsi="Arial" w:cs="Arial"/>
        </w:rPr>
      </w:pPr>
    </w:p>
    <w:p w14:paraId="6F659E85" w14:textId="287F4B61" w:rsidR="00492A84" w:rsidRDefault="00492A84" w:rsidP="00A87283">
      <w:pPr>
        <w:ind w:left="588" w:right="579"/>
        <w:jc w:val="both"/>
        <w:rPr>
          <w:rFonts w:ascii="Arial" w:hAnsi="Arial" w:cs="Arial"/>
        </w:rPr>
      </w:pPr>
    </w:p>
    <w:p w14:paraId="367B93D8" w14:textId="3DE38383" w:rsidR="00492A84" w:rsidRDefault="00492A84" w:rsidP="00A87283">
      <w:pPr>
        <w:ind w:left="588" w:right="579"/>
        <w:jc w:val="both"/>
        <w:rPr>
          <w:rFonts w:ascii="Arial" w:hAnsi="Arial" w:cs="Arial"/>
        </w:rPr>
      </w:pPr>
    </w:p>
    <w:p w14:paraId="5C38FB59" w14:textId="110F7F78" w:rsidR="00492A84" w:rsidRDefault="00492A84" w:rsidP="00A87283">
      <w:pPr>
        <w:ind w:left="588" w:right="579"/>
        <w:jc w:val="both"/>
        <w:rPr>
          <w:rFonts w:ascii="Arial" w:hAnsi="Arial" w:cs="Arial"/>
        </w:rPr>
      </w:pPr>
    </w:p>
    <w:p w14:paraId="1A99D4EB" w14:textId="1A8A094D" w:rsidR="00492A84" w:rsidRDefault="00492A84" w:rsidP="00A87283">
      <w:pPr>
        <w:ind w:left="588" w:right="579"/>
        <w:jc w:val="both"/>
        <w:rPr>
          <w:rFonts w:ascii="Arial" w:hAnsi="Arial" w:cs="Arial"/>
        </w:rPr>
      </w:pPr>
    </w:p>
    <w:p w14:paraId="3C937EDA" w14:textId="01764DA9" w:rsidR="00492A84" w:rsidRDefault="00492A84" w:rsidP="00A87283">
      <w:pPr>
        <w:ind w:left="588" w:right="579"/>
        <w:jc w:val="both"/>
        <w:rPr>
          <w:rFonts w:ascii="Arial" w:hAnsi="Arial" w:cs="Arial"/>
        </w:rPr>
      </w:pPr>
    </w:p>
    <w:p w14:paraId="328E056B" w14:textId="0D72961E" w:rsidR="00492A84" w:rsidRDefault="00492A84" w:rsidP="00A87283">
      <w:pPr>
        <w:ind w:left="588" w:right="579"/>
        <w:jc w:val="both"/>
        <w:rPr>
          <w:rFonts w:ascii="Arial" w:hAnsi="Arial" w:cs="Arial"/>
        </w:rPr>
      </w:pPr>
    </w:p>
    <w:p w14:paraId="7FF5BD5F" w14:textId="116EDE1D" w:rsidR="00492A84" w:rsidRDefault="00492A84" w:rsidP="00A87283">
      <w:pPr>
        <w:ind w:left="588" w:right="579"/>
        <w:jc w:val="both"/>
        <w:rPr>
          <w:rFonts w:ascii="Arial" w:hAnsi="Arial" w:cs="Arial"/>
        </w:rPr>
      </w:pPr>
    </w:p>
    <w:p w14:paraId="654BAC50" w14:textId="231E7898" w:rsidR="00492A84" w:rsidRDefault="00492A84" w:rsidP="00A87283">
      <w:pPr>
        <w:ind w:left="588" w:right="579"/>
        <w:jc w:val="both"/>
        <w:rPr>
          <w:rFonts w:ascii="Arial" w:hAnsi="Arial" w:cs="Arial"/>
        </w:rPr>
      </w:pPr>
    </w:p>
    <w:p w14:paraId="63051889" w14:textId="558B3E3F" w:rsidR="00492A84" w:rsidRDefault="00492A84" w:rsidP="00A87283">
      <w:pPr>
        <w:ind w:left="588" w:right="579"/>
        <w:jc w:val="both"/>
        <w:rPr>
          <w:rFonts w:ascii="Arial" w:hAnsi="Arial" w:cs="Arial"/>
        </w:rPr>
      </w:pPr>
    </w:p>
    <w:p w14:paraId="59DFE81A" w14:textId="7DD818E4" w:rsidR="00492A84" w:rsidRDefault="00492A84" w:rsidP="00A87283">
      <w:pPr>
        <w:ind w:left="588" w:right="579"/>
        <w:jc w:val="both"/>
        <w:rPr>
          <w:rFonts w:ascii="Arial" w:hAnsi="Arial" w:cs="Arial"/>
        </w:rPr>
      </w:pPr>
    </w:p>
    <w:p w14:paraId="663FCECC" w14:textId="38ED5E92" w:rsidR="00492A84" w:rsidRDefault="00492A84" w:rsidP="00A87283">
      <w:pPr>
        <w:ind w:left="588" w:right="579"/>
        <w:jc w:val="both"/>
        <w:rPr>
          <w:rFonts w:ascii="Arial" w:hAnsi="Arial" w:cs="Arial"/>
        </w:rPr>
      </w:pPr>
    </w:p>
    <w:p w14:paraId="0551E78D" w14:textId="322CBDE7" w:rsidR="00492A84" w:rsidRDefault="00492A84" w:rsidP="00A87283">
      <w:pPr>
        <w:ind w:left="588" w:right="579"/>
        <w:jc w:val="both"/>
        <w:rPr>
          <w:rFonts w:ascii="Arial" w:hAnsi="Arial" w:cs="Arial"/>
        </w:rPr>
      </w:pPr>
    </w:p>
    <w:p w14:paraId="797E0ACD" w14:textId="73714A0A" w:rsidR="00492A84" w:rsidRDefault="00492A84" w:rsidP="00A87283">
      <w:pPr>
        <w:ind w:left="588" w:right="579"/>
        <w:jc w:val="both"/>
        <w:rPr>
          <w:rFonts w:ascii="Arial" w:hAnsi="Arial" w:cs="Arial"/>
        </w:rPr>
      </w:pPr>
    </w:p>
    <w:p w14:paraId="5C324D4E" w14:textId="10CC83ED" w:rsidR="00492A84" w:rsidRDefault="00492A84" w:rsidP="00A87283">
      <w:pPr>
        <w:ind w:left="588" w:right="579"/>
        <w:jc w:val="both"/>
        <w:rPr>
          <w:rFonts w:ascii="Arial" w:hAnsi="Arial" w:cs="Arial"/>
        </w:rPr>
      </w:pPr>
    </w:p>
    <w:p w14:paraId="10EDE5BB" w14:textId="0EC27643" w:rsidR="00492A84" w:rsidRDefault="00492A84" w:rsidP="00A87283">
      <w:pPr>
        <w:ind w:left="588" w:right="579"/>
        <w:jc w:val="both"/>
        <w:rPr>
          <w:rFonts w:ascii="Arial" w:hAnsi="Arial" w:cs="Arial"/>
        </w:rPr>
      </w:pPr>
    </w:p>
    <w:p w14:paraId="4BB91582" w14:textId="7E76A28B" w:rsidR="00492A84" w:rsidRDefault="00492A84" w:rsidP="00A87283">
      <w:pPr>
        <w:ind w:left="588" w:right="579"/>
        <w:jc w:val="both"/>
        <w:rPr>
          <w:rFonts w:ascii="Arial" w:hAnsi="Arial" w:cs="Arial"/>
        </w:rPr>
      </w:pPr>
    </w:p>
    <w:p w14:paraId="349E7E55" w14:textId="3F615D8B" w:rsidR="00841858" w:rsidRPr="00041FEC" w:rsidRDefault="00841858" w:rsidP="00A87283">
      <w:pPr>
        <w:ind w:left="588" w:right="579"/>
        <w:jc w:val="both"/>
        <w:rPr>
          <w:rFonts w:ascii="Arial" w:hAnsi="Arial" w:cs="Arial"/>
        </w:rPr>
      </w:pPr>
    </w:p>
    <w:p w14:paraId="154E6F19" w14:textId="34BE42F3" w:rsidR="00841858" w:rsidRPr="00041FEC" w:rsidRDefault="0021220C" w:rsidP="00A87283">
      <w:pPr>
        <w:ind w:left="588" w:right="579"/>
        <w:jc w:val="both"/>
        <w:rPr>
          <w:rFonts w:ascii="Arial" w:hAnsi="Arial" w:cs="Arial"/>
        </w:rPr>
      </w:pPr>
      <w:r w:rsidRPr="00041FEC">
        <w:rPr>
          <w:rFonts w:ascii="Arial" w:hAnsi="Arial" w:cs="Arial"/>
          <w:noProof/>
          <w:sz w:val="20"/>
          <w:lang w:val="es-CO" w:eastAsia="es-CO"/>
        </w:rPr>
        <w:lastRenderedPageBreak/>
        <w:drawing>
          <wp:anchor distT="0" distB="0" distL="114300" distR="114300" simplePos="0" relativeHeight="487602688" behindDoc="1" locked="0" layoutInCell="1" allowOverlap="1" wp14:anchorId="26140E9A" wp14:editId="5465FF80">
            <wp:simplePos x="0" y="0"/>
            <wp:positionH relativeFrom="margin">
              <wp:posOffset>857885</wp:posOffset>
            </wp:positionH>
            <wp:positionV relativeFrom="paragraph">
              <wp:posOffset>241300</wp:posOffset>
            </wp:positionV>
            <wp:extent cx="4448175" cy="2645410"/>
            <wp:effectExtent l="0" t="0" r="9525" b="2540"/>
            <wp:wrapTopAndBottom/>
            <wp:docPr id="19" name="image6.jpeg" desc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8175" cy="2645410"/>
                    </a:xfrm>
                    <a:prstGeom prst="rect">
                      <a:avLst/>
                    </a:prstGeom>
                  </pic:spPr>
                </pic:pic>
              </a:graphicData>
            </a:graphic>
            <wp14:sizeRelH relativeFrom="margin">
              <wp14:pctWidth>0</wp14:pctWidth>
            </wp14:sizeRelH>
            <wp14:sizeRelV relativeFrom="margin">
              <wp14:pctHeight>0</wp14:pctHeight>
            </wp14:sizeRelV>
          </wp:anchor>
        </w:drawing>
      </w:r>
    </w:p>
    <w:p w14:paraId="2BF389CA" w14:textId="2C5C2DB8" w:rsidR="0012235B" w:rsidRPr="00041FEC" w:rsidRDefault="000B19F7" w:rsidP="00C74F44">
      <w:pPr>
        <w:pStyle w:val="Textoindependiente"/>
        <w:spacing w:before="4"/>
        <w:ind w:left="588" w:right="579"/>
        <w:jc w:val="center"/>
        <w:rPr>
          <w:rFonts w:ascii="Arial" w:hAnsi="Arial" w:cs="Arial"/>
        </w:rPr>
      </w:pPr>
      <w:r w:rsidRPr="00041FEC">
        <w:rPr>
          <w:rFonts w:ascii="Arial" w:hAnsi="Arial" w:cs="Arial"/>
        </w:rPr>
        <w:t>Figura1.</w:t>
      </w:r>
      <w:r w:rsidRPr="00041FEC">
        <w:rPr>
          <w:rFonts w:ascii="Arial" w:hAnsi="Arial" w:cs="Arial"/>
          <w:spacing w:val="61"/>
        </w:rPr>
        <w:t xml:space="preserve"> </w:t>
      </w:r>
      <w:r w:rsidRPr="00041FEC">
        <w:rPr>
          <w:rFonts w:ascii="Arial" w:hAnsi="Arial" w:cs="Arial"/>
        </w:rPr>
        <w:t>Modelo</w:t>
      </w:r>
      <w:r w:rsidRPr="00041FEC">
        <w:rPr>
          <w:rFonts w:ascii="Arial" w:hAnsi="Arial" w:cs="Arial"/>
          <w:spacing w:val="-2"/>
        </w:rPr>
        <w:t xml:space="preserve"> </w:t>
      </w:r>
      <w:r w:rsidRPr="00041FEC">
        <w:rPr>
          <w:rFonts w:ascii="Arial" w:hAnsi="Arial" w:cs="Arial"/>
        </w:rPr>
        <w:t>Integrado</w:t>
      </w:r>
      <w:r w:rsidRPr="00041FEC">
        <w:rPr>
          <w:rFonts w:ascii="Arial" w:hAnsi="Arial" w:cs="Arial"/>
          <w:spacing w:val="-2"/>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Planeación</w:t>
      </w:r>
      <w:r w:rsidRPr="00041FEC">
        <w:rPr>
          <w:rFonts w:ascii="Arial" w:hAnsi="Arial" w:cs="Arial"/>
          <w:spacing w:val="-1"/>
        </w:rPr>
        <w:t xml:space="preserve"> </w:t>
      </w:r>
      <w:r w:rsidRPr="00041FEC">
        <w:rPr>
          <w:rFonts w:ascii="Arial" w:hAnsi="Arial" w:cs="Arial"/>
        </w:rPr>
        <w:t>y</w:t>
      </w:r>
      <w:r w:rsidRPr="00041FEC">
        <w:rPr>
          <w:rFonts w:ascii="Arial" w:hAnsi="Arial" w:cs="Arial"/>
          <w:spacing w:val="-6"/>
        </w:rPr>
        <w:t xml:space="preserve"> </w:t>
      </w:r>
      <w:r w:rsidRPr="00041FEC">
        <w:rPr>
          <w:rFonts w:ascii="Arial" w:hAnsi="Arial" w:cs="Arial"/>
        </w:rPr>
        <w:t>Gestión.</w:t>
      </w:r>
    </w:p>
    <w:p w14:paraId="38F9D1F1" w14:textId="1EE25E67" w:rsidR="0012235B" w:rsidRPr="00041FEC" w:rsidRDefault="0012235B" w:rsidP="00A87283">
      <w:pPr>
        <w:pStyle w:val="Textoindependiente"/>
        <w:ind w:left="588" w:right="579"/>
        <w:rPr>
          <w:rFonts w:ascii="Arial" w:hAnsi="Arial" w:cs="Arial"/>
          <w:sz w:val="20"/>
        </w:rPr>
      </w:pPr>
    </w:p>
    <w:p w14:paraId="4F99C73D" w14:textId="1089454B" w:rsidR="0012235B" w:rsidRPr="00041FEC" w:rsidRDefault="000B19F7" w:rsidP="00C90560">
      <w:pPr>
        <w:pStyle w:val="Textoindependiente"/>
        <w:jc w:val="both"/>
        <w:rPr>
          <w:rFonts w:ascii="Arial" w:hAnsi="Arial" w:cs="Arial"/>
        </w:rPr>
      </w:pPr>
      <w:r w:rsidRPr="00041FEC">
        <w:rPr>
          <w:rFonts w:ascii="Arial" w:hAnsi="Arial" w:cs="Arial"/>
        </w:rPr>
        <w:t>Este P</w:t>
      </w:r>
      <w:r w:rsidR="00751FE4">
        <w:rPr>
          <w:rFonts w:ascii="Arial" w:hAnsi="Arial" w:cs="Arial"/>
        </w:rPr>
        <w:t>rograma de Transparencia y Ética Pública</w:t>
      </w:r>
      <w:r w:rsidRPr="00041FEC">
        <w:rPr>
          <w:rFonts w:ascii="Arial" w:hAnsi="Arial" w:cs="Arial"/>
        </w:rPr>
        <w:t>,</w:t>
      </w:r>
      <w:r w:rsidR="004A118F">
        <w:rPr>
          <w:rFonts w:ascii="Arial" w:hAnsi="Arial" w:cs="Arial"/>
        </w:rPr>
        <w:t xml:space="preserve"> se </w:t>
      </w:r>
      <w:r w:rsidRPr="00041FEC">
        <w:rPr>
          <w:rFonts w:ascii="Arial" w:hAnsi="Arial" w:cs="Arial"/>
        </w:rPr>
        <w:t>desarrolla</w:t>
      </w:r>
      <w:r w:rsidR="004A118F">
        <w:rPr>
          <w:rFonts w:ascii="Arial" w:hAnsi="Arial" w:cs="Arial"/>
        </w:rPr>
        <w:t>rán</w:t>
      </w:r>
      <w:r w:rsidRPr="00041FEC">
        <w:rPr>
          <w:rFonts w:ascii="Arial" w:hAnsi="Arial" w:cs="Arial"/>
        </w:rPr>
        <w:t xml:space="preserve"> acciones</w:t>
      </w:r>
      <w:r w:rsidRPr="00041FEC">
        <w:rPr>
          <w:rFonts w:ascii="Arial" w:hAnsi="Arial" w:cs="Arial"/>
          <w:spacing w:val="1"/>
        </w:rPr>
        <w:t xml:space="preserve"> </w:t>
      </w:r>
      <w:r w:rsidRPr="00041FEC">
        <w:rPr>
          <w:rFonts w:ascii="Arial" w:hAnsi="Arial" w:cs="Arial"/>
        </w:rPr>
        <w:t>para lograr el objetivo de asegurar la prevención de los riesgos de corrupción, fraude</w:t>
      </w:r>
      <w:r w:rsidRPr="00041FEC">
        <w:rPr>
          <w:rFonts w:ascii="Arial" w:hAnsi="Arial" w:cs="Arial"/>
          <w:spacing w:val="1"/>
        </w:rPr>
        <w:t xml:space="preserve"> </w:t>
      </w:r>
      <w:r w:rsidRPr="00041FEC">
        <w:rPr>
          <w:rFonts w:ascii="Arial" w:hAnsi="Arial" w:cs="Arial"/>
        </w:rPr>
        <w:t>o</w:t>
      </w:r>
      <w:r w:rsidRPr="00041FEC">
        <w:rPr>
          <w:rFonts w:ascii="Arial" w:hAnsi="Arial" w:cs="Arial"/>
          <w:spacing w:val="-4"/>
        </w:rPr>
        <w:t xml:space="preserve"> </w:t>
      </w:r>
      <w:r w:rsidRPr="00041FEC">
        <w:rPr>
          <w:rFonts w:ascii="Arial" w:hAnsi="Arial" w:cs="Arial"/>
        </w:rPr>
        <w:t>sabotaje</w:t>
      </w:r>
      <w:r w:rsidRPr="00041FEC">
        <w:rPr>
          <w:rFonts w:ascii="Arial" w:hAnsi="Arial" w:cs="Arial"/>
          <w:spacing w:val="-4"/>
        </w:rPr>
        <w:t xml:space="preserve"> </w:t>
      </w:r>
      <w:r w:rsidRPr="00041FEC">
        <w:rPr>
          <w:rFonts w:ascii="Arial" w:hAnsi="Arial" w:cs="Arial"/>
        </w:rPr>
        <w:t>que</w:t>
      </w:r>
      <w:r w:rsidRPr="00041FEC">
        <w:rPr>
          <w:rFonts w:ascii="Arial" w:hAnsi="Arial" w:cs="Arial"/>
          <w:spacing w:val="-3"/>
        </w:rPr>
        <w:t xml:space="preserve"> </w:t>
      </w:r>
      <w:r w:rsidRPr="00041FEC">
        <w:rPr>
          <w:rFonts w:ascii="Arial" w:hAnsi="Arial" w:cs="Arial"/>
        </w:rPr>
        <w:t>puedan</w:t>
      </w:r>
      <w:r w:rsidRPr="00041FEC">
        <w:rPr>
          <w:rFonts w:ascii="Arial" w:hAnsi="Arial" w:cs="Arial"/>
          <w:spacing w:val="-6"/>
        </w:rPr>
        <w:t xml:space="preserve"> </w:t>
      </w:r>
      <w:r w:rsidRPr="00041FEC">
        <w:rPr>
          <w:rFonts w:ascii="Arial" w:hAnsi="Arial" w:cs="Arial"/>
        </w:rPr>
        <w:t>afectar</w:t>
      </w:r>
      <w:r w:rsidRPr="00041FEC">
        <w:rPr>
          <w:rFonts w:ascii="Arial" w:hAnsi="Arial" w:cs="Arial"/>
          <w:spacing w:val="-4"/>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cumplimiento</w:t>
      </w:r>
      <w:r w:rsidRPr="00041FEC">
        <w:rPr>
          <w:rFonts w:ascii="Arial" w:hAnsi="Arial" w:cs="Arial"/>
          <w:spacing w:val="-4"/>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la</w:t>
      </w:r>
      <w:r w:rsidRPr="00041FEC">
        <w:rPr>
          <w:rFonts w:ascii="Arial" w:hAnsi="Arial" w:cs="Arial"/>
          <w:spacing w:val="-4"/>
        </w:rPr>
        <w:t xml:space="preserve"> </w:t>
      </w:r>
      <w:r w:rsidRPr="00041FEC">
        <w:rPr>
          <w:rFonts w:ascii="Arial" w:hAnsi="Arial" w:cs="Arial"/>
        </w:rPr>
        <w:t>Misión</w:t>
      </w:r>
      <w:r w:rsidRPr="00041FEC">
        <w:rPr>
          <w:rFonts w:ascii="Arial" w:hAnsi="Arial" w:cs="Arial"/>
          <w:spacing w:val="-3"/>
        </w:rPr>
        <w:t xml:space="preserve"> </w:t>
      </w:r>
      <w:r w:rsidRPr="00041FEC">
        <w:rPr>
          <w:rFonts w:ascii="Arial" w:hAnsi="Arial" w:cs="Arial"/>
        </w:rPr>
        <w:t>institucional.</w:t>
      </w:r>
      <w:r w:rsidRPr="00041FEC">
        <w:rPr>
          <w:rFonts w:ascii="Arial" w:hAnsi="Arial" w:cs="Arial"/>
          <w:spacing w:val="-4"/>
        </w:rPr>
        <w:t xml:space="preserve"> </w:t>
      </w:r>
      <w:r w:rsidRPr="00041FEC">
        <w:rPr>
          <w:rFonts w:ascii="Arial" w:hAnsi="Arial" w:cs="Arial"/>
        </w:rPr>
        <w:t>Este</w:t>
      </w:r>
      <w:r w:rsidRPr="00041FEC">
        <w:rPr>
          <w:rFonts w:ascii="Arial" w:hAnsi="Arial" w:cs="Arial"/>
          <w:spacing w:val="-4"/>
        </w:rPr>
        <w:t xml:space="preserve"> </w:t>
      </w:r>
      <w:r w:rsidRPr="00041FEC">
        <w:rPr>
          <w:rFonts w:ascii="Arial" w:hAnsi="Arial" w:cs="Arial"/>
        </w:rPr>
        <w:t>Plan</w:t>
      </w:r>
      <w:r w:rsidRPr="00041FEC">
        <w:rPr>
          <w:rFonts w:ascii="Arial" w:hAnsi="Arial" w:cs="Arial"/>
          <w:spacing w:val="-5"/>
        </w:rPr>
        <w:t xml:space="preserve"> </w:t>
      </w:r>
      <w:r w:rsidRPr="00041FEC">
        <w:rPr>
          <w:rFonts w:ascii="Arial" w:hAnsi="Arial" w:cs="Arial"/>
        </w:rPr>
        <w:t>en</w:t>
      </w:r>
      <w:r w:rsidRPr="00041FEC">
        <w:rPr>
          <w:rFonts w:ascii="Arial" w:hAnsi="Arial" w:cs="Arial"/>
          <w:spacing w:val="-64"/>
        </w:rPr>
        <w:t xml:space="preserve"> </w:t>
      </w:r>
      <w:r w:rsidRPr="00041FEC">
        <w:rPr>
          <w:rFonts w:ascii="Arial" w:hAnsi="Arial" w:cs="Arial"/>
        </w:rPr>
        <w:t>síntesis es una herramienta para prevenir</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corrupción</w:t>
      </w:r>
      <w:r w:rsidRPr="00041FEC">
        <w:rPr>
          <w:rFonts w:ascii="Arial" w:hAnsi="Arial" w:cs="Arial"/>
          <w:spacing w:val="1"/>
        </w:rPr>
        <w:t xml:space="preserve"> </w:t>
      </w:r>
      <w:r w:rsidRPr="00041FEC">
        <w:rPr>
          <w:rFonts w:ascii="Arial" w:hAnsi="Arial" w:cs="Arial"/>
        </w:rPr>
        <w:t>y mejorar</w:t>
      </w:r>
      <w:r w:rsidRPr="00041FEC">
        <w:rPr>
          <w:rFonts w:ascii="Arial" w:hAnsi="Arial" w:cs="Arial"/>
          <w:spacing w:val="1"/>
        </w:rPr>
        <w:t xml:space="preserve"> </w:t>
      </w:r>
      <w:r w:rsidRPr="00041FEC">
        <w:rPr>
          <w:rFonts w:ascii="Arial" w:hAnsi="Arial" w:cs="Arial"/>
        </w:rPr>
        <w:t>la atención y</w:t>
      </w:r>
      <w:r w:rsidRPr="00041FEC">
        <w:rPr>
          <w:rFonts w:ascii="Arial" w:hAnsi="Arial" w:cs="Arial"/>
          <w:spacing w:val="1"/>
        </w:rPr>
        <w:t xml:space="preserve"> </w:t>
      </w:r>
      <w:r w:rsidRPr="00041FEC">
        <w:rPr>
          <w:rFonts w:ascii="Arial" w:hAnsi="Arial" w:cs="Arial"/>
        </w:rPr>
        <w:t>Participación</w:t>
      </w:r>
      <w:r w:rsidRPr="00041FEC">
        <w:rPr>
          <w:rFonts w:ascii="Arial" w:hAnsi="Arial" w:cs="Arial"/>
          <w:spacing w:val="-2"/>
        </w:rPr>
        <w:t xml:space="preserve"> </w:t>
      </w:r>
      <w:r w:rsidRPr="00041FEC">
        <w:rPr>
          <w:rFonts w:ascii="Arial" w:hAnsi="Arial" w:cs="Arial"/>
        </w:rPr>
        <w:t>Ciudadana,</w:t>
      </w:r>
      <w:r w:rsidRPr="00041FEC">
        <w:rPr>
          <w:rFonts w:ascii="Arial" w:hAnsi="Arial" w:cs="Arial"/>
          <w:spacing w:val="-1"/>
        </w:rPr>
        <w:t xml:space="preserve"> </w:t>
      </w:r>
      <w:r w:rsidRPr="00041FEC">
        <w:rPr>
          <w:rFonts w:ascii="Arial" w:hAnsi="Arial" w:cs="Arial"/>
        </w:rPr>
        <w:t>fortaleciendo</w:t>
      </w:r>
      <w:r w:rsidRPr="00041FEC">
        <w:rPr>
          <w:rFonts w:ascii="Arial" w:hAnsi="Arial" w:cs="Arial"/>
          <w:spacing w:val="-1"/>
        </w:rPr>
        <w:t xml:space="preserve"> </w:t>
      </w:r>
      <w:r w:rsidRPr="00041FEC">
        <w:rPr>
          <w:rFonts w:ascii="Arial" w:hAnsi="Arial" w:cs="Arial"/>
        </w:rPr>
        <w:t>procesos, desde</w:t>
      </w:r>
      <w:r w:rsidRPr="00041FEC">
        <w:rPr>
          <w:rFonts w:ascii="Arial" w:hAnsi="Arial" w:cs="Arial"/>
          <w:spacing w:val="-3"/>
        </w:rPr>
        <w:t xml:space="preserve"> </w:t>
      </w:r>
      <w:r w:rsidRPr="00041FEC">
        <w:rPr>
          <w:rFonts w:ascii="Arial" w:hAnsi="Arial" w:cs="Arial"/>
        </w:rPr>
        <w:t>el</w:t>
      </w:r>
      <w:r w:rsidRPr="00041FEC">
        <w:rPr>
          <w:rFonts w:ascii="Arial" w:hAnsi="Arial" w:cs="Arial"/>
          <w:spacing w:val="-1"/>
        </w:rPr>
        <w:t xml:space="preserve"> </w:t>
      </w:r>
      <w:r w:rsidRPr="00041FEC">
        <w:rPr>
          <w:rFonts w:ascii="Arial" w:hAnsi="Arial" w:cs="Arial"/>
        </w:rPr>
        <w:t>ámbito interno.</w:t>
      </w:r>
    </w:p>
    <w:p w14:paraId="08155E9E" w14:textId="77777777" w:rsidR="00C90560" w:rsidRPr="00041FEC" w:rsidRDefault="00C90560" w:rsidP="00C90560">
      <w:pPr>
        <w:pStyle w:val="Textoindependiente"/>
        <w:jc w:val="both"/>
        <w:rPr>
          <w:rFonts w:ascii="Arial" w:hAnsi="Arial" w:cs="Arial"/>
        </w:rPr>
      </w:pPr>
    </w:p>
    <w:p w14:paraId="4FFC1ED3" w14:textId="77777777" w:rsidR="004A118F" w:rsidRDefault="000B19F7" w:rsidP="00C90560">
      <w:pPr>
        <w:pStyle w:val="Textoindependiente"/>
        <w:jc w:val="both"/>
        <w:rPr>
          <w:rFonts w:ascii="Arial" w:hAnsi="Arial" w:cs="Arial"/>
          <w:spacing w:val="8"/>
        </w:rPr>
      </w:pPr>
      <w:r w:rsidRPr="00041FEC">
        <w:rPr>
          <w:rFonts w:ascii="Arial" w:hAnsi="Arial" w:cs="Arial"/>
        </w:rPr>
        <w:t>Por lo tanto, su contenido está alineado con las directrices, políticas, instrucciones e</w:t>
      </w:r>
      <w:r w:rsidRPr="00041FEC">
        <w:rPr>
          <w:rFonts w:ascii="Arial" w:hAnsi="Arial" w:cs="Arial"/>
          <w:spacing w:val="1"/>
        </w:rPr>
        <w:t xml:space="preserve"> </w:t>
      </w:r>
      <w:r w:rsidRPr="00041FEC">
        <w:rPr>
          <w:rFonts w:ascii="Arial" w:hAnsi="Arial" w:cs="Arial"/>
        </w:rPr>
        <w:t>indicaciones de las directivas de la Cámara dirigidas a todas las dependencias, y</w:t>
      </w:r>
      <w:r w:rsidRPr="00041FEC">
        <w:rPr>
          <w:rFonts w:ascii="Arial" w:hAnsi="Arial" w:cs="Arial"/>
          <w:spacing w:val="1"/>
        </w:rPr>
        <w:t xml:space="preserve"> </w:t>
      </w:r>
      <w:r w:rsidRPr="00041FEC">
        <w:rPr>
          <w:rFonts w:ascii="Arial" w:hAnsi="Arial" w:cs="Arial"/>
        </w:rPr>
        <w:t>obligan</w:t>
      </w:r>
      <w:r w:rsidRPr="00041FEC">
        <w:rPr>
          <w:rFonts w:ascii="Arial" w:hAnsi="Arial" w:cs="Arial"/>
          <w:spacing w:val="6"/>
        </w:rPr>
        <w:t xml:space="preserve"> </w:t>
      </w:r>
      <w:r w:rsidRPr="00041FEC">
        <w:rPr>
          <w:rFonts w:ascii="Arial" w:hAnsi="Arial" w:cs="Arial"/>
        </w:rPr>
        <w:t>a</w:t>
      </w:r>
      <w:r w:rsidRPr="00041FEC">
        <w:rPr>
          <w:rFonts w:ascii="Arial" w:hAnsi="Arial" w:cs="Arial"/>
          <w:spacing w:val="7"/>
        </w:rPr>
        <w:t xml:space="preserve"> </w:t>
      </w:r>
      <w:r w:rsidRPr="00041FEC">
        <w:rPr>
          <w:rFonts w:ascii="Arial" w:hAnsi="Arial" w:cs="Arial"/>
        </w:rPr>
        <w:t>todos</w:t>
      </w:r>
      <w:r w:rsidRPr="00041FEC">
        <w:rPr>
          <w:rFonts w:ascii="Arial" w:hAnsi="Arial" w:cs="Arial"/>
          <w:spacing w:val="8"/>
        </w:rPr>
        <w:t xml:space="preserve"> </w:t>
      </w:r>
      <w:r w:rsidRPr="00041FEC">
        <w:rPr>
          <w:rFonts w:ascii="Arial" w:hAnsi="Arial" w:cs="Arial"/>
        </w:rPr>
        <w:t>y</w:t>
      </w:r>
      <w:r w:rsidRPr="00041FEC">
        <w:rPr>
          <w:rFonts w:ascii="Arial" w:hAnsi="Arial" w:cs="Arial"/>
          <w:spacing w:val="5"/>
        </w:rPr>
        <w:t xml:space="preserve"> </w:t>
      </w:r>
      <w:r w:rsidRPr="00041FEC">
        <w:rPr>
          <w:rFonts w:ascii="Arial" w:hAnsi="Arial" w:cs="Arial"/>
        </w:rPr>
        <w:t>a</w:t>
      </w:r>
      <w:r w:rsidRPr="00041FEC">
        <w:rPr>
          <w:rFonts w:ascii="Arial" w:hAnsi="Arial" w:cs="Arial"/>
          <w:spacing w:val="9"/>
        </w:rPr>
        <w:t xml:space="preserve"> </w:t>
      </w:r>
      <w:r w:rsidRPr="00041FEC">
        <w:rPr>
          <w:rFonts w:ascii="Arial" w:hAnsi="Arial" w:cs="Arial"/>
        </w:rPr>
        <w:t>cada</w:t>
      </w:r>
      <w:r w:rsidRPr="00041FEC">
        <w:rPr>
          <w:rFonts w:ascii="Arial" w:hAnsi="Arial" w:cs="Arial"/>
          <w:spacing w:val="9"/>
        </w:rPr>
        <w:t xml:space="preserve"> </w:t>
      </w:r>
      <w:r w:rsidRPr="00041FEC">
        <w:rPr>
          <w:rFonts w:ascii="Arial" w:hAnsi="Arial" w:cs="Arial"/>
        </w:rPr>
        <w:t>uno</w:t>
      </w:r>
      <w:r w:rsidRPr="00041FEC">
        <w:rPr>
          <w:rFonts w:ascii="Arial" w:hAnsi="Arial" w:cs="Arial"/>
          <w:spacing w:val="7"/>
        </w:rPr>
        <w:t xml:space="preserve"> </w:t>
      </w:r>
      <w:r w:rsidRPr="00041FEC">
        <w:rPr>
          <w:rFonts w:ascii="Arial" w:hAnsi="Arial" w:cs="Arial"/>
        </w:rPr>
        <w:t>de</w:t>
      </w:r>
      <w:r w:rsidRPr="00041FEC">
        <w:rPr>
          <w:rFonts w:ascii="Arial" w:hAnsi="Arial" w:cs="Arial"/>
          <w:spacing w:val="8"/>
        </w:rPr>
        <w:t xml:space="preserve"> </w:t>
      </w:r>
      <w:r w:rsidRPr="00041FEC">
        <w:rPr>
          <w:rFonts w:ascii="Arial" w:hAnsi="Arial" w:cs="Arial"/>
        </w:rPr>
        <w:t>sus</w:t>
      </w:r>
      <w:r w:rsidRPr="00041FEC">
        <w:rPr>
          <w:rFonts w:ascii="Arial" w:hAnsi="Arial" w:cs="Arial"/>
          <w:spacing w:val="8"/>
        </w:rPr>
        <w:t xml:space="preserve"> </w:t>
      </w:r>
      <w:r w:rsidRPr="00041FEC">
        <w:rPr>
          <w:rFonts w:ascii="Arial" w:hAnsi="Arial" w:cs="Arial"/>
        </w:rPr>
        <w:t>servidores</w:t>
      </w:r>
      <w:r w:rsidRPr="00041FEC">
        <w:rPr>
          <w:rFonts w:ascii="Arial" w:hAnsi="Arial" w:cs="Arial"/>
          <w:spacing w:val="9"/>
        </w:rPr>
        <w:t xml:space="preserve"> </w:t>
      </w:r>
      <w:r w:rsidRPr="00041FEC">
        <w:rPr>
          <w:rFonts w:ascii="Arial" w:hAnsi="Arial" w:cs="Arial"/>
        </w:rPr>
        <w:t>públicos.</w:t>
      </w:r>
      <w:r w:rsidRPr="00041FEC">
        <w:rPr>
          <w:rFonts w:ascii="Arial" w:hAnsi="Arial" w:cs="Arial"/>
          <w:spacing w:val="8"/>
        </w:rPr>
        <w:t xml:space="preserve"> </w:t>
      </w:r>
    </w:p>
    <w:p w14:paraId="67E2BA68" w14:textId="77777777" w:rsidR="004A118F" w:rsidRDefault="004A118F" w:rsidP="00C90560">
      <w:pPr>
        <w:pStyle w:val="Textoindependiente"/>
        <w:jc w:val="both"/>
        <w:rPr>
          <w:rFonts w:ascii="Arial" w:hAnsi="Arial" w:cs="Arial"/>
          <w:spacing w:val="8"/>
        </w:rPr>
      </w:pPr>
    </w:p>
    <w:p w14:paraId="737E7C1F" w14:textId="5A9DDED5" w:rsidR="0012235B" w:rsidRPr="00041FEC" w:rsidRDefault="000B19F7" w:rsidP="00C90560">
      <w:pPr>
        <w:pStyle w:val="Textoindependiente"/>
        <w:jc w:val="both"/>
        <w:rPr>
          <w:rFonts w:ascii="Arial" w:hAnsi="Arial" w:cs="Arial"/>
        </w:rPr>
      </w:pPr>
      <w:r w:rsidRPr="00041FEC">
        <w:rPr>
          <w:rFonts w:ascii="Arial" w:hAnsi="Arial" w:cs="Arial"/>
        </w:rPr>
        <w:t>El</w:t>
      </w:r>
      <w:r w:rsidRPr="00041FEC">
        <w:rPr>
          <w:rFonts w:ascii="Arial" w:hAnsi="Arial" w:cs="Arial"/>
          <w:spacing w:val="6"/>
        </w:rPr>
        <w:t xml:space="preserve"> </w:t>
      </w:r>
      <w:r w:rsidR="00751FE4">
        <w:rPr>
          <w:rFonts w:ascii="Arial" w:hAnsi="Arial" w:cs="Arial"/>
        </w:rPr>
        <w:t xml:space="preserve">Programa de Transparencia y Ética </w:t>
      </w:r>
      <w:r w:rsidR="004A118F">
        <w:rPr>
          <w:rFonts w:ascii="Arial" w:hAnsi="Arial" w:cs="Arial"/>
        </w:rPr>
        <w:t xml:space="preserve">guarda coherencia, con el </w:t>
      </w:r>
      <w:r w:rsidRPr="00041FEC">
        <w:rPr>
          <w:rFonts w:ascii="Arial" w:hAnsi="Arial" w:cs="Arial"/>
        </w:rPr>
        <w:t>en cumplimiento de lo establecido en los artículos 73, 76 y 78</w:t>
      </w:r>
      <w:r w:rsidR="00600E13" w:rsidRPr="00041FEC">
        <w:rPr>
          <w:rFonts w:ascii="Arial" w:hAnsi="Arial" w:cs="Arial"/>
        </w:rPr>
        <w:t xml:space="preserve"> </w:t>
      </w:r>
      <w:r w:rsidRPr="00041FEC">
        <w:rPr>
          <w:rFonts w:ascii="Arial" w:hAnsi="Arial" w:cs="Arial"/>
          <w:spacing w:val="-64"/>
        </w:rPr>
        <w:t xml:space="preserve"> </w:t>
      </w:r>
      <w:r w:rsidRPr="00041FEC">
        <w:rPr>
          <w:rFonts w:ascii="Arial" w:hAnsi="Arial" w:cs="Arial"/>
        </w:rPr>
        <w:t>de la Ley 1474 de 2011 “Estatuto Anticorrupción”, reglamentado por el Decreto 2641</w:t>
      </w:r>
      <w:r w:rsidRPr="00041FEC">
        <w:rPr>
          <w:rFonts w:ascii="Arial" w:hAnsi="Arial" w:cs="Arial"/>
          <w:spacing w:val="1"/>
        </w:rPr>
        <w:t xml:space="preserve"> </w:t>
      </w:r>
      <w:r w:rsidRPr="00041FEC">
        <w:rPr>
          <w:rFonts w:ascii="Arial" w:hAnsi="Arial" w:cs="Arial"/>
        </w:rPr>
        <w:t>de 2012, en concordancia con Ley 1712 de “Transparencia y acceso a la</w:t>
      </w:r>
      <w:r w:rsidR="00711D8C" w:rsidRPr="00041FEC">
        <w:rPr>
          <w:rFonts w:ascii="Arial" w:hAnsi="Arial" w:cs="Arial"/>
        </w:rPr>
        <w:t xml:space="preserve"> </w:t>
      </w:r>
      <w:r w:rsidRPr="00041FEC">
        <w:rPr>
          <w:rFonts w:ascii="Arial" w:hAnsi="Arial" w:cs="Arial"/>
        </w:rPr>
        <w:t>información</w:t>
      </w:r>
      <w:r w:rsidRPr="00041FEC">
        <w:rPr>
          <w:rFonts w:ascii="Arial" w:hAnsi="Arial" w:cs="Arial"/>
          <w:spacing w:val="-64"/>
        </w:rPr>
        <w:t xml:space="preserve"> </w:t>
      </w:r>
      <w:r w:rsidRPr="00041FEC">
        <w:rPr>
          <w:rFonts w:ascii="Arial" w:hAnsi="Arial" w:cs="Arial"/>
        </w:rPr>
        <w:t>pública”, así como con la “promoción y protección del derecho a la participación</w:t>
      </w:r>
      <w:r w:rsidRPr="00041FEC">
        <w:rPr>
          <w:rFonts w:ascii="Arial" w:hAnsi="Arial" w:cs="Arial"/>
          <w:spacing w:val="1"/>
        </w:rPr>
        <w:t xml:space="preserve"> </w:t>
      </w:r>
      <w:r w:rsidRPr="00041FEC">
        <w:rPr>
          <w:rFonts w:ascii="Arial" w:hAnsi="Arial" w:cs="Arial"/>
        </w:rPr>
        <w:t>democrática”, Ley 1757 de 2015 y el Decreto 124 de 2016 con su respectiva “Guía</w:t>
      </w:r>
      <w:r w:rsidRPr="00041FEC">
        <w:rPr>
          <w:rFonts w:ascii="Arial" w:hAnsi="Arial" w:cs="Arial"/>
          <w:spacing w:val="1"/>
        </w:rPr>
        <w:t xml:space="preserve"> </w:t>
      </w:r>
      <w:r w:rsidRPr="00041FEC">
        <w:rPr>
          <w:rFonts w:ascii="Arial" w:hAnsi="Arial" w:cs="Arial"/>
        </w:rPr>
        <w:t>para definir las estrategias anticorrupción V2” donde se constituyen en el fundamento</w:t>
      </w:r>
      <w:r w:rsidRPr="00041FEC">
        <w:rPr>
          <w:rFonts w:ascii="Arial" w:hAnsi="Arial" w:cs="Arial"/>
          <w:spacing w:val="-64"/>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Planeación,</w:t>
      </w:r>
      <w:r w:rsidRPr="00041FEC">
        <w:rPr>
          <w:rFonts w:ascii="Arial" w:hAnsi="Arial" w:cs="Arial"/>
          <w:spacing w:val="-4"/>
        </w:rPr>
        <w:t xml:space="preserve"> </w:t>
      </w:r>
      <w:r w:rsidRPr="00041FEC">
        <w:rPr>
          <w:rFonts w:ascii="Arial" w:hAnsi="Arial" w:cs="Arial"/>
        </w:rPr>
        <w:t>Buen</w:t>
      </w:r>
      <w:r w:rsidRPr="00041FEC">
        <w:rPr>
          <w:rFonts w:ascii="Arial" w:hAnsi="Arial" w:cs="Arial"/>
          <w:spacing w:val="-3"/>
        </w:rPr>
        <w:t xml:space="preserve"> </w:t>
      </w:r>
      <w:r w:rsidRPr="00041FEC">
        <w:rPr>
          <w:rFonts w:ascii="Arial" w:hAnsi="Arial" w:cs="Arial"/>
        </w:rPr>
        <w:t>Gobierno,</w:t>
      </w:r>
      <w:r w:rsidRPr="00041FEC">
        <w:rPr>
          <w:rFonts w:ascii="Arial" w:hAnsi="Arial" w:cs="Arial"/>
          <w:spacing w:val="-2"/>
        </w:rPr>
        <w:t xml:space="preserve"> </w:t>
      </w:r>
      <w:r w:rsidRPr="00041FEC">
        <w:rPr>
          <w:rFonts w:ascii="Arial" w:hAnsi="Arial" w:cs="Arial"/>
        </w:rPr>
        <w:t>sostenibilidad,</w:t>
      </w:r>
      <w:r w:rsidRPr="00041FEC">
        <w:rPr>
          <w:rFonts w:ascii="Arial" w:hAnsi="Arial" w:cs="Arial"/>
          <w:spacing w:val="-1"/>
        </w:rPr>
        <w:t xml:space="preserve"> </w:t>
      </w:r>
      <w:r w:rsidRPr="00041FEC">
        <w:rPr>
          <w:rFonts w:ascii="Arial" w:hAnsi="Arial" w:cs="Arial"/>
        </w:rPr>
        <w:t>legitimidad</w:t>
      </w:r>
      <w:r w:rsidRPr="00041FEC">
        <w:rPr>
          <w:rFonts w:ascii="Arial" w:hAnsi="Arial" w:cs="Arial"/>
          <w:spacing w:val="-2"/>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corresponsabilidad.</w:t>
      </w:r>
    </w:p>
    <w:p w14:paraId="21B1EFF1" w14:textId="77777777" w:rsidR="00C90560" w:rsidRPr="00041FEC" w:rsidRDefault="00C90560" w:rsidP="00C90560">
      <w:pPr>
        <w:pStyle w:val="Textoindependiente"/>
        <w:jc w:val="both"/>
        <w:rPr>
          <w:rFonts w:ascii="Arial" w:hAnsi="Arial" w:cs="Arial"/>
        </w:rPr>
      </w:pPr>
    </w:p>
    <w:p w14:paraId="566CABD8" w14:textId="41292BD7" w:rsidR="0012235B" w:rsidRPr="00041FEC" w:rsidRDefault="000B19F7" w:rsidP="00C90560">
      <w:pPr>
        <w:pStyle w:val="Textoindependiente"/>
        <w:jc w:val="both"/>
        <w:rPr>
          <w:rFonts w:ascii="Arial" w:hAnsi="Arial" w:cs="Arial"/>
        </w:rPr>
      </w:pPr>
      <w:r w:rsidRPr="00041FEC">
        <w:rPr>
          <w:rFonts w:ascii="Arial" w:hAnsi="Arial" w:cs="Arial"/>
        </w:rPr>
        <w:t>La lucha contra la corrupción se constituye en la premisa de trabajo de todos los</w:t>
      </w:r>
      <w:r w:rsidRPr="00041FEC">
        <w:rPr>
          <w:rFonts w:ascii="Arial" w:hAnsi="Arial" w:cs="Arial"/>
          <w:spacing w:val="1"/>
        </w:rPr>
        <w:t xml:space="preserve"> </w:t>
      </w:r>
      <w:r w:rsidRPr="00041FEC">
        <w:rPr>
          <w:rFonts w:ascii="Arial" w:hAnsi="Arial" w:cs="Arial"/>
        </w:rPr>
        <w:t>servidores públicos de la Entidad hacia la consecución de los objetivos y metas</w:t>
      </w:r>
      <w:r w:rsidRPr="00041FEC">
        <w:rPr>
          <w:rFonts w:ascii="Arial" w:hAnsi="Arial" w:cs="Arial"/>
          <w:spacing w:val="1"/>
        </w:rPr>
        <w:t xml:space="preserve"> </w:t>
      </w:r>
      <w:r w:rsidRPr="00041FEC">
        <w:rPr>
          <w:rFonts w:ascii="Arial" w:hAnsi="Arial" w:cs="Arial"/>
        </w:rPr>
        <w:t>institucionales, tomando como base el ejercicio de la función pública en el marco de</w:t>
      </w:r>
      <w:r w:rsidRPr="00041FEC">
        <w:rPr>
          <w:rFonts w:ascii="Arial" w:hAnsi="Arial" w:cs="Arial"/>
          <w:spacing w:val="1"/>
        </w:rPr>
        <w:t xml:space="preserve"> </w:t>
      </w:r>
      <w:r w:rsidRPr="00041FEC">
        <w:rPr>
          <w:rFonts w:ascii="Arial" w:hAnsi="Arial" w:cs="Arial"/>
        </w:rPr>
        <w:t>los</w:t>
      </w:r>
      <w:r w:rsidRPr="00041FEC">
        <w:rPr>
          <w:rFonts w:ascii="Arial" w:hAnsi="Arial" w:cs="Arial"/>
          <w:spacing w:val="-1"/>
        </w:rPr>
        <w:t xml:space="preserve"> </w:t>
      </w:r>
      <w:r w:rsidRPr="00041FEC">
        <w:rPr>
          <w:rFonts w:ascii="Arial" w:hAnsi="Arial" w:cs="Arial"/>
        </w:rPr>
        <w:t>valores y</w:t>
      </w:r>
      <w:r w:rsidRPr="00041FEC">
        <w:rPr>
          <w:rFonts w:ascii="Arial" w:hAnsi="Arial" w:cs="Arial"/>
          <w:spacing w:val="-2"/>
        </w:rPr>
        <w:t xml:space="preserve"> </w:t>
      </w:r>
      <w:r w:rsidRPr="00041FEC">
        <w:rPr>
          <w:rFonts w:ascii="Arial" w:hAnsi="Arial" w:cs="Arial"/>
        </w:rPr>
        <w:t>principios</w:t>
      </w:r>
      <w:r w:rsidRPr="00041FEC">
        <w:rPr>
          <w:rFonts w:ascii="Arial" w:hAnsi="Arial" w:cs="Arial"/>
          <w:spacing w:val="-3"/>
        </w:rPr>
        <w:t xml:space="preserve"> </w:t>
      </w:r>
      <w:r w:rsidRPr="00041FEC">
        <w:rPr>
          <w:rFonts w:ascii="Arial" w:hAnsi="Arial" w:cs="Arial"/>
        </w:rPr>
        <w:t>previstos</w:t>
      </w:r>
      <w:r w:rsidRPr="00041FEC">
        <w:rPr>
          <w:rFonts w:ascii="Arial" w:hAnsi="Arial" w:cs="Arial"/>
          <w:spacing w:val="-2"/>
        </w:rPr>
        <w:t xml:space="preserve"> </w:t>
      </w:r>
      <w:r w:rsidRPr="00041FEC">
        <w:rPr>
          <w:rFonts w:ascii="Arial" w:hAnsi="Arial" w:cs="Arial"/>
        </w:rPr>
        <w:t>en</w:t>
      </w:r>
      <w:r w:rsidRPr="00041FEC">
        <w:rPr>
          <w:rFonts w:ascii="Arial" w:hAnsi="Arial" w:cs="Arial"/>
          <w:spacing w:val="-3"/>
        </w:rPr>
        <w:t xml:space="preserve"> </w:t>
      </w:r>
      <w:r w:rsidRPr="00041FEC">
        <w:rPr>
          <w:rFonts w:ascii="Arial" w:hAnsi="Arial" w:cs="Arial"/>
        </w:rPr>
        <w:t>el Código</w:t>
      </w:r>
      <w:r w:rsidRPr="00041FEC">
        <w:rPr>
          <w:rFonts w:ascii="Arial" w:hAnsi="Arial" w:cs="Arial"/>
          <w:spacing w:val="-2"/>
        </w:rPr>
        <w:t xml:space="preserve"> </w:t>
      </w:r>
      <w:r w:rsidRPr="00041FEC">
        <w:rPr>
          <w:rFonts w:ascii="Arial" w:hAnsi="Arial" w:cs="Arial"/>
        </w:rPr>
        <w:t>de Integridad.</w:t>
      </w:r>
    </w:p>
    <w:p w14:paraId="03B5E072" w14:textId="329904D8" w:rsidR="00C90560" w:rsidRDefault="00C90560" w:rsidP="00C90560">
      <w:pPr>
        <w:pStyle w:val="Textoindependiente"/>
        <w:jc w:val="both"/>
        <w:rPr>
          <w:rFonts w:ascii="Arial" w:hAnsi="Arial" w:cs="Arial"/>
        </w:rPr>
      </w:pPr>
    </w:p>
    <w:p w14:paraId="335B966E" w14:textId="77777777" w:rsidR="0063615D" w:rsidRPr="00041FEC" w:rsidRDefault="0063615D" w:rsidP="00C90560">
      <w:pPr>
        <w:pStyle w:val="Textoindependiente"/>
        <w:jc w:val="both"/>
        <w:rPr>
          <w:rFonts w:ascii="Arial" w:hAnsi="Arial" w:cs="Arial"/>
        </w:rPr>
      </w:pPr>
    </w:p>
    <w:p w14:paraId="414CC8BC" w14:textId="18E37EE5" w:rsidR="00711D8C" w:rsidRDefault="00C74F44" w:rsidP="00C90560">
      <w:pPr>
        <w:pStyle w:val="Textoindependiente"/>
        <w:jc w:val="both"/>
        <w:rPr>
          <w:rFonts w:ascii="Arial" w:hAnsi="Arial" w:cs="Arial"/>
        </w:rPr>
      </w:pPr>
      <w:r w:rsidRPr="00041FEC">
        <w:rPr>
          <w:rFonts w:ascii="Arial" w:hAnsi="Arial" w:cs="Arial"/>
          <w:noProof/>
          <w:sz w:val="20"/>
          <w:lang w:val="es-CO" w:eastAsia="es-CO"/>
        </w:rPr>
        <w:lastRenderedPageBreak/>
        <w:drawing>
          <wp:anchor distT="0" distB="0" distL="114300" distR="114300" simplePos="0" relativeHeight="487603712" behindDoc="1" locked="0" layoutInCell="1" allowOverlap="1" wp14:anchorId="5C6C258B" wp14:editId="7698E05F">
            <wp:simplePos x="0" y="0"/>
            <wp:positionH relativeFrom="margin">
              <wp:align>center</wp:align>
            </wp:positionH>
            <wp:positionV relativeFrom="paragraph">
              <wp:posOffset>1195070</wp:posOffset>
            </wp:positionV>
            <wp:extent cx="3765600" cy="2412000"/>
            <wp:effectExtent l="0" t="0" r="6350" b="7620"/>
            <wp:wrapTopAndBottom/>
            <wp:docPr id="25" name="image7.png" descr="Captura de pantalla de un celular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5600" cy="2412000"/>
                    </a:xfrm>
                    <a:prstGeom prst="rect">
                      <a:avLst/>
                    </a:prstGeom>
                  </pic:spPr>
                </pic:pic>
              </a:graphicData>
            </a:graphic>
            <wp14:sizeRelH relativeFrom="margin">
              <wp14:pctWidth>0</wp14:pctWidth>
            </wp14:sizeRelH>
            <wp14:sizeRelV relativeFrom="margin">
              <wp14:pctHeight>0</wp14:pctHeight>
            </wp14:sizeRelV>
          </wp:anchor>
        </w:drawing>
      </w:r>
      <w:r w:rsidR="000B19F7" w:rsidRPr="00041FEC">
        <w:rPr>
          <w:rFonts w:ascii="Arial" w:hAnsi="Arial" w:cs="Arial"/>
        </w:rPr>
        <w:t>Igualmente, se toma como referente la norma técnica ISO 37001 que especifica los</w:t>
      </w:r>
      <w:r w:rsidR="000B19F7" w:rsidRPr="00041FEC">
        <w:rPr>
          <w:rFonts w:ascii="Arial" w:hAnsi="Arial" w:cs="Arial"/>
          <w:spacing w:val="1"/>
        </w:rPr>
        <w:t xml:space="preserve"> </w:t>
      </w:r>
      <w:r w:rsidR="000B19F7" w:rsidRPr="00041FEC">
        <w:rPr>
          <w:rFonts w:ascii="Arial" w:hAnsi="Arial" w:cs="Arial"/>
        </w:rPr>
        <w:t>requisitos y proporciona una guía para establecer, implementar, mantener, revisar y</w:t>
      </w:r>
      <w:r w:rsidR="000B19F7" w:rsidRPr="00041FEC">
        <w:rPr>
          <w:rFonts w:ascii="Arial" w:hAnsi="Arial" w:cs="Arial"/>
          <w:spacing w:val="1"/>
        </w:rPr>
        <w:t xml:space="preserve"> </w:t>
      </w:r>
      <w:r w:rsidR="000B19F7" w:rsidRPr="00041FEC">
        <w:rPr>
          <w:rFonts w:ascii="Arial" w:hAnsi="Arial" w:cs="Arial"/>
        </w:rPr>
        <w:t xml:space="preserve">mejorar un sistema de gestión antisoborno a través de la identificación de </w:t>
      </w:r>
      <w:r w:rsidR="00862BA9" w:rsidRPr="00041FEC">
        <w:rPr>
          <w:rFonts w:ascii="Arial" w:hAnsi="Arial" w:cs="Arial"/>
        </w:rPr>
        <w:t>estrategias orientadas</w:t>
      </w:r>
      <w:r w:rsidR="000B19F7" w:rsidRPr="00041FEC">
        <w:rPr>
          <w:rFonts w:ascii="Arial" w:hAnsi="Arial" w:cs="Arial"/>
          <w:spacing w:val="-3"/>
        </w:rPr>
        <w:t xml:space="preserve"> </w:t>
      </w:r>
      <w:r w:rsidR="000B19F7" w:rsidRPr="00041FEC">
        <w:rPr>
          <w:rFonts w:ascii="Arial" w:hAnsi="Arial" w:cs="Arial"/>
        </w:rPr>
        <w:t>a prevenir,</w:t>
      </w:r>
      <w:r w:rsidR="000B19F7" w:rsidRPr="00041FEC">
        <w:rPr>
          <w:rFonts w:ascii="Arial" w:hAnsi="Arial" w:cs="Arial"/>
          <w:spacing w:val="-2"/>
        </w:rPr>
        <w:t xml:space="preserve"> </w:t>
      </w:r>
      <w:r w:rsidR="000B19F7" w:rsidRPr="00041FEC">
        <w:rPr>
          <w:rFonts w:ascii="Arial" w:hAnsi="Arial" w:cs="Arial"/>
        </w:rPr>
        <w:t>detectar y</w:t>
      </w:r>
      <w:r w:rsidR="000B19F7" w:rsidRPr="00041FEC">
        <w:rPr>
          <w:rFonts w:ascii="Arial" w:hAnsi="Arial" w:cs="Arial"/>
          <w:spacing w:val="-1"/>
        </w:rPr>
        <w:t xml:space="preserve"> </w:t>
      </w:r>
      <w:r w:rsidR="000B19F7" w:rsidRPr="00041FEC">
        <w:rPr>
          <w:rFonts w:ascii="Arial" w:hAnsi="Arial" w:cs="Arial"/>
        </w:rPr>
        <w:t>enfrentar el</w:t>
      </w:r>
      <w:r w:rsidR="000B19F7" w:rsidRPr="00041FEC">
        <w:rPr>
          <w:rFonts w:ascii="Arial" w:hAnsi="Arial" w:cs="Arial"/>
          <w:spacing w:val="-3"/>
        </w:rPr>
        <w:t xml:space="preserve"> </w:t>
      </w:r>
      <w:r w:rsidR="000B19F7" w:rsidRPr="00041FEC">
        <w:rPr>
          <w:rFonts w:ascii="Arial" w:hAnsi="Arial" w:cs="Arial"/>
        </w:rPr>
        <w:t>mismo.</w:t>
      </w:r>
    </w:p>
    <w:p w14:paraId="6A87C412" w14:textId="7579DF2C" w:rsidR="008E0A00" w:rsidRDefault="008E0A00" w:rsidP="00C90560">
      <w:pPr>
        <w:pStyle w:val="Textoindependiente"/>
        <w:jc w:val="both"/>
        <w:rPr>
          <w:rFonts w:ascii="Arial" w:hAnsi="Arial" w:cs="Arial"/>
        </w:rPr>
      </w:pPr>
    </w:p>
    <w:p w14:paraId="6534AE81" w14:textId="0BA219D7" w:rsidR="00711D8C" w:rsidRPr="00041FEC" w:rsidRDefault="000B19F7" w:rsidP="00A87283">
      <w:pPr>
        <w:pStyle w:val="Textoindependiente"/>
        <w:spacing w:before="202" w:line="276" w:lineRule="auto"/>
        <w:ind w:left="588" w:right="579"/>
        <w:jc w:val="center"/>
        <w:rPr>
          <w:rFonts w:ascii="Arial" w:hAnsi="Arial" w:cs="Arial"/>
          <w:b/>
          <w:bCs/>
          <w:sz w:val="16"/>
          <w:szCs w:val="16"/>
        </w:rPr>
      </w:pPr>
      <w:r w:rsidRPr="00041FEC">
        <w:rPr>
          <w:rFonts w:ascii="Arial" w:hAnsi="Arial" w:cs="Arial"/>
          <w:b/>
          <w:bCs/>
          <w:sz w:val="16"/>
          <w:szCs w:val="16"/>
        </w:rPr>
        <w:t>Figura</w:t>
      </w:r>
      <w:r w:rsidRPr="00041FEC">
        <w:rPr>
          <w:rFonts w:ascii="Arial" w:hAnsi="Arial" w:cs="Arial"/>
          <w:b/>
          <w:bCs/>
          <w:spacing w:val="-2"/>
          <w:sz w:val="16"/>
          <w:szCs w:val="16"/>
        </w:rPr>
        <w:t xml:space="preserve"> </w:t>
      </w:r>
      <w:r w:rsidRPr="00041FEC">
        <w:rPr>
          <w:rFonts w:ascii="Arial" w:hAnsi="Arial" w:cs="Arial"/>
          <w:b/>
          <w:bCs/>
          <w:sz w:val="16"/>
          <w:szCs w:val="16"/>
        </w:rPr>
        <w:t>2.</w:t>
      </w:r>
      <w:r w:rsidRPr="00041FEC">
        <w:rPr>
          <w:rFonts w:ascii="Arial" w:hAnsi="Arial" w:cs="Arial"/>
          <w:b/>
          <w:bCs/>
          <w:spacing w:val="-4"/>
          <w:sz w:val="16"/>
          <w:szCs w:val="16"/>
        </w:rPr>
        <w:t xml:space="preserve"> </w:t>
      </w:r>
      <w:r w:rsidRPr="00041FEC">
        <w:rPr>
          <w:rFonts w:ascii="Arial" w:hAnsi="Arial" w:cs="Arial"/>
          <w:b/>
          <w:bCs/>
          <w:sz w:val="16"/>
          <w:szCs w:val="16"/>
        </w:rPr>
        <w:t>Componentes</w:t>
      </w:r>
      <w:r w:rsidRPr="00041FEC">
        <w:rPr>
          <w:rFonts w:ascii="Arial" w:hAnsi="Arial" w:cs="Arial"/>
          <w:b/>
          <w:bCs/>
          <w:spacing w:val="-2"/>
          <w:sz w:val="16"/>
          <w:szCs w:val="16"/>
        </w:rPr>
        <w:t xml:space="preserve"> </w:t>
      </w:r>
      <w:r w:rsidRPr="00041FEC">
        <w:rPr>
          <w:rFonts w:ascii="Arial" w:hAnsi="Arial" w:cs="Arial"/>
          <w:b/>
          <w:bCs/>
          <w:sz w:val="16"/>
          <w:szCs w:val="16"/>
        </w:rPr>
        <w:t>del</w:t>
      </w:r>
      <w:r w:rsidRPr="00041FEC">
        <w:rPr>
          <w:rFonts w:ascii="Arial" w:hAnsi="Arial" w:cs="Arial"/>
          <w:b/>
          <w:bCs/>
          <w:spacing w:val="-2"/>
          <w:sz w:val="16"/>
          <w:szCs w:val="16"/>
        </w:rPr>
        <w:t xml:space="preserve"> </w:t>
      </w:r>
      <w:r w:rsidRPr="00041FEC">
        <w:rPr>
          <w:rFonts w:ascii="Arial" w:hAnsi="Arial" w:cs="Arial"/>
          <w:b/>
          <w:bCs/>
          <w:sz w:val="16"/>
          <w:szCs w:val="16"/>
        </w:rPr>
        <w:t>Plan</w:t>
      </w:r>
      <w:r w:rsidRPr="00041FEC">
        <w:rPr>
          <w:rFonts w:ascii="Arial" w:hAnsi="Arial" w:cs="Arial"/>
          <w:b/>
          <w:bCs/>
          <w:spacing w:val="-2"/>
          <w:sz w:val="16"/>
          <w:szCs w:val="16"/>
        </w:rPr>
        <w:t xml:space="preserve"> </w:t>
      </w:r>
      <w:r w:rsidRPr="00041FEC">
        <w:rPr>
          <w:rFonts w:ascii="Arial" w:hAnsi="Arial" w:cs="Arial"/>
          <w:b/>
          <w:bCs/>
          <w:sz w:val="16"/>
          <w:szCs w:val="16"/>
        </w:rPr>
        <w:t>Anticorrupción</w:t>
      </w:r>
      <w:r w:rsidRPr="00041FEC">
        <w:rPr>
          <w:rFonts w:ascii="Arial" w:hAnsi="Arial" w:cs="Arial"/>
          <w:b/>
          <w:bCs/>
          <w:spacing w:val="-2"/>
          <w:sz w:val="16"/>
          <w:szCs w:val="16"/>
        </w:rPr>
        <w:t xml:space="preserve"> </w:t>
      </w:r>
      <w:r w:rsidRPr="00041FEC">
        <w:rPr>
          <w:rFonts w:ascii="Arial" w:hAnsi="Arial" w:cs="Arial"/>
          <w:b/>
          <w:bCs/>
          <w:sz w:val="16"/>
          <w:szCs w:val="16"/>
        </w:rPr>
        <w:t>y</w:t>
      </w:r>
      <w:r w:rsidRPr="00041FEC">
        <w:rPr>
          <w:rFonts w:ascii="Arial" w:hAnsi="Arial" w:cs="Arial"/>
          <w:b/>
          <w:bCs/>
          <w:spacing w:val="-3"/>
          <w:sz w:val="16"/>
          <w:szCs w:val="16"/>
        </w:rPr>
        <w:t xml:space="preserve"> </w:t>
      </w:r>
      <w:r w:rsidRPr="00041FEC">
        <w:rPr>
          <w:rFonts w:ascii="Arial" w:hAnsi="Arial" w:cs="Arial"/>
          <w:b/>
          <w:bCs/>
          <w:sz w:val="16"/>
          <w:szCs w:val="16"/>
        </w:rPr>
        <w:t>de</w:t>
      </w:r>
      <w:r w:rsidRPr="00041FEC">
        <w:rPr>
          <w:rFonts w:ascii="Arial" w:hAnsi="Arial" w:cs="Arial"/>
          <w:b/>
          <w:bCs/>
          <w:spacing w:val="-2"/>
          <w:sz w:val="16"/>
          <w:szCs w:val="16"/>
        </w:rPr>
        <w:t xml:space="preserve"> </w:t>
      </w:r>
      <w:r w:rsidRPr="00041FEC">
        <w:rPr>
          <w:rFonts w:ascii="Arial" w:hAnsi="Arial" w:cs="Arial"/>
          <w:b/>
          <w:bCs/>
          <w:sz w:val="16"/>
          <w:szCs w:val="16"/>
        </w:rPr>
        <w:t>Atención</w:t>
      </w:r>
      <w:r w:rsidRPr="00041FEC">
        <w:rPr>
          <w:rFonts w:ascii="Arial" w:hAnsi="Arial" w:cs="Arial"/>
          <w:b/>
          <w:bCs/>
          <w:spacing w:val="-4"/>
          <w:sz w:val="16"/>
          <w:szCs w:val="16"/>
        </w:rPr>
        <w:t xml:space="preserve"> </w:t>
      </w:r>
      <w:r w:rsidRPr="00041FEC">
        <w:rPr>
          <w:rFonts w:ascii="Arial" w:hAnsi="Arial" w:cs="Arial"/>
          <w:b/>
          <w:bCs/>
          <w:sz w:val="16"/>
          <w:szCs w:val="16"/>
        </w:rPr>
        <w:t>al</w:t>
      </w:r>
      <w:r w:rsidRPr="00041FEC">
        <w:rPr>
          <w:rFonts w:ascii="Arial" w:hAnsi="Arial" w:cs="Arial"/>
          <w:b/>
          <w:bCs/>
          <w:spacing w:val="-2"/>
          <w:sz w:val="16"/>
          <w:szCs w:val="16"/>
        </w:rPr>
        <w:t xml:space="preserve"> </w:t>
      </w:r>
      <w:r w:rsidRPr="00041FEC">
        <w:rPr>
          <w:rFonts w:ascii="Arial" w:hAnsi="Arial" w:cs="Arial"/>
          <w:b/>
          <w:bCs/>
          <w:sz w:val="16"/>
          <w:szCs w:val="16"/>
        </w:rPr>
        <w:t>Ciudadano.</w:t>
      </w:r>
    </w:p>
    <w:p w14:paraId="044C6FE5" w14:textId="036D4C6F" w:rsidR="00C74F44" w:rsidRPr="00041FEC" w:rsidRDefault="000B19F7" w:rsidP="00C74F44">
      <w:pPr>
        <w:pStyle w:val="Textoindependiente"/>
        <w:spacing w:before="202" w:line="276" w:lineRule="auto"/>
        <w:ind w:left="588" w:right="579"/>
        <w:jc w:val="both"/>
        <w:rPr>
          <w:rFonts w:ascii="Arial" w:hAnsi="Arial" w:cs="Arial"/>
          <w:b/>
          <w:sz w:val="16"/>
        </w:rPr>
      </w:pPr>
      <w:r w:rsidRPr="00041FEC">
        <w:rPr>
          <w:rFonts w:ascii="Arial" w:hAnsi="Arial" w:cs="Arial"/>
          <w:b/>
          <w:sz w:val="16"/>
        </w:rPr>
        <w:t>FUENTE: ESTRATEGIAS PARA LA CONSTRUCCIÓN DEL PLAN</w:t>
      </w:r>
      <w:r w:rsidRPr="00041FEC">
        <w:rPr>
          <w:rFonts w:ascii="Arial" w:hAnsi="Arial" w:cs="Arial"/>
          <w:b/>
          <w:spacing w:val="-42"/>
          <w:sz w:val="16"/>
        </w:rPr>
        <w:t xml:space="preserve"> </w:t>
      </w:r>
      <w:r w:rsidRPr="00041FEC">
        <w:rPr>
          <w:rFonts w:ascii="Arial" w:hAnsi="Arial" w:cs="Arial"/>
          <w:b/>
          <w:sz w:val="16"/>
        </w:rPr>
        <w:t>ANTICORRUPCIÓN</w:t>
      </w:r>
      <w:r w:rsidRPr="00041FEC">
        <w:rPr>
          <w:rFonts w:ascii="Arial" w:hAnsi="Arial" w:cs="Arial"/>
          <w:b/>
          <w:spacing w:val="-4"/>
          <w:sz w:val="16"/>
        </w:rPr>
        <w:t xml:space="preserve"> </w:t>
      </w:r>
      <w:r w:rsidRPr="00041FEC">
        <w:rPr>
          <w:rFonts w:ascii="Arial" w:hAnsi="Arial" w:cs="Arial"/>
          <w:b/>
          <w:sz w:val="16"/>
        </w:rPr>
        <w:t>Y DE</w:t>
      </w:r>
      <w:r w:rsidRPr="00041FEC">
        <w:rPr>
          <w:rFonts w:ascii="Arial" w:hAnsi="Arial" w:cs="Arial"/>
          <w:b/>
          <w:spacing w:val="-1"/>
          <w:sz w:val="16"/>
        </w:rPr>
        <w:t xml:space="preserve"> </w:t>
      </w:r>
      <w:r w:rsidRPr="00041FEC">
        <w:rPr>
          <w:rFonts w:ascii="Arial" w:hAnsi="Arial" w:cs="Arial"/>
          <w:b/>
          <w:sz w:val="16"/>
        </w:rPr>
        <w:t>ATENCIÓN</w:t>
      </w:r>
      <w:r w:rsidRPr="00041FEC">
        <w:rPr>
          <w:rFonts w:ascii="Arial" w:hAnsi="Arial" w:cs="Arial"/>
          <w:b/>
          <w:spacing w:val="-2"/>
          <w:sz w:val="16"/>
        </w:rPr>
        <w:t xml:space="preserve"> </w:t>
      </w:r>
      <w:r w:rsidRPr="00041FEC">
        <w:rPr>
          <w:rFonts w:ascii="Arial" w:hAnsi="Arial" w:cs="Arial"/>
          <w:b/>
          <w:sz w:val="16"/>
        </w:rPr>
        <w:t>AL CIUDADANO.</w:t>
      </w:r>
    </w:p>
    <w:p w14:paraId="5B807CF4" w14:textId="6DDF372B" w:rsidR="00C74F44" w:rsidRDefault="00C74F44" w:rsidP="00C74F44">
      <w:pPr>
        <w:pStyle w:val="Ttulo1"/>
        <w:ind w:left="0" w:right="579"/>
      </w:pPr>
    </w:p>
    <w:p w14:paraId="275468B4" w14:textId="195C0228" w:rsidR="008E0A00" w:rsidRPr="008E0A00" w:rsidRDefault="008E0A00" w:rsidP="00B42639">
      <w:pPr>
        <w:pStyle w:val="Ttulo1"/>
        <w:ind w:left="0" w:right="579"/>
        <w:jc w:val="both"/>
        <w:rPr>
          <w:b w:val="0"/>
          <w:bCs w:val="0"/>
        </w:rPr>
      </w:pPr>
      <w:r w:rsidRPr="008E0A00">
        <w:rPr>
          <w:b w:val="0"/>
          <w:bCs w:val="0"/>
        </w:rPr>
        <w:t xml:space="preserve">Es de aclarar </w:t>
      </w:r>
      <w:r w:rsidR="00B42639" w:rsidRPr="008E0A00">
        <w:rPr>
          <w:b w:val="0"/>
          <w:bCs w:val="0"/>
        </w:rPr>
        <w:t>que,</w:t>
      </w:r>
      <w:r w:rsidRPr="008E0A00">
        <w:rPr>
          <w:b w:val="0"/>
          <w:bCs w:val="0"/>
        </w:rPr>
        <w:t xml:space="preserve"> dentro del Programa</w:t>
      </w:r>
      <w:r w:rsidR="00B42639">
        <w:rPr>
          <w:b w:val="0"/>
          <w:bCs w:val="0"/>
        </w:rPr>
        <w:t xml:space="preserve"> </w:t>
      </w:r>
      <w:r w:rsidRPr="008E0A00">
        <w:rPr>
          <w:b w:val="0"/>
          <w:bCs w:val="0"/>
        </w:rPr>
        <w:t xml:space="preserve">de Transparencia </w:t>
      </w:r>
      <w:r>
        <w:rPr>
          <w:b w:val="0"/>
          <w:bCs w:val="0"/>
        </w:rPr>
        <w:t>y Ética Pública, se mantendrán vigentes los componentes del anterior Plan Anticorrupción y de Atención al Ciudadano.</w:t>
      </w:r>
    </w:p>
    <w:p w14:paraId="2AC2058F" w14:textId="1F6E1C6C" w:rsidR="008E0A00" w:rsidRDefault="008E0A00" w:rsidP="00B42639">
      <w:pPr>
        <w:pStyle w:val="Ttulo1"/>
        <w:ind w:left="0" w:right="579"/>
        <w:jc w:val="both"/>
      </w:pPr>
    </w:p>
    <w:p w14:paraId="2187BC21" w14:textId="2B078B87" w:rsidR="0012235B" w:rsidRPr="00041FEC" w:rsidRDefault="000B19F7" w:rsidP="00C90560">
      <w:pPr>
        <w:pStyle w:val="Ttulo1"/>
        <w:numPr>
          <w:ilvl w:val="0"/>
          <w:numId w:val="35"/>
        </w:numPr>
        <w:ind w:right="579"/>
        <w:rPr>
          <w:color w:val="938953"/>
        </w:rPr>
      </w:pPr>
      <w:bookmarkStart w:id="2" w:name="_Toc125735863"/>
      <w:r w:rsidRPr="00041FEC">
        <w:rPr>
          <w:color w:val="938953"/>
        </w:rPr>
        <w:t>OBJETIVOS</w:t>
      </w:r>
      <w:bookmarkEnd w:id="2"/>
    </w:p>
    <w:p w14:paraId="7AFEDA52" w14:textId="77777777" w:rsidR="00C90560" w:rsidRPr="00041FEC" w:rsidRDefault="00C90560" w:rsidP="00C90560">
      <w:pPr>
        <w:pStyle w:val="Ttulo1"/>
        <w:tabs>
          <w:tab w:val="left" w:pos="1276"/>
        </w:tabs>
        <w:ind w:left="0" w:right="579"/>
      </w:pPr>
    </w:p>
    <w:p w14:paraId="6B6DB7A4" w14:textId="2B9129D7" w:rsidR="0012235B" w:rsidRPr="00041FEC" w:rsidRDefault="000B19F7" w:rsidP="00C90560">
      <w:pPr>
        <w:pStyle w:val="Textoindependiente"/>
        <w:jc w:val="both"/>
        <w:rPr>
          <w:rFonts w:ascii="Arial" w:hAnsi="Arial" w:cs="Arial"/>
        </w:rPr>
      </w:pPr>
      <w:r w:rsidRPr="00041FEC">
        <w:rPr>
          <w:rFonts w:ascii="Arial" w:hAnsi="Arial" w:cs="Arial"/>
        </w:rPr>
        <w:t xml:space="preserve">Mejorar los índices de </w:t>
      </w:r>
      <w:r w:rsidR="001C43D7" w:rsidRPr="00041FEC">
        <w:rPr>
          <w:rFonts w:ascii="Arial" w:hAnsi="Arial" w:cs="Arial"/>
        </w:rPr>
        <w:t>t</w:t>
      </w:r>
      <w:r w:rsidRPr="00041FEC">
        <w:rPr>
          <w:rFonts w:ascii="Arial" w:hAnsi="Arial" w:cs="Arial"/>
        </w:rPr>
        <w:t>ransparencia, mediante la implementación de estrategias que</w:t>
      </w:r>
      <w:r w:rsidRPr="00041FEC">
        <w:rPr>
          <w:rFonts w:ascii="Arial" w:hAnsi="Arial" w:cs="Arial"/>
          <w:spacing w:val="-64"/>
        </w:rPr>
        <w:t xml:space="preserve"> </w:t>
      </w:r>
      <w:r w:rsidRPr="00041FEC">
        <w:rPr>
          <w:rFonts w:ascii="Arial" w:hAnsi="Arial" w:cs="Arial"/>
        </w:rPr>
        <w:t>eviten</w:t>
      </w:r>
      <w:r w:rsidRPr="00041FEC">
        <w:rPr>
          <w:rFonts w:ascii="Arial" w:hAnsi="Arial" w:cs="Arial"/>
          <w:spacing w:val="-12"/>
        </w:rPr>
        <w:t xml:space="preserve"> </w:t>
      </w:r>
      <w:r w:rsidRPr="00041FEC">
        <w:rPr>
          <w:rFonts w:ascii="Arial" w:hAnsi="Arial" w:cs="Arial"/>
        </w:rPr>
        <w:t>la</w:t>
      </w:r>
      <w:r w:rsidRPr="00041FEC">
        <w:rPr>
          <w:rFonts w:ascii="Arial" w:hAnsi="Arial" w:cs="Arial"/>
          <w:spacing w:val="-13"/>
        </w:rPr>
        <w:t xml:space="preserve"> </w:t>
      </w:r>
      <w:r w:rsidRPr="00041FEC">
        <w:rPr>
          <w:rFonts w:ascii="Arial" w:hAnsi="Arial" w:cs="Arial"/>
        </w:rPr>
        <w:t>probabilidad</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ocurrencia</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4"/>
        </w:rPr>
        <w:t xml:space="preserve"> </w:t>
      </w:r>
      <w:r w:rsidRPr="00041FEC">
        <w:rPr>
          <w:rFonts w:ascii="Arial" w:hAnsi="Arial" w:cs="Arial"/>
        </w:rPr>
        <w:t>hechos</w:t>
      </w:r>
      <w:r w:rsidRPr="00041FEC">
        <w:rPr>
          <w:rFonts w:ascii="Arial" w:hAnsi="Arial" w:cs="Arial"/>
          <w:spacing w:val="-12"/>
        </w:rPr>
        <w:t xml:space="preserve"> </w:t>
      </w:r>
      <w:r w:rsidRPr="00041FEC">
        <w:rPr>
          <w:rFonts w:ascii="Arial" w:hAnsi="Arial" w:cs="Arial"/>
        </w:rPr>
        <w:t>que</w:t>
      </w:r>
      <w:r w:rsidRPr="00041FEC">
        <w:rPr>
          <w:rFonts w:ascii="Arial" w:hAnsi="Arial" w:cs="Arial"/>
          <w:spacing w:val="-13"/>
        </w:rPr>
        <w:t xml:space="preserve"> </w:t>
      </w:r>
      <w:r w:rsidRPr="00041FEC">
        <w:rPr>
          <w:rFonts w:ascii="Arial" w:hAnsi="Arial" w:cs="Arial"/>
        </w:rPr>
        <w:t>afecten</w:t>
      </w:r>
      <w:r w:rsidRPr="00041FEC">
        <w:rPr>
          <w:rFonts w:ascii="Arial" w:hAnsi="Arial" w:cs="Arial"/>
          <w:spacing w:val="-12"/>
        </w:rPr>
        <w:t xml:space="preserve"> </w:t>
      </w:r>
      <w:r w:rsidRPr="00041FEC">
        <w:rPr>
          <w:rFonts w:ascii="Arial" w:hAnsi="Arial" w:cs="Arial"/>
        </w:rPr>
        <w:t>los</w:t>
      </w:r>
      <w:r w:rsidRPr="00041FEC">
        <w:rPr>
          <w:rFonts w:ascii="Arial" w:hAnsi="Arial" w:cs="Arial"/>
          <w:spacing w:val="-12"/>
        </w:rPr>
        <w:t xml:space="preserve"> </w:t>
      </w:r>
      <w:r w:rsidRPr="00041FEC">
        <w:rPr>
          <w:rFonts w:ascii="Arial" w:hAnsi="Arial" w:cs="Arial"/>
        </w:rPr>
        <w:t>procesos</w:t>
      </w:r>
      <w:r w:rsidRPr="00041FEC">
        <w:rPr>
          <w:rFonts w:ascii="Arial" w:hAnsi="Arial" w:cs="Arial"/>
          <w:spacing w:val="-13"/>
        </w:rPr>
        <w:t xml:space="preserve"> </w:t>
      </w:r>
      <w:r w:rsidR="001C43D7" w:rsidRPr="00041FEC">
        <w:rPr>
          <w:rFonts w:ascii="Arial" w:hAnsi="Arial" w:cs="Arial"/>
        </w:rPr>
        <w:t>m</w:t>
      </w:r>
      <w:r w:rsidRPr="00041FEC">
        <w:rPr>
          <w:rFonts w:ascii="Arial" w:hAnsi="Arial" w:cs="Arial"/>
        </w:rPr>
        <w:t xml:space="preserve">isionales </w:t>
      </w:r>
      <w:r w:rsidR="001C43D7" w:rsidRPr="00041FEC">
        <w:rPr>
          <w:rFonts w:ascii="Arial" w:hAnsi="Arial" w:cs="Arial"/>
        </w:rPr>
        <w:t>d</w:t>
      </w:r>
      <w:r w:rsidRPr="00041FEC">
        <w:rPr>
          <w:rFonts w:ascii="Arial" w:hAnsi="Arial" w:cs="Arial"/>
        </w:rPr>
        <w:t>e</w:t>
      </w:r>
      <w:r w:rsidR="001C43D7" w:rsidRPr="00041FEC">
        <w:rPr>
          <w:rFonts w:ascii="Arial" w:hAnsi="Arial" w:cs="Arial"/>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Cámara de Representantes.</w:t>
      </w:r>
    </w:p>
    <w:p w14:paraId="458CF68B" w14:textId="77777777" w:rsidR="002F5BD8" w:rsidRPr="00041FEC" w:rsidRDefault="002F5BD8" w:rsidP="00C90560">
      <w:pPr>
        <w:pStyle w:val="Textoindependiente"/>
        <w:jc w:val="both"/>
        <w:rPr>
          <w:rFonts w:ascii="Arial" w:hAnsi="Arial" w:cs="Arial"/>
        </w:rPr>
      </w:pPr>
    </w:p>
    <w:p w14:paraId="6B423EAA" w14:textId="26CB89BA" w:rsidR="0012235B" w:rsidRPr="00041FEC" w:rsidRDefault="00C90560" w:rsidP="00C90560">
      <w:pPr>
        <w:pStyle w:val="Ttulo1"/>
        <w:numPr>
          <w:ilvl w:val="1"/>
          <w:numId w:val="35"/>
        </w:numPr>
        <w:tabs>
          <w:tab w:val="left" w:pos="1276"/>
        </w:tabs>
        <w:ind w:right="579"/>
        <w:rPr>
          <w:color w:val="938953"/>
        </w:rPr>
      </w:pPr>
      <w:r w:rsidRPr="00041FEC">
        <w:rPr>
          <w:color w:val="938953"/>
        </w:rPr>
        <w:t xml:space="preserve"> </w:t>
      </w:r>
      <w:bookmarkStart w:id="3" w:name="_Toc125735864"/>
      <w:r w:rsidR="000B19F7" w:rsidRPr="00041FEC">
        <w:rPr>
          <w:color w:val="938953"/>
        </w:rPr>
        <w:t>OBJETIVOS ESPECÍFICOS</w:t>
      </w:r>
      <w:bookmarkEnd w:id="3"/>
    </w:p>
    <w:p w14:paraId="0FABCB48" w14:textId="77777777" w:rsidR="00C90560"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z w:val="24"/>
        </w:rPr>
        <w:t>Realizar una rendición de cuentas que genere condiciones de confianza hacia</w:t>
      </w:r>
      <w:r w:rsidRPr="00041FEC">
        <w:rPr>
          <w:rFonts w:ascii="Arial" w:hAnsi="Arial" w:cs="Arial"/>
          <w:spacing w:val="1"/>
          <w:sz w:val="24"/>
        </w:rPr>
        <w:t xml:space="preserve"> </w:t>
      </w:r>
      <w:r w:rsidRPr="00041FEC">
        <w:rPr>
          <w:rFonts w:ascii="Arial" w:hAnsi="Arial" w:cs="Arial"/>
          <w:sz w:val="24"/>
        </w:rPr>
        <w:t xml:space="preserve">la Entidad, por parte de los ciudadanos y todos los </w:t>
      </w:r>
      <w:r w:rsidR="001C43D7" w:rsidRPr="00041FEC">
        <w:rPr>
          <w:rFonts w:ascii="Arial" w:hAnsi="Arial" w:cs="Arial"/>
          <w:sz w:val="24"/>
        </w:rPr>
        <w:t>grupos de interés</w:t>
      </w:r>
      <w:r w:rsidRPr="00041FEC">
        <w:rPr>
          <w:rFonts w:ascii="Arial" w:hAnsi="Arial" w:cs="Arial"/>
          <w:sz w:val="24"/>
        </w:rPr>
        <w:t>, garantizado el</w:t>
      </w:r>
      <w:r w:rsidRPr="00041FEC">
        <w:rPr>
          <w:rFonts w:ascii="Arial" w:hAnsi="Arial" w:cs="Arial"/>
          <w:spacing w:val="1"/>
          <w:sz w:val="24"/>
        </w:rPr>
        <w:t xml:space="preserve"> </w:t>
      </w:r>
      <w:r w:rsidRPr="00041FEC">
        <w:rPr>
          <w:rFonts w:ascii="Arial" w:hAnsi="Arial" w:cs="Arial"/>
          <w:sz w:val="24"/>
        </w:rPr>
        <w:t>ejercicio</w:t>
      </w:r>
      <w:r w:rsidRPr="00041FEC">
        <w:rPr>
          <w:rFonts w:ascii="Arial" w:hAnsi="Arial" w:cs="Arial"/>
          <w:spacing w:val="-1"/>
          <w:sz w:val="24"/>
        </w:rPr>
        <w:t xml:space="preserve"> </w:t>
      </w:r>
      <w:r w:rsidRPr="00041FEC">
        <w:rPr>
          <w:rFonts w:ascii="Arial" w:hAnsi="Arial" w:cs="Arial"/>
          <w:sz w:val="24"/>
        </w:rPr>
        <w:t>del control social a la</w:t>
      </w:r>
      <w:r w:rsidRPr="00041FEC">
        <w:rPr>
          <w:rFonts w:ascii="Arial" w:hAnsi="Arial" w:cs="Arial"/>
          <w:spacing w:val="-2"/>
          <w:sz w:val="24"/>
        </w:rPr>
        <w:t xml:space="preserve"> </w:t>
      </w:r>
      <w:r w:rsidRPr="00041FEC">
        <w:rPr>
          <w:rFonts w:ascii="Arial" w:hAnsi="Arial" w:cs="Arial"/>
          <w:sz w:val="24"/>
        </w:rPr>
        <w:t>administración.</w:t>
      </w:r>
    </w:p>
    <w:p w14:paraId="3A4F6818" w14:textId="7021FCCD" w:rsidR="00C90560"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z w:val="24"/>
        </w:rPr>
        <w:t xml:space="preserve">Facilitar a la ciudadanía, entes de control y a todos los interesados el acceso </w:t>
      </w:r>
      <w:r w:rsidR="001C43D7" w:rsidRPr="00041FEC">
        <w:rPr>
          <w:rFonts w:ascii="Arial" w:hAnsi="Arial" w:cs="Arial"/>
          <w:sz w:val="24"/>
        </w:rPr>
        <w:t>a la</w:t>
      </w:r>
      <w:r w:rsidRPr="00041FEC">
        <w:rPr>
          <w:rFonts w:ascii="Arial" w:hAnsi="Arial" w:cs="Arial"/>
          <w:sz w:val="24"/>
        </w:rPr>
        <w:t xml:space="preserve"> información </w:t>
      </w:r>
      <w:r w:rsidR="001C43D7" w:rsidRPr="00041FEC">
        <w:rPr>
          <w:rFonts w:ascii="Arial" w:hAnsi="Arial" w:cs="Arial"/>
          <w:sz w:val="24"/>
        </w:rPr>
        <w:t>i</w:t>
      </w:r>
      <w:r w:rsidRPr="00041FEC">
        <w:rPr>
          <w:rFonts w:ascii="Arial" w:hAnsi="Arial" w:cs="Arial"/>
          <w:sz w:val="24"/>
        </w:rPr>
        <w:t xml:space="preserve">nstitucional, a través de </w:t>
      </w:r>
      <w:r w:rsidR="001C43D7" w:rsidRPr="00041FEC">
        <w:rPr>
          <w:rFonts w:ascii="Arial" w:hAnsi="Arial" w:cs="Arial"/>
          <w:sz w:val="24"/>
        </w:rPr>
        <w:t>canale</w:t>
      </w:r>
      <w:r w:rsidRPr="00041FEC">
        <w:rPr>
          <w:rFonts w:ascii="Arial" w:hAnsi="Arial" w:cs="Arial"/>
          <w:sz w:val="24"/>
        </w:rPr>
        <w:t>s de comunicación físicos y tecnológicos</w:t>
      </w:r>
      <w:r w:rsidR="00CB691D">
        <w:rPr>
          <w:rFonts w:ascii="Arial" w:hAnsi="Arial" w:cs="Arial"/>
          <w:sz w:val="24"/>
        </w:rPr>
        <w:t>.</w:t>
      </w:r>
    </w:p>
    <w:p w14:paraId="575AB438" w14:textId="657173FA" w:rsidR="00C90560"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z w:val="24"/>
        </w:rPr>
        <w:t>Identificar los posibles riesgos de corrupción, analizarlos y valorarlos para</w:t>
      </w:r>
      <w:r w:rsidRPr="00041FEC">
        <w:rPr>
          <w:rFonts w:ascii="Arial" w:hAnsi="Arial" w:cs="Arial"/>
          <w:spacing w:val="1"/>
          <w:sz w:val="24"/>
        </w:rPr>
        <w:t xml:space="preserve"> </w:t>
      </w:r>
      <w:r w:rsidRPr="00041FEC">
        <w:rPr>
          <w:rFonts w:ascii="Arial" w:hAnsi="Arial" w:cs="Arial"/>
          <w:sz w:val="24"/>
        </w:rPr>
        <w:t xml:space="preserve">establecer puntos de control que nos permitan prevenir actos </w:t>
      </w:r>
      <w:r w:rsidRPr="00041FEC">
        <w:rPr>
          <w:rFonts w:ascii="Arial" w:hAnsi="Arial" w:cs="Arial"/>
          <w:sz w:val="24"/>
        </w:rPr>
        <w:lastRenderedPageBreak/>
        <w:t xml:space="preserve">dolosos contra </w:t>
      </w:r>
      <w:r w:rsidR="009B3094">
        <w:rPr>
          <w:rFonts w:ascii="Arial" w:hAnsi="Arial" w:cs="Arial"/>
          <w:sz w:val="24"/>
        </w:rPr>
        <w:t xml:space="preserve">la </w:t>
      </w:r>
      <w:r w:rsidRPr="00041FEC">
        <w:rPr>
          <w:rFonts w:ascii="Arial" w:hAnsi="Arial" w:cs="Arial"/>
          <w:sz w:val="24"/>
        </w:rPr>
        <w:t>Corporación.</w:t>
      </w:r>
    </w:p>
    <w:p w14:paraId="1E4562A4" w14:textId="32F82709" w:rsidR="00645634" w:rsidRPr="001F25E5" w:rsidRDefault="00645634" w:rsidP="00C90560">
      <w:pPr>
        <w:pStyle w:val="Prrafodelista"/>
        <w:numPr>
          <w:ilvl w:val="0"/>
          <w:numId w:val="36"/>
        </w:numPr>
        <w:tabs>
          <w:tab w:val="left" w:pos="1879"/>
        </w:tabs>
        <w:spacing w:before="139"/>
        <w:ind w:right="579"/>
        <w:jc w:val="both"/>
        <w:rPr>
          <w:rFonts w:ascii="Arial" w:hAnsi="Arial" w:cs="Arial"/>
          <w:sz w:val="24"/>
        </w:rPr>
      </w:pPr>
      <w:r w:rsidRPr="001F25E5">
        <w:rPr>
          <w:rFonts w:ascii="Arial" w:hAnsi="Arial" w:cs="Arial"/>
          <w:sz w:val="24"/>
        </w:rPr>
        <w:t>Gestionar el tratamiento de los riegos de integridad</w:t>
      </w:r>
      <w:r w:rsidR="00CB691D" w:rsidRPr="001F25E5">
        <w:rPr>
          <w:rFonts w:ascii="Arial" w:hAnsi="Arial" w:cs="Arial"/>
          <w:sz w:val="24"/>
        </w:rPr>
        <w:t>, (Conflicto de Intereses, Soborno y Fraude)</w:t>
      </w:r>
      <w:r w:rsidR="009B3094" w:rsidRPr="001F25E5">
        <w:rPr>
          <w:rFonts w:ascii="Arial" w:hAnsi="Arial" w:cs="Arial"/>
          <w:sz w:val="24"/>
        </w:rPr>
        <w:t xml:space="preserve">   </w:t>
      </w:r>
    </w:p>
    <w:p w14:paraId="45436F88" w14:textId="77777777" w:rsidR="00C90560"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z w:val="24"/>
        </w:rPr>
        <w:t xml:space="preserve">Definir una política de comunicación externa eficaz, que permita el acceso a </w:t>
      </w:r>
      <w:r w:rsidR="001C43D7" w:rsidRPr="00041FEC">
        <w:rPr>
          <w:rFonts w:ascii="Arial" w:hAnsi="Arial" w:cs="Arial"/>
          <w:sz w:val="24"/>
        </w:rPr>
        <w:t>la información</w:t>
      </w:r>
      <w:r w:rsidRPr="00041FEC">
        <w:rPr>
          <w:rFonts w:ascii="Arial" w:hAnsi="Arial" w:cs="Arial"/>
          <w:sz w:val="24"/>
        </w:rPr>
        <w:t xml:space="preserve"> sobre la función y gestión de la Entidad, para mejorar la imagen</w:t>
      </w:r>
      <w:r w:rsidRPr="00041FEC">
        <w:rPr>
          <w:rFonts w:ascii="Arial" w:hAnsi="Arial" w:cs="Arial"/>
          <w:spacing w:val="1"/>
          <w:sz w:val="24"/>
        </w:rPr>
        <w:t xml:space="preserve"> </w:t>
      </w:r>
      <w:r w:rsidR="001C43D7" w:rsidRPr="00041FEC">
        <w:rPr>
          <w:rFonts w:ascii="Arial" w:hAnsi="Arial" w:cs="Arial"/>
          <w:spacing w:val="1"/>
          <w:sz w:val="24"/>
        </w:rPr>
        <w:t>i</w:t>
      </w:r>
      <w:r w:rsidRPr="00041FEC">
        <w:rPr>
          <w:rFonts w:ascii="Arial" w:hAnsi="Arial" w:cs="Arial"/>
          <w:sz w:val="24"/>
        </w:rPr>
        <w:t>nstitucional.</w:t>
      </w:r>
    </w:p>
    <w:p w14:paraId="0FB3A085" w14:textId="31131CC5" w:rsidR="002F5BD8" w:rsidRPr="00041FEC" w:rsidRDefault="000B19F7" w:rsidP="00C90560">
      <w:pPr>
        <w:pStyle w:val="Prrafodelista"/>
        <w:numPr>
          <w:ilvl w:val="0"/>
          <w:numId w:val="36"/>
        </w:numPr>
        <w:tabs>
          <w:tab w:val="left" w:pos="1879"/>
        </w:tabs>
        <w:spacing w:before="139"/>
        <w:ind w:right="579"/>
        <w:jc w:val="both"/>
        <w:rPr>
          <w:rFonts w:ascii="Arial" w:hAnsi="Arial" w:cs="Arial"/>
          <w:sz w:val="24"/>
        </w:rPr>
      </w:pPr>
      <w:r w:rsidRPr="00041FEC">
        <w:rPr>
          <w:rFonts w:ascii="Arial" w:hAnsi="Arial" w:cs="Arial"/>
          <w:spacing w:val="-1"/>
          <w:sz w:val="24"/>
        </w:rPr>
        <w:t>Garantizar</w:t>
      </w:r>
      <w:r w:rsidRPr="00041FEC">
        <w:rPr>
          <w:rFonts w:ascii="Arial" w:hAnsi="Arial" w:cs="Arial"/>
          <w:spacing w:val="-17"/>
          <w:sz w:val="24"/>
        </w:rPr>
        <w:t xml:space="preserve"> </w:t>
      </w:r>
      <w:r w:rsidRPr="00041FEC">
        <w:rPr>
          <w:rFonts w:ascii="Arial" w:hAnsi="Arial" w:cs="Arial"/>
          <w:spacing w:val="-1"/>
          <w:sz w:val="24"/>
        </w:rPr>
        <w:t>a</w:t>
      </w:r>
      <w:r w:rsidRPr="00041FEC">
        <w:rPr>
          <w:rFonts w:ascii="Arial" w:hAnsi="Arial" w:cs="Arial"/>
          <w:spacing w:val="-14"/>
          <w:sz w:val="24"/>
        </w:rPr>
        <w:t xml:space="preserve"> </w:t>
      </w:r>
      <w:r w:rsidRPr="00041FEC">
        <w:rPr>
          <w:rFonts w:ascii="Arial" w:hAnsi="Arial" w:cs="Arial"/>
          <w:spacing w:val="-1"/>
          <w:sz w:val="24"/>
        </w:rPr>
        <w:t>la</w:t>
      </w:r>
      <w:r w:rsidRPr="00041FEC">
        <w:rPr>
          <w:rFonts w:ascii="Arial" w:hAnsi="Arial" w:cs="Arial"/>
          <w:spacing w:val="-16"/>
          <w:sz w:val="24"/>
        </w:rPr>
        <w:t xml:space="preserve"> </w:t>
      </w:r>
      <w:r w:rsidRPr="00041FEC">
        <w:rPr>
          <w:rFonts w:ascii="Arial" w:hAnsi="Arial" w:cs="Arial"/>
          <w:spacing w:val="-1"/>
          <w:sz w:val="24"/>
        </w:rPr>
        <w:t>ciudadanía</w:t>
      </w:r>
      <w:r w:rsidRPr="00041FEC">
        <w:rPr>
          <w:rFonts w:ascii="Arial" w:hAnsi="Arial" w:cs="Arial"/>
          <w:spacing w:val="-13"/>
          <w:sz w:val="24"/>
        </w:rPr>
        <w:t xml:space="preserve"> </w:t>
      </w:r>
      <w:r w:rsidRPr="00041FEC">
        <w:rPr>
          <w:rFonts w:ascii="Arial" w:hAnsi="Arial" w:cs="Arial"/>
          <w:sz w:val="24"/>
        </w:rPr>
        <w:t>y</w:t>
      </w:r>
      <w:r w:rsidRPr="00041FEC">
        <w:rPr>
          <w:rFonts w:ascii="Arial" w:hAnsi="Arial" w:cs="Arial"/>
          <w:spacing w:val="-17"/>
          <w:sz w:val="24"/>
        </w:rPr>
        <w:t xml:space="preserve"> </w:t>
      </w:r>
      <w:r w:rsidRPr="00041FEC">
        <w:rPr>
          <w:rFonts w:ascii="Arial" w:hAnsi="Arial" w:cs="Arial"/>
          <w:sz w:val="24"/>
        </w:rPr>
        <w:t>grupos</w:t>
      </w:r>
      <w:r w:rsidRPr="00041FEC">
        <w:rPr>
          <w:rFonts w:ascii="Arial" w:hAnsi="Arial" w:cs="Arial"/>
          <w:spacing w:val="-17"/>
          <w:sz w:val="24"/>
        </w:rPr>
        <w:t xml:space="preserve"> </w:t>
      </w:r>
      <w:r w:rsidRPr="00041FEC">
        <w:rPr>
          <w:rFonts w:ascii="Arial" w:hAnsi="Arial" w:cs="Arial"/>
          <w:sz w:val="24"/>
        </w:rPr>
        <w:t>de</w:t>
      </w:r>
      <w:r w:rsidRPr="00041FEC">
        <w:rPr>
          <w:rFonts w:ascii="Arial" w:hAnsi="Arial" w:cs="Arial"/>
          <w:spacing w:val="-14"/>
          <w:sz w:val="24"/>
        </w:rPr>
        <w:t xml:space="preserve"> </w:t>
      </w:r>
      <w:r w:rsidRPr="00041FEC">
        <w:rPr>
          <w:rFonts w:ascii="Arial" w:hAnsi="Arial" w:cs="Arial"/>
          <w:sz w:val="24"/>
        </w:rPr>
        <w:t>interés</w:t>
      </w:r>
      <w:r w:rsidRPr="00041FEC">
        <w:rPr>
          <w:rFonts w:ascii="Arial" w:hAnsi="Arial" w:cs="Arial"/>
          <w:spacing w:val="-17"/>
          <w:sz w:val="24"/>
        </w:rPr>
        <w:t xml:space="preserve"> </w:t>
      </w:r>
      <w:r w:rsidRPr="00041FEC">
        <w:rPr>
          <w:rFonts w:ascii="Arial" w:hAnsi="Arial" w:cs="Arial"/>
          <w:sz w:val="24"/>
        </w:rPr>
        <w:t>el</w:t>
      </w:r>
      <w:r w:rsidRPr="00041FEC">
        <w:rPr>
          <w:rFonts w:ascii="Arial" w:hAnsi="Arial" w:cs="Arial"/>
          <w:spacing w:val="-15"/>
          <w:sz w:val="24"/>
        </w:rPr>
        <w:t xml:space="preserve"> </w:t>
      </w:r>
      <w:r w:rsidRPr="00041FEC">
        <w:rPr>
          <w:rFonts w:ascii="Arial" w:hAnsi="Arial" w:cs="Arial"/>
          <w:sz w:val="24"/>
        </w:rPr>
        <w:t>acceso</w:t>
      </w:r>
      <w:r w:rsidRPr="00041FEC">
        <w:rPr>
          <w:rFonts w:ascii="Arial" w:hAnsi="Arial" w:cs="Arial"/>
          <w:spacing w:val="-13"/>
          <w:sz w:val="24"/>
        </w:rPr>
        <w:t xml:space="preserve"> </w:t>
      </w:r>
      <w:r w:rsidRPr="00041FEC">
        <w:rPr>
          <w:rFonts w:ascii="Arial" w:hAnsi="Arial" w:cs="Arial"/>
          <w:sz w:val="24"/>
        </w:rPr>
        <w:t>a</w:t>
      </w:r>
      <w:r w:rsidRPr="00041FEC">
        <w:rPr>
          <w:rFonts w:ascii="Arial" w:hAnsi="Arial" w:cs="Arial"/>
          <w:spacing w:val="-16"/>
          <w:sz w:val="24"/>
        </w:rPr>
        <w:t xml:space="preserve"> </w:t>
      </w:r>
      <w:r w:rsidRPr="00041FEC">
        <w:rPr>
          <w:rFonts w:ascii="Arial" w:hAnsi="Arial" w:cs="Arial"/>
          <w:sz w:val="24"/>
        </w:rPr>
        <w:t>la</w:t>
      </w:r>
      <w:r w:rsidRPr="00041FEC">
        <w:rPr>
          <w:rFonts w:ascii="Arial" w:hAnsi="Arial" w:cs="Arial"/>
          <w:spacing w:val="-14"/>
          <w:sz w:val="24"/>
        </w:rPr>
        <w:t xml:space="preserve"> </w:t>
      </w:r>
      <w:r w:rsidRPr="00041FEC">
        <w:rPr>
          <w:rFonts w:ascii="Arial" w:hAnsi="Arial" w:cs="Arial"/>
          <w:sz w:val="24"/>
        </w:rPr>
        <w:t>información</w:t>
      </w:r>
      <w:r w:rsidRPr="00041FEC">
        <w:rPr>
          <w:rFonts w:ascii="Arial" w:hAnsi="Arial" w:cs="Arial"/>
          <w:spacing w:val="-13"/>
          <w:sz w:val="24"/>
        </w:rPr>
        <w:t xml:space="preserve"> </w:t>
      </w:r>
      <w:r w:rsidRPr="00041FEC">
        <w:rPr>
          <w:rFonts w:ascii="Arial" w:hAnsi="Arial" w:cs="Arial"/>
          <w:sz w:val="24"/>
        </w:rPr>
        <w:t>pública</w:t>
      </w:r>
      <w:r w:rsidRPr="00041FEC">
        <w:rPr>
          <w:rFonts w:ascii="Arial" w:hAnsi="Arial" w:cs="Arial"/>
          <w:spacing w:val="-3"/>
          <w:sz w:val="24"/>
        </w:rPr>
        <w:t xml:space="preserve"> </w:t>
      </w:r>
      <w:r w:rsidR="001C43D7" w:rsidRPr="00041FEC">
        <w:rPr>
          <w:rFonts w:ascii="Arial" w:hAnsi="Arial" w:cs="Arial"/>
          <w:spacing w:val="-3"/>
          <w:sz w:val="24"/>
        </w:rPr>
        <w:t xml:space="preserve">que </w:t>
      </w:r>
      <w:r w:rsidRPr="00041FEC">
        <w:rPr>
          <w:rFonts w:ascii="Arial" w:hAnsi="Arial" w:cs="Arial"/>
          <w:sz w:val="24"/>
        </w:rPr>
        <w:t>produce la</w:t>
      </w:r>
      <w:r w:rsidRPr="00041FEC">
        <w:rPr>
          <w:rFonts w:ascii="Arial" w:hAnsi="Arial" w:cs="Arial"/>
          <w:spacing w:val="-2"/>
          <w:sz w:val="24"/>
        </w:rPr>
        <w:t xml:space="preserve"> </w:t>
      </w:r>
      <w:r w:rsidRPr="00041FEC">
        <w:rPr>
          <w:rFonts w:ascii="Arial" w:hAnsi="Arial" w:cs="Arial"/>
          <w:sz w:val="24"/>
        </w:rPr>
        <w:t>Entidad</w:t>
      </w:r>
      <w:r w:rsidRPr="00041FEC">
        <w:rPr>
          <w:rFonts w:ascii="Arial" w:hAnsi="Arial" w:cs="Arial"/>
          <w:spacing w:val="-1"/>
          <w:sz w:val="24"/>
        </w:rPr>
        <w:t xml:space="preserve"> </w:t>
      </w:r>
      <w:r w:rsidRPr="00041FEC">
        <w:rPr>
          <w:rFonts w:ascii="Arial" w:hAnsi="Arial" w:cs="Arial"/>
          <w:sz w:val="24"/>
        </w:rPr>
        <w:t>y así</w:t>
      </w:r>
      <w:r w:rsidRPr="00041FEC">
        <w:rPr>
          <w:rFonts w:ascii="Arial" w:hAnsi="Arial" w:cs="Arial"/>
          <w:spacing w:val="-2"/>
          <w:sz w:val="24"/>
        </w:rPr>
        <w:t xml:space="preserve"> </w:t>
      </w:r>
      <w:r w:rsidRPr="00041FEC">
        <w:rPr>
          <w:rFonts w:ascii="Arial" w:hAnsi="Arial" w:cs="Arial"/>
          <w:sz w:val="24"/>
        </w:rPr>
        <w:t>incentivar la</w:t>
      </w:r>
      <w:r w:rsidRPr="00041FEC">
        <w:rPr>
          <w:rFonts w:ascii="Arial" w:hAnsi="Arial" w:cs="Arial"/>
          <w:spacing w:val="-3"/>
          <w:sz w:val="24"/>
        </w:rPr>
        <w:t xml:space="preserve"> </w:t>
      </w:r>
      <w:r w:rsidRPr="00041FEC">
        <w:rPr>
          <w:rFonts w:ascii="Arial" w:hAnsi="Arial" w:cs="Arial"/>
          <w:sz w:val="24"/>
        </w:rPr>
        <w:t>participación.</w:t>
      </w:r>
    </w:p>
    <w:p w14:paraId="4878F11A" w14:textId="4C044A6A" w:rsidR="002F5BD8" w:rsidRDefault="002F5BD8" w:rsidP="0021220C">
      <w:pPr>
        <w:ind w:right="579"/>
        <w:rPr>
          <w:rFonts w:ascii="Arial" w:hAnsi="Arial" w:cs="Arial"/>
          <w:sz w:val="24"/>
        </w:rPr>
      </w:pPr>
    </w:p>
    <w:p w14:paraId="5BA7AA7C" w14:textId="4A44390E" w:rsidR="007069D6" w:rsidRDefault="007069D6" w:rsidP="0021220C">
      <w:pPr>
        <w:ind w:right="579"/>
        <w:rPr>
          <w:rFonts w:ascii="Arial" w:hAnsi="Arial" w:cs="Arial"/>
          <w:sz w:val="24"/>
        </w:rPr>
      </w:pPr>
    </w:p>
    <w:p w14:paraId="364D980B" w14:textId="77777777" w:rsidR="007069D6" w:rsidRPr="00041FEC" w:rsidRDefault="007069D6" w:rsidP="0021220C">
      <w:pPr>
        <w:ind w:right="579"/>
        <w:rPr>
          <w:rFonts w:ascii="Arial" w:hAnsi="Arial" w:cs="Arial"/>
          <w:sz w:val="24"/>
        </w:rPr>
      </w:pPr>
    </w:p>
    <w:p w14:paraId="220B3847" w14:textId="2D82BF4B" w:rsidR="0012235B" w:rsidRPr="00041FEC" w:rsidRDefault="000B19F7" w:rsidP="00C90560">
      <w:pPr>
        <w:pStyle w:val="Ttulo1"/>
        <w:numPr>
          <w:ilvl w:val="0"/>
          <w:numId w:val="35"/>
        </w:numPr>
        <w:ind w:left="993" w:right="579" w:hanging="426"/>
        <w:rPr>
          <w:color w:val="938953"/>
        </w:rPr>
      </w:pPr>
      <w:bookmarkStart w:id="4" w:name="_Toc125735865"/>
      <w:r w:rsidRPr="00041FEC">
        <w:rPr>
          <w:color w:val="938953"/>
        </w:rPr>
        <w:t>ALCANCE</w:t>
      </w:r>
      <w:bookmarkEnd w:id="4"/>
    </w:p>
    <w:p w14:paraId="237AC78C" w14:textId="77777777" w:rsidR="0012235B" w:rsidRPr="00041FEC" w:rsidRDefault="0012235B" w:rsidP="00A87283">
      <w:pPr>
        <w:pStyle w:val="Textoindependiente"/>
        <w:ind w:left="588" w:right="579"/>
        <w:rPr>
          <w:rFonts w:ascii="Arial" w:hAnsi="Arial" w:cs="Arial"/>
          <w:b/>
          <w:sz w:val="26"/>
        </w:rPr>
      </w:pPr>
    </w:p>
    <w:p w14:paraId="73271F9F" w14:textId="2D9410D3" w:rsidR="0012235B" w:rsidRPr="00041FEC" w:rsidRDefault="000B19F7" w:rsidP="00014529">
      <w:pPr>
        <w:pStyle w:val="Textoindependiente"/>
        <w:jc w:val="both"/>
        <w:rPr>
          <w:rFonts w:ascii="Arial" w:hAnsi="Arial" w:cs="Arial"/>
        </w:rPr>
      </w:pPr>
      <w:bookmarkStart w:id="5" w:name="_Hlk125732764"/>
      <w:r w:rsidRPr="00041FEC">
        <w:rPr>
          <w:rFonts w:ascii="Arial" w:hAnsi="Arial" w:cs="Arial"/>
        </w:rPr>
        <w:t>El P</w:t>
      </w:r>
      <w:r w:rsidR="00645634">
        <w:rPr>
          <w:rFonts w:ascii="Arial" w:hAnsi="Arial" w:cs="Arial"/>
        </w:rPr>
        <w:t xml:space="preserve">rograma de Transparencia y Ética </w:t>
      </w:r>
      <w:r w:rsidR="00CB691D">
        <w:rPr>
          <w:rFonts w:ascii="Arial" w:hAnsi="Arial" w:cs="Arial"/>
        </w:rPr>
        <w:t xml:space="preserve">Pública </w:t>
      </w:r>
      <w:r w:rsidR="00CB691D" w:rsidRPr="00041FEC">
        <w:rPr>
          <w:rFonts w:ascii="Arial" w:hAnsi="Arial" w:cs="Arial"/>
        </w:rPr>
        <w:t>y</w:t>
      </w:r>
      <w:r w:rsidRPr="00041FEC">
        <w:rPr>
          <w:rFonts w:ascii="Arial" w:hAnsi="Arial" w:cs="Arial"/>
        </w:rPr>
        <w:t xml:space="preserve"> su implementación está dirigido a cada un</w:t>
      </w:r>
      <w:r w:rsidR="00551132">
        <w:rPr>
          <w:rFonts w:ascii="Arial" w:hAnsi="Arial" w:cs="Arial"/>
        </w:rPr>
        <w:t>o</w:t>
      </w:r>
      <w:r w:rsidRPr="00041FEC">
        <w:rPr>
          <w:rFonts w:ascii="Arial" w:hAnsi="Arial" w:cs="Arial"/>
        </w:rPr>
        <w:t xml:space="preserve"> </w:t>
      </w:r>
      <w:r w:rsidR="00645634" w:rsidRPr="00041FEC">
        <w:rPr>
          <w:rFonts w:ascii="Arial" w:hAnsi="Arial" w:cs="Arial"/>
        </w:rPr>
        <w:t>de</w:t>
      </w:r>
      <w:r w:rsidR="00645634">
        <w:rPr>
          <w:rFonts w:ascii="Arial" w:hAnsi="Arial" w:cs="Arial"/>
        </w:rPr>
        <w:t xml:space="preserve"> </w:t>
      </w:r>
      <w:r w:rsidR="00645634" w:rsidRPr="00041FEC">
        <w:rPr>
          <w:rFonts w:ascii="Arial" w:hAnsi="Arial" w:cs="Arial"/>
        </w:rPr>
        <w:t>l</w:t>
      </w:r>
      <w:r w:rsidR="00645634">
        <w:rPr>
          <w:rFonts w:ascii="Arial" w:hAnsi="Arial" w:cs="Arial"/>
        </w:rPr>
        <w:t>os</w:t>
      </w:r>
      <w:r w:rsidR="00645634" w:rsidRPr="00041FEC">
        <w:rPr>
          <w:rFonts w:ascii="Arial" w:hAnsi="Arial" w:cs="Arial"/>
        </w:rPr>
        <w:t xml:space="preserve"> procesos</w:t>
      </w:r>
      <w:r w:rsidR="00C23948">
        <w:rPr>
          <w:rFonts w:ascii="Arial" w:hAnsi="Arial" w:cs="Arial"/>
        </w:rPr>
        <w:t xml:space="preserve"> </w:t>
      </w:r>
      <w:r w:rsidR="00C23948" w:rsidRPr="00041FEC">
        <w:rPr>
          <w:rFonts w:ascii="Arial" w:hAnsi="Arial" w:cs="Arial"/>
        </w:rPr>
        <w:t>de</w:t>
      </w:r>
      <w:r w:rsidRPr="00041FEC">
        <w:rPr>
          <w:rFonts w:ascii="Arial" w:hAnsi="Arial" w:cs="Arial"/>
        </w:rPr>
        <w:t xml:space="preserve"> la Cámara de Representantes, iniciando con la identificación de </w:t>
      </w:r>
      <w:r w:rsidR="00566E35" w:rsidRPr="00041FEC">
        <w:rPr>
          <w:rFonts w:ascii="Arial" w:hAnsi="Arial" w:cs="Arial"/>
        </w:rPr>
        <w:t>R</w:t>
      </w:r>
      <w:r w:rsidRPr="00041FEC">
        <w:rPr>
          <w:rFonts w:ascii="Arial" w:hAnsi="Arial" w:cs="Arial"/>
        </w:rPr>
        <w:t xml:space="preserve">iesgos de </w:t>
      </w:r>
      <w:r w:rsidR="00566E35" w:rsidRPr="00041FEC">
        <w:rPr>
          <w:rFonts w:ascii="Arial" w:hAnsi="Arial" w:cs="Arial"/>
        </w:rPr>
        <w:t>C</w:t>
      </w:r>
      <w:r w:rsidRPr="00041FEC">
        <w:rPr>
          <w:rFonts w:ascii="Arial" w:hAnsi="Arial" w:cs="Arial"/>
        </w:rPr>
        <w:t>orrupción</w:t>
      </w:r>
      <w:r w:rsidR="00645634">
        <w:rPr>
          <w:rFonts w:ascii="Arial" w:hAnsi="Arial" w:cs="Arial"/>
        </w:rPr>
        <w:t xml:space="preserve"> y de Integridad, </w:t>
      </w:r>
      <w:r w:rsidRPr="00041FEC">
        <w:rPr>
          <w:rFonts w:ascii="Arial" w:hAnsi="Arial" w:cs="Arial"/>
        </w:rPr>
        <w:t>continuando con el seguimiento y control a la evolución de los riesgos, y finalizando con la generación de acciones que impidan su materialización.</w:t>
      </w:r>
    </w:p>
    <w:bookmarkEnd w:id="5"/>
    <w:p w14:paraId="3EF511A5" w14:textId="7AAE2C6F" w:rsidR="0012235B" w:rsidRPr="00041FEC" w:rsidRDefault="0012235B" w:rsidP="00014529">
      <w:pPr>
        <w:pStyle w:val="Textoindependiente"/>
        <w:jc w:val="both"/>
        <w:rPr>
          <w:rFonts w:ascii="Arial" w:hAnsi="Arial" w:cs="Arial"/>
        </w:rPr>
      </w:pPr>
    </w:p>
    <w:p w14:paraId="466834B5" w14:textId="7CE826F9" w:rsidR="001868C9" w:rsidRPr="00041FEC" w:rsidRDefault="000B19F7" w:rsidP="00014529">
      <w:pPr>
        <w:pStyle w:val="Textoindependiente"/>
        <w:jc w:val="both"/>
        <w:rPr>
          <w:rFonts w:ascii="Arial" w:hAnsi="Arial" w:cs="Arial"/>
        </w:rPr>
      </w:pPr>
      <w:r w:rsidRPr="00041FEC">
        <w:rPr>
          <w:rFonts w:ascii="Arial" w:hAnsi="Arial" w:cs="Arial"/>
        </w:rPr>
        <w:t xml:space="preserve">Además, este </w:t>
      </w:r>
      <w:r w:rsidR="001437D5" w:rsidRPr="00041FEC">
        <w:rPr>
          <w:rFonts w:ascii="Arial" w:hAnsi="Arial" w:cs="Arial"/>
        </w:rPr>
        <w:t>p</w:t>
      </w:r>
      <w:r w:rsidR="009B3094">
        <w:rPr>
          <w:rFonts w:ascii="Arial" w:hAnsi="Arial" w:cs="Arial"/>
        </w:rPr>
        <w:t>rograma</w:t>
      </w:r>
      <w:r w:rsidRPr="00041FEC">
        <w:rPr>
          <w:rFonts w:ascii="Arial" w:hAnsi="Arial" w:cs="Arial"/>
        </w:rPr>
        <w:t xml:space="preserve"> va desde su construcción hasta el cumplimiento de las metas establecidas</w:t>
      </w:r>
      <w:r w:rsidR="009B3094">
        <w:rPr>
          <w:rFonts w:ascii="Arial" w:hAnsi="Arial" w:cs="Arial"/>
        </w:rPr>
        <w:t>,</w:t>
      </w:r>
      <w:r w:rsidRPr="00041FEC">
        <w:rPr>
          <w:rFonts w:ascii="Arial" w:hAnsi="Arial" w:cs="Arial"/>
        </w:rPr>
        <w:t xml:space="preserve"> que permitan minimizar riesgos e incentivar a la ciudadanía y grupos interesados para que conozcan y participen en las actividades misionales y administrativas de la Corporación</w:t>
      </w:r>
      <w:r w:rsidR="001868C9" w:rsidRPr="00041FEC">
        <w:rPr>
          <w:rFonts w:ascii="Arial" w:hAnsi="Arial" w:cs="Arial"/>
        </w:rPr>
        <w:t>.</w:t>
      </w:r>
    </w:p>
    <w:p w14:paraId="24629E6C" w14:textId="77777777" w:rsidR="0021220C" w:rsidRPr="00041FEC" w:rsidRDefault="0021220C" w:rsidP="0021220C">
      <w:pPr>
        <w:rPr>
          <w:rFonts w:ascii="Arial" w:hAnsi="Arial" w:cs="Arial"/>
          <w:sz w:val="24"/>
          <w:szCs w:val="24"/>
        </w:rPr>
      </w:pPr>
    </w:p>
    <w:p w14:paraId="7777D8B1" w14:textId="7664682D" w:rsidR="0021220C" w:rsidRPr="00041FEC" w:rsidRDefault="0021220C" w:rsidP="0021220C">
      <w:pPr>
        <w:rPr>
          <w:rFonts w:ascii="Arial" w:hAnsi="Arial" w:cs="Arial"/>
          <w:sz w:val="24"/>
          <w:szCs w:val="24"/>
        </w:rPr>
      </w:pPr>
      <w:r w:rsidRPr="00041FEC">
        <w:rPr>
          <w:rFonts w:ascii="Arial" w:hAnsi="Arial" w:cs="Arial"/>
          <w:sz w:val="24"/>
          <w:szCs w:val="24"/>
        </w:rPr>
        <w:t>Figura 3. Mapa de Procesos</w:t>
      </w:r>
    </w:p>
    <w:p w14:paraId="3CB8E017" w14:textId="135938AB" w:rsidR="00435752" w:rsidRPr="00435752" w:rsidRDefault="00435752" w:rsidP="00435752">
      <w:pPr>
        <w:pStyle w:val="Textoindependiente"/>
        <w:spacing w:before="1"/>
        <w:ind w:right="579"/>
        <w:jc w:val="center"/>
        <w:rPr>
          <w:rFonts w:ascii="Arial" w:hAnsi="Arial" w:cs="Arial"/>
          <w:lang w:val="es-CO"/>
        </w:rPr>
      </w:pPr>
      <w:r w:rsidRPr="00435752">
        <w:rPr>
          <w:rFonts w:ascii="Arial" w:hAnsi="Arial" w:cs="Arial"/>
          <w:noProof/>
          <w:lang w:val="es-CO" w:eastAsia="es-CO"/>
        </w:rPr>
        <w:drawing>
          <wp:inline distT="0" distB="0" distL="0" distR="0" wp14:anchorId="08A4FE35" wp14:editId="5C71B961">
            <wp:extent cx="5612130" cy="2595093"/>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937" cy="2603790"/>
                    </a:xfrm>
                    <a:prstGeom prst="rect">
                      <a:avLst/>
                    </a:prstGeom>
                    <a:noFill/>
                    <a:ln>
                      <a:noFill/>
                    </a:ln>
                  </pic:spPr>
                </pic:pic>
              </a:graphicData>
            </a:graphic>
          </wp:inline>
        </w:drawing>
      </w:r>
    </w:p>
    <w:p w14:paraId="18847B55" w14:textId="2DF9B60C" w:rsidR="001868C9" w:rsidRPr="00041FEC" w:rsidRDefault="001868C9" w:rsidP="0021220C">
      <w:pPr>
        <w:pStyle w:val="Textoindependiente"/>
        <w:spacing w:before="1"/>
        <w:ind w:right="579"/>
        <w:jc w:val="center"/>
        <w:rPr>
          <w:rFonts w:ascii="Arial" w:hAnsi="Arial" w:cs="Arial"/>
        </w:rPr>
      </w:pPr>
    </w:p>
    <w:p w14:paraId="02F285A2" w14:textId="22AA07E6" w:rsidR="00041FEC" w:rsidRDefault="00041FEC" w:rsidP="007A76AC">
      <w:pPr>
        <w:pStyle w:val="Textoindependiente"/>
        <w:ind w:right="579"/>
        <w:rPr>
          <w:rFonts w:ascii="Arial" w:hAnsi="Arial" w:cs="Arial"/>
        </w:rPr>
      </w:pPr>
    </w:p>
    <w:p w14:paraId="6FFDC7B6" w14:textId="77777777" w:rsidR="00DE6202" w:rsidRDefault="00DE6202" w:rsidP="007A76AC">
      <w:pPr>
        <w:pStyle w:val="Textoindependiente"/>
        <w:ind w:right="579"/>
        <w:rPr>
          <w:rFonts w:ascii="Arial" w:hAnsi="Arial" w:cs="Arial"/>
        </w:rPr>
      </w:pPr>
    </w:p>
    <w:p w14:paraId="1A3FFEA7" w14:textId="2418FAD3" w:rsidR="009B3094" w:rsidRDefault="009B3094" w:rsidP="007A76AC">
      <w:pPr>
        <w:pStyle w:val="Textoindependiente"/>
        <w:ind w:right="579"/>
        <w:rPr>
          <w:rFonts w:ascii="Arial" w:hAnsi="Arial" w:cs="Arial"/>
        </w:rPr>
      </w:pPr>
    </w:p>
    <w:p w14:paraId="6D5B464B" w14:textId="77777777" w:rsidR="009B3094" w:rsidRPr="00041FEC" w:rsidRDefault="009B3094" w:rsidP="007A76AC">
      <w:pPr>
        <w:pStyle w:val="Textoindependiente"/>
        <w:ind w:right="579"/>
        <w:rPr>
          <w:rFonts w:ascii="Arial" w:hAnsi="Arial" w:cs="Arial"/>
        </w:rPr>
      </w:pPr>
    </w:p>
    <w:p w14:paraId="5F485320" w14:textId="77777777" w:rsidR="0012235B" w:rsidRPr="00041FEC" w:rsidRDefault="000B19F7" w:rsidP="00C90560">
      <w:pPr>
        <w:pStyle w:val="Ttulo1"/>
        <w:numPr>
          <w:ilvl w:val="0"/>
          <w:numId w:val="35"/>
        </w:numPr>
        <w:ind w:left="993" w:right="579" w:hanging="426"/>
        <w:rPr>
          <w:color w:val="938953"/>
        </w:rPr>
      </w:pPr>
      <w:bookmarkStart w:id="6" w:name="_Toc125735866"/>
      <w:r w:rsidRPr="00041FEC">
        <w:rPr>
          <w:color w:val="938953"/>
        </w:rPr>
        <w:t>MISIÓN</w:t>
      </w:r>
      <w:bookmarkEnd w:id="6"/>
    </w:p>
    <w:p w14:paraId="20510157" w14:textId="77777777" w:rsidR="00566E35" w:rsidRPr="00041FEC" w:rsidRDefault="00566E35" w:rsidP="00566E35">
      <w:pPr>
        <w:pStyle w:val="Textoindependiente"/>
        <w:spacing w:line="276" w:lineRule="auto"/>
        <w:ind w:left="588" w:right="579"/>
        <w:jc w:val="both"/>
        <w:rPr>
          <w:rFonts w:ascii="Arial" w:hAnsi="Arial" w:cs="Arial"/>
        </w:rPr>
      </w:pPr>
    </w:p>
    <w:p w14:paraId="05C62050" w14:textId="0F8299C0" w:rsidR="00540C42" w:rsidRPr="00041FEC" w:rsidRDefault="000B19F7" w:rsidP="00014529">
      <w:pPr>
        <w:pStyle w:val="Textoindependiente"/>
        <w:jc w:val="both"/>
        <w:rPr>
          <w:rFonts w:ascii="Arial" w:hAnsi="Arial" w:cs="Arial"/>
        </w:rPr>
      </w:pPr>
      <w:r w:rsidRPr="00041FEC">
        <w:rPr>
          <w:rFonts w:ascii="Arial" w:hAnsi="Arial" w:cs="Arial"/>
        </w:rPr>
        <w:t xml:space="preserve">Representar dignamente al </w:t>
      </w:r>
      <w:r w:rsidR="001437D5" w:rsidRPr="00041FEC">
        <w:rPr>
          <w:rFonts w:ascii="Arial" w:hAnsi="Arial" w:cs="Arial"/>
        </w:rPr>
        <w:t>p</w:t>
      </w:r>
      <w:r w:rsidRPr="00041FEC">
        <w:rPr>
          <w:rFonts w:ascii="Arial" w:hAnsi="Arial" w:cs="Arial"/>
        </w:rPr>
        <w:t xml:space="preserve">ueblo como titular de la </w:t>
      </w:r>
      <w:r w:rsidR="001437D5" w:rsidRPr="00041FEC">
        <w:rPr>
          <w:rFonts w:ascii="Arial" w:hAnsi="Arial" w:cs="Arial"/>
        </w:rPr>
        <w:t>s</w:t>
      </w:r>
      <w:r w:rsidRPr="00041FEC">
        <w:rPr>
          <w:rFonts w:ascii="Arial" w:hAnsi="Arial" w:cs="Arial"/>
        </w:rPr>
        <w:t xml:space="preserve">oberanía para construir escenarios jurídicos, transparentes y democráticos que soportan la creación e interpretación de leyes, la reforma de la Constitución real y objetiva, el control </w:t>
      </w:r>
      <w:r w:rsidR="001437D5" w:rsidRPr="00041FEC">
        <w:rPr>
          <w:rFonts w:ascii="Arial" w:hAnsi="Arial" w:cs="Arial"/>
        </w:rPr>
        <w:t>político sobre</w:t>
      </w:r>
      <w:r w:rsidRPr="00041FEC">
        <w:rPr>
          <w:rFonts w:ascii="Arial" w:hAnsi="Arial" w:cs="Arial"/>
        </w:rPr>
        <w:t xml:space="preserve"> el</w:t>
      </w:r>
      <w:r w:rsidR="001437D5" w:rsidRPr="00041FEC">
        <w:rPr>
          <w:rFonts w:ascii="Arial" w:hAnsi="Arial" w:cs="Arial"/>
        </w:rPr>
        <w:t xml:space="preserve"> g</w:t>
      </w:r>
      <w:r w:rsidRPr="00041FEC">
        <w:rPr>
          <w:rFonts w:ascii="Arial" w:hAnsi="Arial" w:cs="Arial"/>
        </w:rPr>
        <w:t xml:space="preserve">obierno y la administración </w:t>
      </w:r>
      <w:r w:rsidR="001437D5" w:rsidRPr="00041FEC">
        <w:rPr>
          <w:rFonts w:ascii="Arial" w:hAnsi="Arial" w:cs="Arial"/>
        </w:rPr>
        <w:t>p</w:t>
      </w:r>
      <w:r w:rsidRPr="00041FEC">
        <w:rPr>
          <w:rFonts w:ascii="Arial" w:hAnsi="Arial" w:cs="Arial"/>
        </w:rPr>
        <w:t>ública, la investigación y acusación a los altos funcionarios del Estado y la elección de altos funcionarios del Estado.</w:t>
      </w:r>
    </w:p>
    <w:p w14:paraId="09951D52" w14:textId="77777777" w:rsidR="00566E35" w:rsidRPr="00041FEC" w:rsidRDefault="00566E35" w:rsidP="00566E35">
      <w:pPr>
        <w:pStyle w:val="Textoindependiente"/>
        <w:spacing w:line="276" w:lineRule="auto"/>
        <w:ind w:left="588" w:right="579"/>
        <w:jc w:val="both"/>
        <w:rPr>
          <w:rFonts w:ascii="Arial" w:hAnsi="Arial" w:cs="Arial"/>
        </w:rPr>
      </w:pPr>
    </w:p>
    <w:p w14:paraId="28607BC9" w14:textId="5450EAAB" w:rsidR="0012235B" w:rsidRPr="00041FEC" w:rsidRDefault="000B19F7" w:rsidP="00C90560">
      <w:pPr>
        <w:pStyle w:val="Ttulo1"/>
        <w:numPr>
          <w:ilvl w:val="0"/>
          <w:numId w:val="35"/>
        </w:numPr>
        <w:ind w:left="993" w:right="579" w:hanging="426"/>
        <w:rPr>
          <w:color w:val="938953"/>
        </w:rPr>
      </w:pPr>
      <w:bookmarkStart w:id="7" w:name="_Toc125735867"/>
      <w:r w:rsidRPr="00041FEC">
        <w:rPr>
          <w:color w:val="938953"/>
        </w:rPr>
        <w:t>VISIÓN</w:t>
      </w:r>
      <w:bookmarkEnd w:id="7"/>
    </w:p>
    <w:p w14:paraId="34F06538" w14:textId="77777777" w:rsidR="00566E35" w:rsidRPr="00041FEC" w:rsidRDefault="00566E35" w:rsidP="00566E35">
      <w:pPr>
        <w:pStyle w:val="Textoindependiente"/>
        <w:ind w:left="588" w:right="579"/>
        <w:jc w:val="both"/>
        <w:rPr>
          <w:rFonts w:ascii="Arial" w:hAnsi="Arial" w:cs="Arial"/>
        </w:rPr>
      </w:pPr>
    </w:p>
    <w:p w14:paraId="28F83461" w14:textId="0D8FBC01" w:rsidR="003E0734" w:rsidRPr="00041FEC" w:rsidRDefault="000B19F7" w:rsidP="00014529">
      <w:pPr>
        <w:pStyle w:val="Textoindependiente"/>
        <w:jc w:val="both"/>
        <w:rPr>
          <w:rFonts w:ascii="Arial" w:hAnsi="Arial" w:cs="Arial"/>
        </w:rPr>
      </w:pPr>
      <w:r w:rsidRPr="00041FEC">
        <w:rPr>
          <w:rFonts w:ascii="Arial" w:hAnsi="Arial" w:cs="Arial"/>
        </w:rPr>
        <w:t xml:space="preserve">Constituirse en el órgano legislativo efectivo, legítimo y democrático de la sociedad que conduzca a la consolidación del país en un Estado </w:t>
      </w:r>
      <w:r w:rsidR="001437D5" w:rsidRPr="00041FEC">
        <w:rPr>
          <w:rFonts w:ascii="Arial" w:hAnsi="Arial" w:cs="Arial"/>
        </w:rPr>
        <w:t>S</w:t>
      </w:r>
      <w:r w:rsidRPr="00041FEC">
        <w:rPr>
          <w:rFonts w:ascii="Arial" w:hAnsi="Arial" w:cs="Arial"/>
        </w:rPr>
        <w:t>ocial de Derecho, legislando en forma justa para lograr un desarrollo social equitativo.</w:t>
      </w:r>
    </w:p>
    <w:p w14:paraId="6D62344F" w14:textId="77777777" w:rsidR="00850A48" w:rsidRPr="00041FEC" w:rsidRDefault="00850A48" w:rsidP="00566E35">
      <w:pPr>
        <w:pStyle w:val="Textoindependiente"/>
        <w:ind w:left="588" w:right="579"/>
        <w:jc w:val="both"/>
        <w:rPr>
          <w:rFonts w:ascii="Arial" w:hAnsi="Arial" w:cs="Arial"/>
        </w:rPr>
      </w:pPr>
    </w:p>
    <w:p w14:paraId="390826CD" w14:textId="512D89A8" w:rsidR="003E0734" w:rsidRPr="00041FEC" w:rsidRDefault="000B19F7" w:rsidP="00C90560">
      <w:pPr>
        <w:pStyle w:val="Ttulo1"/>
        <w:numPr>
          <w:ilvl w:val="0"/>
          <w:numId w:val="35"/>
        </w:numPr>
        <w:ind w:left="993" w:right="579" w:hanging="426"/>
        <w:rPr>
          <w:color w:val="938953"/>
        </w:rPr>
      </w:pPr>
      <w:bookmarkStart w:id="8" w:name="_Toc125735868"/>
      <w:r w:rsidRPr="00041FEC">
        <w:rPr>
          <w:color w:val="938953"/>
        </w:rPr>
        <w:t>VALORES Y PRINCIPIOS DE LA ENTIDAD</w:t>
      </w:r>
      <w:bookmarkEnd w:id="8"/>
    </w:p>
    <w:p w14:paraId="1A0ABE43" w14:textId="77777777" w:rsidR="00A31B2F" w:rsidRPr="00041FEC" w:rsidRDefault="00A31B2F" w:rsidP="00A87283">
      <w:pPr>
        <w:pStyle w:val="Ttulo1"/>
        <w:ind w:left="588" w:right="579"/>
      </w:pPr>
    </w:p>
    <w:p w14:paraId="7F557B55" w14:textId="65897DDF" w:rsidR="0012235B" w:rsidRPr="00041FEC" w:rsidRDefault="000B19F7" w:rsidP="0021220C">
      <w:pPr>
        <w:pStyle w:val="Ttulo1"/>
        <w:numPr>
          <w:ilvl w:val="1"/>
          <w:numId w:val="35"/>
        </w:numPr>
        <w:ind w:right="579"/>
        <w:rPr>
          <w:color w:val="938953"/>
        </w:rPr>
      </w:pPr>
      <w:bookmarkStart w:id="9" w:name="_Toc125735869"/>
      <w:r w:rsidRPr="00041FEC">
        <w:rPr>
          <w:color w:val="938953"/>
        </w:rPr>
        <w:t>VALORES</w:t>
      </w:r>
      <w:bookmarkEnd w:id="9"/>
    </w:p>
    <w:p w14:paraId="214EC287" w14:textId="77777777" w:rsidR="0021220C" w:rsidRPr="00041FEC" w:rsidRDefault="0021220C" w:rsidP="0021220C">
      <w:pPr>
        <w:pStyle w:val="Ttulo1"/>
        <w:ind w:left="720" w:right="579"/>
      </w:pPr>
    </w:p>
    <w:p w14:paraId="0D6973E1" w14:textId="0482D51C" w:rsidR="0012235B" w:rsidRPr="00041FEC" w:rsidRDefault="000B19F7" w:rsidP="00014529">
      <w:pPr>
        <w:pStyle w:val="Textoindependiente"/>
        <w:jc w:val="both"/>
        <w:rPr>
          <w:rFonts w:ascii="Arial" w:hAnsi="Arial" w:cs="Arial"/>
        </w:rPr>
      </w:pPr>
      <w:r w:rsidRPr="00041FEC">
        <w:rPr>
          <w:rFonts w:ascii="Arial" w:hAnsi="Arial" w:cs="Arial"/>
        </w:rPr>
        <w:t xml:space="preserve">Los </w:t>
      </w:r>
      <w:r w:rsidR="002B288F" w:rsidRPr="00041FEC">
        <w:rPr>
          <w:rFonts w:ascii="Arial" w:hAnsi="Arial" w:cs="Arial"/>
        </w:rPr>
        <w:t>v</w:t>
      </w:r>
      <w:r w:rsidRPr="00041FEC">
        <w:rPr>
          <w:rFonts w:ascii="Arial" w:hAnsi="Arial" w:cs="Arial"/>
        </w:rPr>
        <w:t xml:space="preserve">alores son las formas de ser y de actuar de los servidores públicos son consideradas como atributos o cualidades, lo que posibilita la aplicación de </w:t>
      </w:r>
      <w:r w:rsidR="00EE3039" w:rsidRPr="00041FEC">
        <w:rPr>
          <w:rFonts w:ascii="Arial" w:hAnsi="Arial" w:cs="Arial"/>
        </w:rPr>
        <w:t>los principios éticos</w:t>
      </w:r>
      <w:r w:rsidRPr="00041FEC">
        <w:rPr>
          <w:rFonts w:ascii="Arial" w:hAnsi="Arial" w:cs="Arial"/>
        </w:rPr>
        <w:t>, estos valores institucionales inspiran y soportan la gestión de la Cámara de Representantes se definen de esta manera:</w:t>
      </w:r>
    </w:p>
    <w:p w14:paraId="2A3649B9" w14:textId="77777777" w:rsidR="00014529" w:rsidRPr="00041FEC" w:rsidRDefault="00014529" w:rsidP="00014529">
      <w:pPr>
        <w:pStyle w:val="Textoindependiente"/>
        <w:jc w:val="both"/>
        <w:rPr>
          <w:rFonts w:ascii="Arial" w:hAnsi="Arial" w:cs="Arial"/>
        </w:rPr>
      </w:pPr>
    </w:p>
    <w:p w14:paraId="218F25EE" w14:textId="129504DD" w:rsidR="0012235B" w:rsidRPr="00041FEC" w:rsidRDefault="000B19F7" w:rsidP="00014529">
      <w:pPr>
        <w:pStyle w:val="Textoindependiente"/>
        <w:jc w:val="both"/>
        <w:rPr>
          <w:rFonts w:ascii="Arial" w:hAnsi="Arial" w:cs="Arial"/>
        </w:rPr>
      </w:pPr>
      <w:r w:rsidRPr="00041FEC">
        <w:rPr>
          <w:rFonts w:ascii="Arial" w:hAnsi="Arial" w:cs="Arial"/>
        </w:rPr>
        <w:t>El Departamento Administrativo de la Función Pública (DAFP)) establece los siguientes valores éticos, para la orientación del actuar y proceder de los servidores públicos del país</w:t>
      </w:r>
      <w:r w:rsidR="00EE3039" w:rsidRPr="00041FEC">
        <w:rPr>
          <w:rFonts w:ascii="Arial" w:hAnsi="Arial" w:cs="Arial"/>
        </w:rPr>
        <w:t>:</w:t>
      </w:r>
    </w:p>
    <w:p w14:paraId="0BAECEDE" w14:textId="77777777" w:rsidR="0012235B" w:rsidRPr="00041FEC" w:rsidRDefault="0012235B" w:rsidP="00A87283">
      <w:pPr>
        <w:pStyle w:val="Textoindependiente"/>
        <w:ind w:left="588" w:right="579"/>
        <w:rPr>
          <w:rFonts w:ascii="Arial" w:hAnsi="Arial" w:cs="Arial"/>
        </w:rPr>
      </w:pPr>
    </w:p>
    <w:p w14:paraId="4C42BEFD" w14:textId="251FA01E" w:rsidR="0012235B" w:rsidRPr="00041FEC" w:rsidRDefault="000B19F7" w:rsidP="00566E35">
      <w:pPr>
        <w:pStyle w:val="Prrafodelista"/>
        <w:numPr>
          <w:ilvl w:val="2"/>
          <w:numId w:val="11"/>
        </w:numPr>
        <w:tabs>
          <w:tab w:val="left" w:pos="1879"/>
        </w:tabs>
        <w:ind w:left="924" w:right="579"/>
        <w:jc w:val="both"/>
        <w:rPr>
          <w:rFonts w:ascii="Arial" w:hAnsi="Arial" w:cs="Arial"/>
          <w:sz w:val="24"/>
        </w:rPr>
      </w:pPr>
      <w:r w:rsidRPr="00041FEC">
        <w:rPr>
          <w:rFonts w:ascii="Arial" w:hAnsi="Arial" w:cs="Arial"/>
          <w:b/>
          <w:bCs/>
          <w:sz w:val="24"/>
        </w:rPr>
        <w:t>HONESTIDAD:</w:t>
      </w:r>
      <w:r w:rsidRPr="00041FEC">
        <w:rPr>
          <w:rFonts w:ascii="Arial" w:hAnsi="Arial" w:cs="Arial"/>
          <w:sz w:val="24"/>
        </w:rPr>
        <w:t xml:space="preserve"> Actuar siempre con fundamento en la verdad, cumpliendo mis</w:t>
      </w:r>
      <w:r w:rsidRPr="00041FEC">
        <w:rPr>
          <w:rFonts w:ascii="Arial" w:hAnsi="Arial" w:cs="Arial"/>
          <w:spacing w:val="1"/>
          <w:sz w:val="24"/>
        </w:rPr>
        <w:t xml:space="preserve"> </w:t>
      </w:r>
      <w:r w:rsidRPr="00041FEC">
        <w:rPr>
          <w:rFonts w:ascii="Arial" w:hAnsi="Arial" w:cs="Arial"/>
          <w:sz w:val="24"/>
        </w:rPr>
        <w:t>deberes</w:t>
      </w:r>
      <w:r w:rsidRPr="00041FEC">
        <w:rPr>
          <w:rFonts w:ascii="Arial" w:hAnsi="Arial" w:cs="Arial"/>
          <w:spacing w:val="-10"/>
          <w:sz w:val="24"/>
        </w:rPr>
        <w:t xml:space="preserve"> </w:t>
      </w:r>
      <w:r w:rsidRPr="00041FEC">
        <w:rPr>
          <w:rFonts w:ascii="Arial" w:hAnsi="Arial" w:cs="Arial"/>
          <w:sz w:val="24"/>
        </w:rPr>
        <w:t>con</w:t>
      </w:r>
      <w:r w:rsidRPr="00041FEC">
        <w:rPr>
          <w:rFonts w:ascii="Arial" w:hAnsi="Arial" w:cs="Arial"/>
          <w:spacing w:val="-12"/>
          <w:sz w:val="24"/>
        </w:rPr>
        <w:t xml:space="preserve"> </w:t>
      </w:r>
      <w:r w:rsidRPr="00041FEC">
        <w:rPr>
          <w:rFonts w:ascii="Arial" w:hAnsi="Arial" w:cs="Arial"/>
          <w:sz w:val="24"/>
        </w:rPr>
        <w:t>transparencia</w:t>
      </w:r>
      <w:r w:rsidRPr="00041FEC">
        <w:rPr>
          <w:rFonts w:ascii="Arial" w:hAnsi="Arial" w:cs="Arial"/>
          <w:spacing w:val="-9"/>
          <w:sz w:val="24"/>
        </w:rPr>
        <w:t xml:space="preserve"> </w:t>
      </w:r>
      <w:r w:rsidRPr="00041FEC">
        <w:rPr>
          <w:rFonts w:ascii="Arial" w:hAnsi="Arial" w:cs="Arial"/>
          <w:sz w:val="24"/>
        </w:rPr>
        <w:t>y</w:t>
      </w:r>
      <w:r w:rsidRPr="00041FEC">
        <w:rPr>
          <w:rFonts w:ascii="Arial" w:hAnsi="Arial" w:cs="Arial"/>
          <w:spacing w:val="-10"/>
          <w:sz w:val="24"/>
        </w:rPr>
        <w:t xml:space="preserve"> </w:t>
      </w:r>
      <w:r w:rsidRPr="00041FEC">
        <w:rPr>
          <w:rFonts w:ascii="Arial" w:hAnsi="Arial" w:cs="Arial"/>
          <w:sz w:val="24"/>
        </w:rPr>
        <w:t>rectitud,</w:t>
      </w:r>
      <w:r w:rsidRPr="00041FEC">
        <w:rPr>
          <w:rFonts w:ascii="Arial" w:hAnsi="Arial" w:cs="Arial"/>
          <w:spacing w:val="-9"/>
          <w:sz w:val="24"/>
        </w:rPr>
        <w:t xml:space="preserve"> </w:t>
      </w:r>
      <w:r w:rsidRPr="00041FEC">
        <w:rPr>
          <w:rFonts w:ascii="Arial" w:hAnsi="Arial" w:cs="Arial"/>
          <w:sz w:val="24"/>
        </w:rPr>
        <w:t>y</w:t>
      </w:r>
      <w:r w:rsidRPr="00041FEC">
        <w:rPr>
          <w:rFonts w:ascii="Arial" w:hAnsi="Arial" w:cs="Arial"/>
          <w:spacing w:val="-10"/>
          <w:sz w:val="24"/>
        </w:rPr>
        <w:t xml:space="preserve"> </w:t>
      </w:r>
      <w:r w:rsidRPr="00041FEC">
        <w:rPr>
          <w:rFonts w:ascii="Arial" w:hAnsi="Arial" w:cs="Arial"/>
          <w:sz w:val="24"/>
        </w:rPr>
        <w:t>siempre</w:t>
      </w:r>
      <w:r w:rsidRPr="00041FEC">
        <w:rPr>
          <w:rFonts w:ascii="Arial" w:hAnsi="Arial" w:cs="Arial"/>
          <w:spacing w:val="-10"/>
          <w:sz w:val="24"/>
        </w:rPr>
        <w:t xml:space="preserve"> </w:t>
      </w:r>
      <w:r w:rsidRPr="00041FEC">
        <w:rPr>
          <w:rFonts w:ascii="Arial" w:hAnsi="Arial" w:cs="Arial"/>
          <w:sz w:val="24"/>
        </w:rPr>
        <w:t>favoreciendo</w:t>
      </w:r>
      <w:r w:rsidRPr="00041FEC">
        <w:rPr>
          <w:rFonts w:ascii="Arial" w:hAnsi="Arial" w:cs="Arial"/>
          <w:spacing w:val="-8"/>
          <w:sz w:val="24"/>
        </w:rPr>
        <w:t xml:space="preserve"> </w:t>
      </w:r>
      <w:r w:rsidRPr="00041FEC">
        <w:rPr>
          <w:rFonts w:ascii="Arial" w:hAnsi="Arial" w:cs="Arial"/>
          <w:sz w:val="24"/>
        </w:rPr>
        <w:t>el</w:t>
      </w:r>
      <w:r w:rsidRPr="00041FEC">
        <w:rPr>
          <w:rFonts w:ascii="Arial" w:hAnsi="Arial" w:cs="Arial"/>
          <w:spacing w:val="-11"/>
          <w:sz w:val="24"/>
        </w:rPr>
        <w:t xml:space="preserve"> </w:t>
      </w:r>
      <w:r w:rsidRPr="00041FEC">
        <w:rPr>
          <w:rFonts w:ascii="Arial" w:hAnsi="Arial" w:cs="Arial"/>
          <w:sz w:val="24"/>
        </w:rPr>
        <w:t>interés</w:t>
      </w:r>
      <w:r w:rsidRPr="00041FEC">
        <w:rPr>
          <w:rFonts w:ascii="Arial" w:hAnsi="Arial" w:cs="Arial"/>
          <w:spacing w:val="-10"/>
          <w:sz w:val="24"/>
        </w:rPr>
        <w:t xml:space="preserve"> </w:t>
      </w:r>
      <w:r w:rsidRPr="00041FEC">
        <w:rPr>
          <w:rFonts w:ascii="Arial" w:hAnsi="Arial" w:cs="Arial"/>
          <w:sz w:val="24"/>
        </w:rPr>
        <w:t>general.</w:t>
      </w:r>
    </w:p>
    <w:p w14:paraId="494E56B8" w14:textId="77777777" w:rsidR="00540C42" w:rsidRPr="00041FEC" w:rsidRDefault="00540C42" w:rsidP="00566E35">
      <w:pPr>
        <w:pStyle w:val="Prrafodelista"/>
        <w:tabs>
          <w:tab w:val="left" w:pos="1879"/>
        </w:tabs>
        <w:ind w:left="924" w:right="579" w:firstLine="0"/>
        <w:jc w:val="both"/>
        <w:rPr>
          <w:rFonts w:ascii="Arial" w:hAnsi="Arial" w:cs="Arial"/>
          <w:sz w:val="24"/>
        </w:rPr>
      </w:pPr>
    </w:p>
    <w:p w14:paraId="5699EDCA" w14:textId="77777777" w:rsidR="00540C42" w:rsidRPr="00041FEC" w:rsidRDefault="000B19F7" w:rsidP="00566E35">
      <w:pPr>
        <w:pStyle w:val="Prrafodelista"/>
        <w:numPr>
          <w:ilvl w:val="2"/>
          <w:numId w:val="11"/>
        </w:numPr>
        <w:tabs>
          <w:tab w:val="left" w:pos="1879"/>
        </w:tabs>
        <w:spacing w:before="230"/>
        <w:ind w:left="924" w:right="579"/>
        <w:jc w:val="both"/>
        <w:rPr>
          <w:rFonts w:ascii="Arial" w:hAnsi="Arial" w:cs="Arial"/>
          <w:sz w:val="24"/>
        </w:rPr>
      </w:pPr>
      <w:r w:rsidRPr="00041FEC">
        <w:rPr>
          <w:rFonts w:ascii="Arial" w:hAnsi="Arial" w:cs="Arial"/>
          <w:b/>
          <w:bCs/>
          <w:sz w:val="24"/>
        </w:rPr>
        <w:t xml:space="preserve">RESPETO: </w:t>
      </w:r>
      <w:r w:rsidRPr="00041FEC">
        <w:rPr>
          <w:rFonts w:ascii="Arial" w:hAnsi="Arial" w:cs="Arial"/>
          <w:sz w:val="24"/>
        </w:rPr>
        <w:t>Reconozco, valoro y trato de manera digna a todas</w:t>
      </w:r>
      <w:r w:rsidR="00540C42" w:rsidRPr="00041FEC">
        <w:rPr>
          <w:rFonts w:ascii="Arial" w:hAnsi="Arial" w:cs="Arial"/>
          <w:sz w:val="24"/>
        </w:rPr>
        <w:t xml:space="preserve"> </w:t>
      </w:r>
      <w:r w:rsidRPr="00041FEC">
        <w:rPr>
          <w:rFonts w:ascii="Arial" w:hAnsi="Arial" w:cs="Arial"/>
          <w:sz w:val="24"/>
        </w:rPr>
        <w:t>las personas,</w:t>
      </w:r>
      <w:r w:rsidRPr="00041FEC">
        <w:rPr>
          <w:rFonts w:ascii="Arial" w:hAnsi="Arial" w:cs="Arial"/>
          <w:spacing w:val="1"/>
          <w:sz w:val="24"/>
        </w:rPr>
        <w:t xml:space="preserve"> </w:t>
      </w:r>
      <w:r w:rsidRPr="00041FEC">
        <w:rPr>
          <w:rFonts w:ascii="Arial" w:hAnsi="Arial" w:cs="Arial"/>
          <w:sz w:val="24"/>
        </w:rPr>
        <w:t>con sus virtudes y defectos, sin importar su labor, su procedencia, títulos o</w:t>
      </w:r>
      <w:r w:rsidRPr="00041FEC">
        <w:rPr>
          <w:rFonts w:ascii="Arial" w:hAnsi="Arial" w:cs="Arial"/>
          <w:spacing w:val="1"/>
          <w:sz w:val="24"/>
        </w:rPr>
        <w:t xml:space="preserve"> </w:t>
      </w:r>
      <w:r w:rsidRPr="00041FEC">
        <w:rPr>
          <w:rFonts w:ascii="Arial" w:hAnsi="Arial" w:cs="Arial"/>
          <w:sz w:val="24"/>
        </w:rPr>
        <w:t>cualquier</w:t>
      </w:r>
      <w:r w:rsidRPr="00041FEC">
        <w:rPr>
          <w:rFonts w:ascii="Arial" w:hAnsi="Arial" w:cs="Arial"/>
          <w:spacing w:val="-4"/>
          <w:sz w:val="24"/>
        </w:rPr>
        <w:t xml:space="preserve"> </w:t>
      </w:r>
      <w:r w:rsidRPr="00041FEC">
        <w:rPr>
          <w:rFonts w:ascii="Arial" w:hAnsi="Arial" w:cs="Arial"/>
          <w:sz w:val="24"/>
        </w:rPr>
        <w:t>otra condición.</w:t>
      </w:r>
    </w:p>
    <w:p w14:paraId="6A443D3D" w14:textId="77777777" w:rsidR="00540C42" w:rsidRPr="00041FEC" w:rsidRDefault="00540C42" w:rsidP="00566E35">
      <w:pPr>
        <w:pStyle w:val="Prrafodelista"/>
        <w:ind w:left="924" w:right="579"/>
        <w:rPr>
          <w:rFonts w:ascii="Arial" w:hAnsi="Arial" w:cs="Arial"/>
          <w:sz w:val="24"/>
        </w:rPr>
      </w:pPr>
    </w:p>
    <w:p w14:paraId="221E475B" w14:textId="77777777" w:rsidR="00540C42" w:rsidRPr="00041FEC" w:rsidRDefault="000B19F7" w:rsidP="00566E35">
      <w:pPr>
        <w:pStyle w:val="Prrafodelista"/>
        <w:numPr>
          <w:ilvl w:val="2"/>
          <w:numId w:val="11"/>
        </w:numPr>
        <w:tabs>
          <w:tab w:val="left" w:pos="1879"/>
        </w:tabs>
        <w:spacing w:before="131"/>
        <w:ind w:left="924" w:right="579"/>
        <w:jc w:val="both"/>
        <w:rPr>
          <w:rFonts w:ascii="Arial" w:hAnsi="Arial" w:cs="Arial"/>
          <w:sz w:val="24"/>
        </w:rPr>
      </w:pPr>
      <w:r w:rsidRPr="00B82906">
        <w:rPr>
          <w:rFonts w:ascii="Arial" w:hAnsi="Arial" w:cs="Arial"/>
          <w:b/>
          <w:bCs/>
          <w:sz w:val="24"/>
        </w:rPr>
        <w:t>COMPROMISO</w:t>
      </w:r>
      <w:r w:rsidRPr="00041FEC">
        <w:rPr>
          <w:rFonts w:ascii="Arial" w:hAnsi="Arial" w:cs="Arial"/>
          <w:sz w:val="24"/>
        </w:rPr>
        <w:t>: Soy consciente de la importancia de mi rol como servidor</w:t>
      </w:r>
      <w:r w:rsidRPr="00041FEC">
        <w:rPr>
          <w:rFonts w:ascii="Arial" w:hAnsi="Arial" w:cs="Arial"/>
          <w:spacing w:val="1"/>
          <w:sz w:val="24"/>
        </w:rPr>
        <w:t xml:space="preserve"> </w:t>
      </w:r>
      <w:r w:rsidRPr="00041FEC">
        <w:rPr>
          <w:rFonts w:ascii="Arial" w:hAnsi="Arial" w:cs="Arial"/>
          <w:sz w:val="24"/>
        </w:rPr>
        <w:t>público y estoy en disposición permanente para comprender y resolver las</w:t>
      </w:r>
      <w:r w:rsidRPr="00041FEC">
        <w:rPr>
          <w:rFonts w:ascii="Arial" w:hAnsi="Arial" w:cs="Arial"/>
          <w:spacing w:val="1"/>
          <w:sz w:val="24"/>
        </w:rPr>
        <w:t xml:space="preserve"> </w:t>
      </w:r>
      <w:r w:rsidRPr="00041FEC">
        <w:rPr>
          <w:rFonts w:ascii="Arial" w:hAnsi="Arial" w:cs="Arial"/>
          <w:sz w:val="24"/>
        </w:rPr>
        <w:t>necesidades</w:t>
      </w:r>
      <w:r w:rsidRPr="00041FEC">
        <w:rPr>
          <w:rFonts w:ascii="Arial" w:hAnsi="Arial" w:cs="Arial"/>
          <w:spacing w:val="1"/>
          <w:sz w:val="24"/>
        </w:rPr>
        <w:t xml:space="preserve"> </w:t>
      </w:r>
      <w:r w:rsidRPr="00041FEC">
        <w:rPr>
          <w:rFonts w:ascii="Arial" w:hAnsi="Arial" w:cs="Arial"/>
          <w:sz w:val="24"/>
        </w:rPr>
        <w:t>de</w:t>
      </w:r>
      <w:r w:rsidRPr="00041FEC">
        <w:rPr>
          <w:rFonts w:ascii="Arial" w:hAnsi="Arial" w:cs="Arial"/>
          <w:spacing w:val="1"/>
          <w:sz w:val="24"/>
        </w:rPr>
        <w:t xml:space="preserve"> </w:t>
      </w:r>
      <w:r w:rsidRPr="00041FEC">
        <w:rPr>
          <w:rFonts w:ascii="Arial" w:hAnsi="Arial" w:cs="Arial"/>
          <w:sz w:val="24"/>
        </w:rPr>
        <w:t>las</w:t>
      </w:r>
      <w:r w:rsidRPr="00041FEC">
        <w:rPr>
          <w:rFonts w:ascii="Arial" w:hAnsi="Arial" w:cs="Arial"/>
          <w:spacing w:val="1"/>
          <w:sz w:val="24"/>
        </w:rPr>
        <w:t xml:space="preserve"> </w:t>
      </w:r>
      <w:r w:rsidRPr="00041FEC">
        <w:rPr>
          <w:rFonts w:ascii="Arial" w:hAnsi="Arial" w:cs="Arial"/>
          <w:sz w:val="24"/>
        </w:rPr>
        <w:t>personas</w:t>
      </w:r>
      <w:r w:rsidRPr="00041FEC">
        <w:rPr>
          <w:rFonts w:ascii="Arial" w:hAnsi="Arial" w:cs="Arial"/>
          <w:spacing w:val="1"/>
          <w:sz w:val="24"/>
        </w:rPr>
        <w:t xml:space="preserve"> </w:t>
      </w:r>
      <w:r w:rsidRPr="00041FEC">
        <w:rPr>
          <w:rFonts w:ascii="Arial" w:hAnsi="Arial" w:cs="Arial"/>
          <w:sz w:val="24"/>
        </w:rPr>
        <w:t>con</w:t>
      </w:r>
      <w:r w:rsidRPr="00041FEC">
        <w:rPr>
          <w:rFonts w:ascii="Arial" w:hAnsi="Arial" w:cs="Arial"/>
          <w:spacing w:val="1"/>
          <w:sz w:val="24"/>
        </w:rPr>
        <w:t xml:space="preserve"> </w:t>
      </w:r>
      <w:r w:rsidRPr="00041FEC">
        <w:rPr>
          <w:rFonts w:ascii="Arial" w:hAnsi="Arial" w:cs="Arial"/>
          <w:sz w:val="24"/>
        </w:rPr>
        <w:t>las</w:t>
      </w:r>
      <w:r w:rsidRPr="00041FEC">
        <w:rPr>
          <w:rFonts w:ascii="Arial" w:hAnsi="Arial" w:cs="Arial"/>
          <w:spacing w:val="1"/>
          <w:sz w:val="24"/>
        </w:rPr>
        <w:t xml:space="preserve"> </w:t>
      </w:r>
      <w:r w:rsidRPr="00041FEC">
        <w:rPr>
          <w:rFonts w:ascii="Arial" w:hAnsi="Arial" w:cs="Arial"/>
          <w:sz w:val="24"/>
        </w:rPr>
        <w:t>que</w:t>
      </w:r>
      <w:r w:rsidRPr="00041FEC">
        <w:rPr>
          <w:rFonts w:ascii="Arial" w:hAnsi="Arial" w:cs="Arial"/>
          <w:spacing w:val="1"/>
          <w:sz w:val="24"/>
        </w:rPr>
        <w:t xml:space="preserve"> </w:t>
      </w:r>
      <w:r w:rsidRPr="00041FEC">
        <w:rPr>
          <w:rFonts w:ascii="Arial" w:hAnsi="Arial" w:cs="Arial"/>
          <w:sz w:val="24"/>
        </w:rPr>
        <w:t>me</w:t>
      </w:r>
      <w:r w:rsidRPr="00041FEC">
        <w:rPr>
          <w:rFonts w:ascii="Arial" w:hAnsi="Arial" w:cs="Arial"/>
          <w:spacing w:val="1"/>
          <w:sz w:val="24"/>
        </w:rPr>
        <w:t xml:space="preserve"> </w:t>
      </w:r>
      <w:r w:rsidRPr="00041FEC">
        <w:rPr>
          <w:rFonts w:ascii="Arial" w:hAnsi="Arial" w:cs="Arial"/>
          <w:sz w:val="24"/>
        </w:rPr>
        <w:t>relaciono</w:t>
      </w:r>
      <w:r w:rsidRPr="00041FEC">
        <w:rPr>
          <w:rFonts w:ascii="Arial" w:hAnsi="Arial" w:cs="Arial"/>
          <w:spacing w:val="1"/>
          <w:sz w:val="24"/>
        </w:rPr>
        <w:t xml:space="preserve"> </w:t>
      </w:r>
      <w:r w:rsidRPr="00041FEC">
        <w:rPr>
          <w:rFonts w:ascii="Arial" w:hAnsi="Arial" w:cs="Arial"/>
          <w:sz w:val="24"/>
        </w:rPr>
        <w:t>en</w:t>
      </w:r>
      <w:r w:rsidRPr="00041FEC">
        <w:rPr>
          <w:rFonts w:ascii="Arial" w:hAnsi="Arial" w:cs="Arial"/>
          <w:spacing w:val="1"/>
          <w:sz w:val="24"/>
        </w:rPr>
        <w:t xml:space="preserve"> </w:t>
      </w:r>
      <w:r w:rsidRPr="00041FEC">
        <w:rPr>
          <w:rFonts w:ascii="Arial" w:hAnsi="Arial" w:cs="Arial"/>
          <w:sz w:val="24"/>
        </w:rPr>
        <w:t>mis</w:t>
      </w:r>
      <w:r w:rsidRPr="00041FEC">
        <w:rPr>
          <w:rFonts w:ascii="Arial" w:hAnsi="Arial" w:cs="Arial"/>
          <w:spacing w:val="1"/>
          <w:sz w:val="24"/>
        </w:rPr>
        <w:t xml:space="preserve"> </w:t>
      </w:r>
      <w:r w:rsidRPr="00041FEC">
        <w:rPr>
          <w:rFonts w:ascii="Arial" w:hAnsi="Arial" w:cs="Arial"/>
          <w:sz w:val="24"/>
        </w:rPr>
        <w:t>labores</w:t>
      </w:r>
      <w:r w:rsidRPr="00041FEC">
        <w:rPr>
          <w:rFonts w:ascii="Arial" w:hAnsi="Arial" w:cs="Arial"/>
          <w:spacing w:val="1"/>
          <w:sz w:val="24"/>
        </w:rPr>
        <w:t xml:space="preserve"> </w:t>
      </w:r>
      <w:r w:rsidRPr="00041FEC">
        <w:rPr>
          <w:rFonts w:ascii="Arial" w:hAnsi="Arial" w:cs="Arial"/>
          <w:sz w:val="24"/>
        </w:rPr>
        <w:t>cotidianas,</w:t>
      </w:r>
      <w:r w:rsidRPr="00041FEC">
        <w:rPr>
          <w:rFonts w:ascii="Arial" w:hAnsi="Arial" w:cs="Arial"/>
          <w:spacing w:val="-1"/>
          <w:sz w:val="24"/>
        </w:rPr>
        <w:t xml:space="preserve"> </w:t>
      </w:r>
      <w:r w:rsidRPr="00041FEC">
        <w:rPr>
          <w:rFonts w:ascii="Arial" w:hAnsi="Arial" w:cs="Arial"/>
          <w:sz w:val="24"/>
        </w:rPr>
        <w:t>buscando</w:t>
      </w:r>
      <w:r w:rsidRPr="00041FEC">
        <w:rPr>
          <w:rFonts w:ascii="Arial" w:hAnsi="Arial" w:cs="Arial"/>
          <w:spacing w:val="-2"/>
          <w:sz w:val="24"/>
        </w:rPr>
        <w:t xml:space="preserve"> </w:t>
      </w:r>
      <w:r w:rsidRPr="00041FEC">
        <w:rPr>
          <w:rFonts w:ascii="Arial" w:hAnsi="Arial" w:cs="Arial"/>
          <w:sz w:val="24"/>
        </w:rPr>
        <w:t>siempre</w:t>
      </w:r>
      <w:r w:rsidRPr="00041FEC">
        <w:rPr>
          <w:rFonts w:ascii="Arial" w:hAnsi="Arial" w:cs="Arial"/>
          <w:spacing w:val="-3"/>
          <w:sz w:val="24"/>
        </w:rPr>
        <w:t xml:space="preserve"> </w:t>
      </w:r>
      <w:r w:rsidRPr="00041FEC">
        <w:rPr>
          <w:rFonts w:ascii="Arial" w:hAnsi="Arial" w:cs="Arial"/>
          <w:sz w:val="24"/>
        </w:rPr>
        <w:t>mejorar su</w:t>
      </w:r>
      <w:r w:rsidRPr="00041FEC">
        <w:rPr>
          <w:rFonts w:ascii="Arial" w:hAnsi="Arial" w:cs="Arial"/>
          <w:spacing w:val="-2"/>
          <w:sz w:val="24"/>
        </w:rPr>
        <w:t xml:space="preserve"> </w:t>
      </w:r>
      <w:r w:rsidRPr="00041FEC">
        <w:rPr>
          <w:rFonts w:ascii="Arial" w:hAnsi="Arial" w:cs="Arial"/>
          <w:sz w:val="24"/>
        </w:rPr>
        <w:t>bienestar.</w:t>
      </w:r>
    </w:p>
    <w:p w14:paraId="7EA421E8" w14:textId="77777777" w:rsidR="00540C42" w:rsidRPr="00041FEC" w:rsidRDefault="00540C42" w:rsidP="00566E35">
      <w:pPr>
        <w:pStyle w:val="Prrafodelista"/>
        <w:ind w:left="924" w:right="579"/>
        <w:rPr>
          <w:rFonts w:ascii="Arial" w:hAnsi="Arial" w:cs="Arial"/>
          <w:sz w:val="24"/>
        </w:rPr>
      </w:pPr>
    </w:p>
    <w:p w14:paraId="3090B8AE" w14:textId="02B09F99" w:rsidR="00540C42" w:rsidRPr="00041FEC" w:rsidRDefault="000B19F7" w:rsidP="00566E35">
      <w:pPr>
        <w:pStyle w:val="Prrafodelista"/>
        <w:numPr>
          <w:ilvl w:val="2"/>
          <w:numId w:val="11"/>
        </w:numPr>
        <w:tabs>
          <w:tab w:val="left" w:pos="1879"/>
        </w:tabs>
        <w:spacing w:before="131"/>
        <w:ind w:left="924" w:right="579"/>
        <w:jc w:val="both"/>
        <w:rPr>
          <w:rFonts w:ascii="Arial" w:hAnsi="Arial" w:cs="Arial"/>
          <w:sz w:val="24"/>
        </w:rPr>
      </w:pPr>
      <w:r w:rsidRPr="00041FEC">
        <w:rPr>
          <w:rFonts w:ascii="Arial" w:hAnsi="Arial" w:cs="Arial"/>
          <w:b/>
          <w:bCs/>
          <w:sz w:val="24"/>
        </w:rPr>
        <w:lastRenderedPageBreak/>
        <w:t>DILIGENCIA:</w:t>
      </w:r>
      <w:r w:rsidRPr="00041FEC">
        <w:rPr>
          <w:rFonts w:ascii="Arial" w:hAnsi="Arial" w:cs="Arial"/>
          <w:spacing w:val="1"/>
          <w:sz w:val="24"/>
        </w:rPr>
        <w:t xml:space="preserve"> </w:t>
      </w:r>
      <w:r w:rsidRPr="00041FEC">
        <w:rPr>
          <w:rFonts w:ascii="Arial" w:hAnsi="Arial" w:cs="Arial"/>
          <w:sz w:val="24"/>
        </w:rPr>
        <w:t>Cumplo</w:t>
      </w:r>
      <w:r w:rsidRPr="00041FEC">
        <w:rPr>
          <w:rFonts w:ascii="Arial" w:hAnsi="Arial" w:cs="Arial"/>
          <w:spacing w:val="1"/>
          <w:sz w:val="24"/>
        </w:rPr>
        <w:t xml:space="preserve"> </w:t>
      </w:r>
      <w:r w:rsidRPr="00041FEC">
        <w:rPr>
          <w:rFonts w:ascii="Arial" w:hAnsi="Arial" w:cs="Arial"/>
          <w:sz w:val="24"/>
        </w:rPr>
        <w:t>con</w:t>
      </w:r>
      <w:r w:rsidRPr="00041FEC">
        <w:rPr>
          <w:rFonts w:ascii="Arial" w:hAnsi="Arial" w:cs="Arial"/>
          <w:spacing w:val="1"/>
          <w:sz w:val="24"/>
        </w:rPr>
        <w:t xml:space="preserve"> </w:t>
      </w:r>
      <w:r w:rsidRPr="00041FEC">
        <w:rPr>
          <w:rFonts w:ascii="Arial" w:hAnsi="Arial" w:cs="Arial"/>
          <w:sz w:val="24"/>
        </w:rPr>
        <w:t>los</w:t>
      </w:r>
      <w:r w:rsidRPr="00041FEC">
        <w:rPr>
          <w:rFonts w:ascii="Arial" w:hAnsi="Arial" w:cs="Arial"/>
          <w:spacing w:val="1"/>
          <w:sz w:val="24"/>
        </w:rPr>
        <w:t xml:space="preserve"> </w:t>
      </w:r>
      <w:r w:rsidRPr="00041FEC">
        <w:rPr>
          <w:rFonts w:ascii="Arial" w:hAnsi="Arial" w:cs="Arial"/>
          <w:sz w:val="24"/>
        </w:rPr>
        <w:t>deberes,</w:t>
      </w:r>
      <w:r w:rsidRPr="00041FEC">
        <w:rPr>
          <w:rFonts w:ascii="Arial" w:hAnsi="Arial" w:cs="Arial"/>
          <w:spacing w:val="1"/>
          <w:sz w:val="24"/>
        </w:rPr>
        <w:t xml:space="preserve"> </w:t>
      </w:r>
      <w:r w:rsidRPr="00041FEC">
        <w:rPr>
          <w:rFonts w:ascii="Arial" w:hAnsi="Arial" w:cs="Arial"/>
          <w:sz w:val="24"/>
        </w:rPr>
        <w:t>funciones</w:t>
      </w:r>
      <w:r w:rsidRPr="00041FEC">
        <w:rPr>
          <w:rFonts w:ascii="Arial" w:hAnsi="Arial" w:cs="Arial"/>
          <w:spacing w:val="1"/>
          <w:sz w:val="24"/>
        </w:rPr>
        <w:t xml:space="preserve"> </w:t>
      </w:r>
      <w:r w:rsidRPr="00041FEC">
        <w:rPr>
          <w:rFonts w:ascii="Arial" w:hAnsi="Arial" w:cs="Arial"/>
          <w:sz w:val="24"/>
        </w:rPr>
        <w:t>y</w:t>
      </w:r>
      <w:r w:rsidRPr="00041FEC">
        <w:rPr>
          <w:rFonts w:ascii="Arial" w:hAnsi="Arial" w:cs="Arial"/>
          <w:spacing w:val="1"/>
          <w:sz w:val="24"/>
        </w:rPr>
        <w:t xml:space="preserve"> </w:t>
      </w:r>
      <w:r w:rsidRPr="00041FEC">
        <w:rPr>
          <w:rFonts w:ascii="Arial" w:hAnsi="Arial" w:cs="Arial"/>
          <w:sz w:val="24"/>
        </w:rPr>
        <w:t>responsabilidades</w:t>
      </w:r>
      <w:r w:rsidR="00EE3039" w:rsidRPr="00041FEC">
        <w:rPr>
          <w:rFonts w:ascii="Arial" w:hAnsi="Arial" w:cs="Arial"/>
          <w:sz w:val="24"/>
        </w:rPr>
        <w:t xml:space="preserve"> </w:t>
      </w:r>
      <w:r w:rsidRPr="00041FEC">
        <w:rPr>
          <w:rFonts w:ascii="Arial" w:hAnsi="Arial" w:cs="Arial"/>
          <w:sz w:val="24"/>
        </w:rPr>
        <w:t>asignadas a mi cargo de la mejor manera posible, con atención, prontitud,</w:t>
      </w:r>
      <w:r w:rsidRPr="00041FEC">
        <w:rPr>
          <w:rFonts w:ascii="Arial" w:hAnsi="Arial" w:cs="Arial"/>
          <w:spacing w:val="1"/>
          <w:sz w:val="24"/>
        </w:rPr>
        <w:t xml:space="preserve"> </w:t>
      </w:r>
      <w:r w:rsidRPr="00041FEC">
        <w:rPr>
          <w:rFonts w:ascii="Arial" w:hAnsi="Arial" w:cs="Arial"/>
          <w:sz w:val="24"/>
        </w:rPr>
        <w:t>destreza</w:t>
      </w:r>
      <w:r w:rsidRPr="00041FEC">
        <w:rPr>
          <w:rFonts w:ascii="Arial" w:hAnsi="Arial" w:cs="Arial"/>
          <w:spacing w:val="-3"/>
          <w:sz w:val="24"/>
        </w:rPr>
        <w:t xml:space="preserve"> </w:t>
      </w:r>
      <w:r w:rsidRPr="00041FEC">
        <w:rPr>
          <w:rFonts w:ascii="Arial" w:hAnsi="Arial" w:cs="Arial"/>
          <w:sz w:val="24"/>
        </w:rPr>
        <w:t>y</w:t>
      </w:r>
      <w:r w:rsidRPr="00041FEC">
        <w:rPr>
          <w:rFonts w:ascii="Arial" w:hAnsi="Arial" w:cs="Arial"/>
          <w:spacing w:val="-1"/>
          <w:sz w:val="24"/>
        </w:rPr>
        <w:t xml:space="preserve"> </w:t>
      </w:r>
      <w:r w:rsidRPr="00041FEC">
        <w:rPr>
          <w:rFonts w:ascii="Arial" w:hAnsi="Arial" w:cs="Arial"/>
          <w:sz w:val="24"/>
        </w:rPr>
        <w:t>eficiencia,</w:t>
      </w:r>
      <w:r w:rsidRPr="00041FEC">
        <w:rPr>
          <w:rFonts w:ascii="Arial" w:hAnsi="Arial" w:cs="Arial"/>
          <w:spacing w:val="-2"/>
          <w:sz w:val="24"/>
        </w:rPr>
        <w:t xml:space="preserve"> </w:t>
      </w:r>
      <w:r w:rsidRPr="00041FEC">
        <w:rPr>
          <w:rFonts w:ascii="Arial" w:hAnsi="Arial" w:cs="Arial"/>
          <w:sz w:val="24"/>
        </w:rPr>
        <w:t>para</w:t>
      </w:r>
      <w:r w:rsidRPr="00041FEC">
        <w:rPr>
          <w:rFonts w:ascii="Arial" w:hAnsi="Arial" w:cs="Arial"/>
          <w:spacing w:val="-1"/>
          <w:sz w:val="24"/>
        </w:rPr>
        <w:t xml:space="preserve"> </w:t>
      </w:r>
      <w:r w:rsidRPr="00041FEC">
        <w:rPr>
          <w:rFonts w:ascii="Arial" w:hAnsi="Arial" w:cs="Arial"/>
          <w:sz w:val="24"/>
        </w:rPr>
        <w:t>así</w:t>
      </w:r>
      <w:r w:rsidRPr="00041FEC">
        <w:rPr>
          <w:rFonts w:ascii="Arial" w:hAnsi="Arial" w:cs="Arial"/>
          <w:spacing w:val="-2"/>
          <w:sz w:val="24"/>
        </w:rPr>
        <w:t xml:space="preserve"> </w:t>
      </w:r>
      <w:r w:rsidRPr="00041FEC">
        <w:rPr>
          <w:rFonts w:ascii="Arial" w:hAnsi="Arial" w:cs="Arial"/>
          <w:sz w:val="24"/>
        </w:rPr>
        <w:t>optimizar</w:t>
      </w:r>
      <w:r w:rsidRPr="00041FEC">
        <w:rPr>
          <w:rFonts w:ascii="Arial" w:hAnsi="Arial" w:cs="Arial"/>
          <w:spacing w:val="-1"/>
          <w:sz w:val="24"/>
        </w:rPr>
        <w:t xml:space="preserve"> </w:t>
      </w:r>
      <w:r w:rsidRPr="00041FEC">
        <w:rPr>
          <w:rFonts w:ascii="Arial" w:hAnsi="Arial" w:cs="Arial"/>
          <w:sz w:val="24"/>
        </w:rPr>
        <w:t>el</w:t>
      </w:r>
      <w:r w:rsidRPr="00041FEC">
        <w:rPr>
          <w:rFonts w:ascii="Arial" w:hAnsi="Arial" w:cs="Arial"/>
          <w:spacing w:val="-3"/>
          <w:sz w:val="24"/>
        </w:rPr>
        <w:t xml:space="preserve"> </w:t>
      </w:r>
      <w:r w:rsidRPr="00041FEC">
        <w:rPr>
          <w:rFonts w:ascii="Arial" w:hAnsi="Arial" w:cs="Arial"/>
          <w:sz w:val="24"/>
        </w:rPr>
        <w:t>uso</w:t>
      </w:r>
      <w:r w:rsidRPr="00041FEC">
        <w:rPr>
          <w:rFonts w:ascii="Arial" w:hAnsi="Arial" w:cs="Arial"/>
          <w:spacing w:val="-1"/>
          <w:sz w:val="24"/>
        </w:rPr>
        <w:t xml:space="preserve"> </w:t>
      </w:r>
      <w:r w:rsidRPr="00041FEC">
        <w:rPr>
          <w:rFonts w:ascii="Arial" w:hAnsi="Arial" w:cs="Arial"/>
          <w:sz w:val="24"/>
        </w:rPr>
        <w:t>de</w:t>
      </w:r>
      <w:r w:rsidRPr="00041FEC">
        <w:rPr>
          <w:rFonts w:ascii="Arial" w:hAnsi="Arial" w:cs="Arial"/>
          <w:spacing w:val="-2"/>
          <w:sz w:val="24"/>
        </w:rPr>
        <w:t xml:space="preserve"> </w:t>
      </w:r>
      <w:r w:rsidRPr="00041FEC">
        <w:rPr>
          <w:rFonts w:ascii="Arial" w:hAnsi="Arial" w:cs="Arial"/>
          <w:sz w:val="24"/>
        </w:rPr>
        <w:t>los</w:t>
      </w:r>
      <w:r w:rsidRPr="00041FEC">
        <w:rPr>
          <w:rFonts w:ascii="Arial" w:hAnsi="Arial" w:cs="Arial"/>
          <w:spacing w:val="-1"/>
          <w:sz w:val="24"/>
        </w:rPr>
        <w:t xml:space="preserve"> </w:t>
      </w:r>
      <w:r w:rsidRPr="00041FEC">
        <w:rPr>
          <w:rFonts w:ascii="Arial" w:hAnsi="Arial" w:cs="Arial"/>
          <w:sz w:val="24"/>
        </w:rPr>
        <w:t>recursos</w:t>
      </w:r>
      <w:r w:rsidRPr="00041FEC">
        <w:rPr>
          <w:rFonts w:ascii="Arial" w:hAnsi="Arial" w:cs="Arial"/>
          <w:spacing w:val="-3"/>
          <w:sz w:val="24"/>
        </w:rPr>
        <w:t xml:space="preserve"> </w:t>
      </w:r>
      <w:r w:rsidRPr="00041FEC">
        <w:rPr>
          <w:rFonts w:ascii="Arial" w:hAnsi="Arial" w:cs="Arial"/>
          <w:sz w:val="24"/>
        </w:rPr>
        <w:t>del</w:t>
      </w:r>
      <w:r w:rsidRPr="00041FEC">
        <w:rPr>
          <w:rFonts w:ascii="Arial" w:hAnsi="Arial" w:cs="Arial"/>
          <w:spacing w:val="-4"/>
          <w:sz w:val="24"/>
        </w:rPr>
        <w:t xml:space="preserve"> </w:t>
      </w:r>
      <w:r w:rsidRPr="00041FEC">
        <w:rPr>
          <w:rFonts w:ascii="Arial" w:hAnsi="Arial" w:cs="Arial"/>
          <w:sz w:val="24"/>
        </w:rPr>
        <w:t>Estado.</w:t>
      </w:r>
    </w:p>
    <w:p w14:paraId="3B09C533" w14:textId="77777777" w:rsidR="00540C42" w:rsidRPr="00041FEC" w:rsidRDefault="00540C42" w:rsidP="00566E35">
      <w:pPr>
        <w:pStyle w:val="Prrafodelista"/>
        <w:ind w:left="924" w:right="579"/>
        <w:rPr>
          <w:rFonts w:ascii="Arial" w:hAnsi="Arial" w:cs="Arial"/>
          <w:sz w:val="24"/>
        </w:rPr>
      </w:pPr>
    </w:p>
    <w:p w14:paraId="1FA93D46" w14:textId="3DBA5662" w:rsidR="0012235B" w:rsidRPr="00041FEC" w:rsidRDefault="000B19F7" w:rsidP="00A31B2F">
      <w:pPr>
        <w:pStyle w:val="Prrafodelista"/>
        <w:numPr>
          <w:ilvl w:val="2"/>
          <w:numId w:val="11"/>
        </w:numPr>
        <w:tabs>
          <w:tab w:val="left" w:pos="1879"/>
        </w:tabs>
        <w:ind w:left="924" w:right="579"/>
        <w:jc w:val="both"/>
        <w:rPr>
          <w:rFonts w:ascii="Arial" w:hAnsi="Arial" w:cs="Arial"/>
          <w:sz w:val="24"/>
        </w:rPr>
      </w:pPr>
      <w:r w:rsidRPr="00041FEC">
        <w:rPr>
          <w:rFonts w:ascii="Arial" w:hAnsi="Arial" w:cs="Arial"/>
          <w:b/>
          <w:bCs/>
          <w:sz w:val="24"/>
        </w:rPr>
        <w:t>JUSTICIA:</w:t>
      </w:r>
      <w:r w:rsidRPr="00041FEC">
        <w:rPr>
          <w:rFonts w:ascii="Arial" w:hAnsi="Arial" w:cs="Arial"/>
          <w:spacing w:val="-10"/>
          <w:sz w:val="24"/>
        </w:rPr>
        <w:t xml:space="preserve"> </w:t>
      </w:r>
      <w:r w:rsidRPr="00041FEC">
        <w:rPr>
          <w:rFonts w:ascii="Arial" w:hAnsi="Arial" w:cs="Arial"/>
          <w:sz w:val="24"/>
        </w:rPr>
        <w:t>Actúo</w:t>
      </w:r>
      <w:r w:rsidRPr="00041FEC">
        <w:rPr>
          <w:rFonts w:ascii="Arial" w:hAnsi="Arial" w:cs="Arial"/>
          <w:spacing w:val="-9"/>
          <w:sz w:val="24"/>
        </w:rPr>
        <w:t xml:space="preserve"> </w:t>
      </w:r>
      <w:r w:rsidRPr="00041FEC">
        <w:rPr>
          <w:rFonts w:ascii="Arial" w:hAnsi="Arial" w:cs="Arial"/>
          <w:sz w:val="24"/>
        </w:rPr>
        <w:t>con</w:t>
      </w:r>
      <w:r w:rsidRPr="00041FEC">
        <w:rPr>
          <w:rFonts w:ascii="Arial" w:hAnsi="Arial" w:cs="Arial"/>
          <w:spacing w:val="-8"/>
          <w:sz w:val="24"/>
        </w:rPr>
        <w:t xml:space="preserve"> </w:t>
      </w:r>
      <w:r w:rsidRPr="00041FEC">
        <w:rPr>
          <w:rFonts w:ascii="Arial" w:hAnsi="Arial" w:cs="Arial"/>
          <w:sz w:val="24"/>
        </w:rPr>
        <w:t>imparcialidad</w:t>
      </w:r>
      <w:r w:rsidRPr="00041FEC">
        <w:rPr>
          <w:rFonts w:ascii="Arial" w:hAnsi="Arial" w:cs="Arial"/>
          <w:spacing w:val="-9"/>
          <w:sz w:val="24"/>
        </w:rPr>
        <w:t xml:space="preserve"> </w:t>
      </w:r>
      <w:r w:rsidRPr="00041FEC">
        <w:rPr>
          <w:rFonts w:ascii="Arial" w:hAnsi="Arial" w:cs="Arial"/>
          <w:sz w:val="24"/>
        </w:rPr>
        <w:t>garantizando</w:t>
      </w:r>
      <w:r w:rsidRPr="00041FEC">
        <w:rPr>
          <w:rFonts w:ascii="Arial" w:hAnsi="Arial" w:cs="Arial"/>
          <w:spacing w:val="-8"/>
          <w:sz w:val="24"/>
        </w:rPr>
        <w:t xml:space="preserve"> </w:t>
      </w:r>
      <w:r w:rsidRPr="00041FEC">
        <w:rPr>
          <w:rFonts w:ascii="Arial" w:hAnsi="Arial" w:cs="Arial"/>
          <w:sz w:val="24"/>
        </w:rPr>
        <w:t>los</w:t>
      </w:r>
      <w:r w:rsidRPr="00041FEC">
        <w:rPr>
          <w:rFonts w:ascii="Arial" w:hAnsi="Arial" w:cs="Arial"/>
          <w:spacing w:val="-10"/>
          <w:sz w:val="24"/>
        </w:rPr>
        <w:t xml:space="preserve"> </w:t>
      </w:r>
      <w:r w:rsidRPr="00041FEC">
        <w:rPr>
          <w:rFonts w:ascii="Arial" w:hAnsi="Arial" w:cs="Arial"/>
          <w:sz w:val="24"/>
        </w:rPr>
        <w:t>derechos</w:t>
      </w:r>
      <w:r w:rsidRPr="00041FEC">
        <w:rPr>
          <w:rFonts w:ascii="Arial" w:hAnsi="Arial" w:cs="Arial"/>
          <w:spacing w:val="-10"/>
          <w:sz w:val="24"/>
        </w:rPr>
        <w:t xml:space="preserve"> </w:t>
      </w:r>
      <w:r w:rsidRPr="00041FEC">
        <w:rPr>
          <w:rFonts w:ascii="Arial" w:hAnsi="Arial" w:cs="Arial"/>
          <w:sz w:val="24"/>
        </w:rPr>
        <w:t>de</w:t>
      </w:r>
      <w:r w:rsidRPr="00041FEC">
        <w:rPr>
          <w:rFonts w:ascii="Arial" w:hAnsi="Arial" w:cs="Arial"/>
          <w:spacing w:val="-8"/>
          <w:sz w:val="24"/>
        </w:rPr>
        <w:t xml:space="preserve"> </w:t>
      </w:r>
      <w:r w:rsidRPr="00041FEC">
        <w:rPr>
          <w:rFonts w:ascii="Arial" w:hAnsi="Arial" w:cs="Arial"/>
          <w:sz w:val="24"/>
        </w:rPr>
        <w:t>las</w:t>
      </w:r>
      <w:r w:rsidRPr="00041FEC">
        <w:rPr>
          <w:rFonts w:ascii="Arial" w:hAnsi="Arial" w:cs="Arial"/>
          <w:spacing w:val="-10"/>
          <w:sz w:val="24"/>
        </w:rPr>
        <w:t xml:space="preserve"> </w:t>
      </w:r>
      <w:r w:rsidRPr="00041FEC">
        <w:rPr>
          <w:rFonts w:ascii="Arial" w:hAnsi="Arial" w:cs="Arial"/>
          <w:sz w:val="24"/>
        </w:rPr>
        <w:t>personas,</w:t>
      </w:r>
      <w:r w:rsidRPr="00041FEC">
        <w:rPr>
          <w:rFonts w:ascii="Arial" w:hAnsi="Arial" w:cs="Arial"/>
          <w:spacing w:val="-64"/>
          <w:sz w:val="24"/>
        </w:rPr>
        <w:t xml:space="preserve"> </w:t>
      </w:r>
      <w:r w:rsidRPr="00041FEC">
        <w:rPr>
          <w:rFonts w:ascii="Arial" w:hAnsi="Arial" w:cs="Arial"/>
          <w:sz w:val="24"/>
        </w:rPr>
        <w:t>con</w:t>
      </w:r>
      <w:r w:rsidRPr="00041FEC">
        <w:rPr>
          <w:rFonts w:ascii="Arial" w:hAnsi="Arial" w:cs="Arial"/>
          <w:spacing w:val="-1"/>
          <w:sz w:val="24"/>
        </w:rPr>
        <w:t xml:space="preserve"> </w:t>
      </w:r>
      <w:r w:rsidRPr="00041FEC">
        <w:rPr>
          <w:rFonts w:ascii="Arial" w:hAnsi="Arial" w:cs="Arial"/>
          <w:sz w:val="24"/>
        </w:rPr>
        <w:t>equidad, igualdad</w:t>
      </w:r>
      <w:r w:rsidRPr="00041FEC">
        <w:rPr>
          <w:rFonts w:ascii="Arial" w:hAnsi="Arial" w:cs="Arial"/>
          <w:spacing w:val="-4"/>
          <w:sz w:val="24"/>
        </w:rPr>
        <w:t xml:space="preserve"> </w:t>
      </w:r>
      <w:r w:rsidRPr="00041FEC">
        <w:rPr>
          <w:rFonts w:ascii="Arial" w:hAnsi="Arial" w:cs="Arial"/>
          <w:sz w:val="24"/>
        </w:rPr>
        <w:t>y sin discriminación.</w:t>
      </w:r>
    </w:p>
    <w:p w14:paraId="1F184D0F" w14:textId="77777777" w:rsidR="00A31B2F" w:rsidRPr="00041FEC" w:rsidRDefault="00A31B2F" w:rsidP="00A31B2F">
      <w:pPr>
        <w:pStyle w:val="Ttulo1"/>
        <w:ind w:left="588" w:right="579"/>
      </w:pPr>
    </w:p>
    <w:p w14:paraId="3AA05DF4" w14:textId="5C4A07C1" w:rsidR="0012235B" w:rsidRPr="00041FEC" w:rsidRDefault="001868C9" w:rsidP="00A31B2F">
      <w:pPr>
        <w:pStyle w:val="Ttulo1"/>
        <w:ind w:left="588" w:right="579"/>
        <w:rPr>
          <w:color w:val="938953"/>
        </w:rPr>
      </w:pPr>
      <w:bookmarkStart w:id="10" w:name="_Toc125735870"/>
      <w:r w:rsidRPr="00041FEC">
        <w:rPr>
          <w:color w:val="938953"/>
        </w:rPr>
        <w:t>5</w:t>
      </w:r>
      <w:r w:rsidR="000B19F7" w:rsidRPr="00041FEC">
        <w:rPr>
          <w:color w:val="938953"/>
        </w:rPr>
        <w:t>.2.</w:t>
      </w:r>
      <w:r w:rsidR="000B19F7" w:rsidRPr="00041FEC">
        <w:rPr>
          <w:color w:val="938953"/>
          <w:spacing w:val="-3"/>
        </w:rPr>
        <w:t xml:space="preserve"> </w:t>
      </w:r>
      <w:r w:rsidR="000B19F7" w:rsidRPr="00041FEC">
        <w:rPr>
          <w:color w:val="938953"/>
        </w:rPr>
        <w:t>PRINCIPIOS ÉTICOS</w:t>
      </w:r>
      <w:bookmarkEnd w:id="10"/>
    </w:p>
    <w:p w14:paraId="29BB88BB" w14:textId="77777777" w:rsidR="00014529" w:rsidRPr="00041FEC" w:rsidRDefault="00014529" w:rsidP="00014529">
      <w:pPr>
        <w:pStyle w:val="Textoindependiente"/>
        <w:tabs>
          <w:tab w:val="left" w:pos="5617"/>
          <w:tab w:val="left" w:pos="8789"/>
        </w:tabs>
        <w:spacing w:line="276" w:lineRule="auto"/>
        <w:ind w:right="579"/>
        <w:jc w:val="both"/>
        <w:rPr>
          <w:rFonts w:ascii="Arial" w:hAnsi="Arial" w:cs="Arial"/>
          <w:b/>
          <w:sz w:val="23"/>
        </w:rPr>
      </w:pPr>
    </w:p>
    <w:p w14:paraId="1F0DC221" w14:textId="7FB6FAAC" w:rsidR="0012235B" w:rsidRPr="00041FEC" w:rsidRDefault="000B19F7" w:rsidP="00014529">
      <w:pPr>
        <w:pStyle w:val="Textoindependiente"/>
        <w:jc w:val="both"/>
        <w:rPr>
          <w:rFonts w:ascii="Arial" w:hAnsi="Arial" w:cs="Arial"/>
        </w:rPr>
      </w:pPr>
      <w:r w:rsidRPr="00041FEC">
        <w:rPr>
          <w:rFonts w:ascii="Arial" w:hAnsi="Arial" w:cs="Arial"/>
        </w:rPr>
        <w:t>Los servidores de la Cámara de Representantes se deben orientar por los siguientes</w:t>
      </w:r>
      <w:r w:rsidR="001868C9" w:rsidRPr="00041FEC">
        <w:rPr>
          <w:rFonts w:ascii="Arial" w:hAnsi="Arial" w:cs="Arial"/>
        </w:rPr>
        <w:t xml:space="preserve"> </w:t>
      </w:r>
      <w:r w:rsidRPr="00041FEC">
        <w:rPr>
          <w:rFonts w:ascii="Arial" w:hAnsi="Arial" w:cs="Arial"/>
        </w:rPr>
        <w:t>principios</w:t>
      </w:r>
      <w:r w:rsidR="001868C9" w:rsidRPr="00041FEC">
        <w:rPr>
          <w:rFonts w:ascii="Arial" w:hAnsi="Arial" w:cs="Arial"/>
        </w:rPr>
        <w:t xml:space="preserve"> </w:t>
      </w:r>
      <w:r w:rsidRPr="00041FEC">
        <w:rPr>
          <w:rFonts w:ascii="Arial" w:hAnsi="Arial" w:cs="Arial"/>
        </w:rPr>
        <w:t>éticos para desempeñar su función pública, constituyendo premisas de todas sus actuaciones.</w:t>
      </w:r>
    </w:p>
    <w:p w14:paraId="1C528FEC" w14:textId="77777777" w:rsidR="00A5468F" w:rsidRPr="00041FEC" w:rsidRDefault="00A5468F" w:rsidP="00A87283">
      <w:pPr>
        <w:pStyle w:val="Textoindependiente"/>
        <w:tabs>
          <w:tab w:val="left" w:pos="5617"/>
          <w:tab w:val="left" w:pos="8789"/>
        </w:tabs>
        <w:spacing w:line="276" w:lineRule="auto"/>
        <w:ind w:left="588" w:right="579"/>
        <w:jc w:val="both"/>
        <w:rPr>
          <w:rFonts w:ascii="Arial" w:hAnsi="Arial" w:cs="Arial"/>
        </w:rPr>
      </w:pPr>
    </w:p>
    <w:p w14:paraId="6DDD2814" w14:textId="60393A5E" w:rsidR="0012235B"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VOCACIÓN DE SERVICIO:</w:t>
      </w:r>
      <w:r w:rsidRPr="00041FEC">
        <w:rPr>
          <w:rFonts w:ascii="Arial" w:hAnsi="Arial" w:cs="Arial"/>
          <w:sz w:val="24"/>
        </w:rPr>
        <w:t xml:space="preserve"> Tengo la disponibilidad de atender a mis compañeros y al ciudadano, para serles útil y siempre estar con disposición para satisfacer y atender sus necesidades.</w:t>
      </w:r>
    </w:p>
    <w:p w14:paraId="0E811B2B" w14:textId="77777777" w:rsidR="00973615" w:rsidRPr="00041FEC" w:rsidRDefault="00973615" w:rsidP="00566E35">
      <w:pPr>
        <w:pStyle w:val="Prrafodelista"/>
        <w:tabs>
          <w:tab w:val="left" w:pos="1879"/>
        </w:tabs>
        <w:ind w:left="938" w:right="579" w:firstLine="0"/>
        <w:jc w:val="both"/>
        <w:rPr>
          <w:rFonts w:ascii="Arial" w:hAnsi="Arial" w:cs="Arial"/>
          <w:sz w:val="24"/>
        </w:rPr>
      </w:pPr>
    </w:p>
    <w:p w14:paraId="58577B07" w14:textId="256E68CB" w:rsidR="0012235B"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EQUIDAD:</w:t>
      </w:r>
      <w:r w:rsidRPr="00041FEC">
        <w:rPr>
          <w:rFonts w:ascii="Arial" w:hAnsi="Arial" w:cs="Arial"/>
          <w:sz w:val="24"/>
        </w:rPr>
        <w:t xml:space="preserve"> Me comprometo a trabajar activamente para desafiar y responder a los prejuicios, acoso y discriminación, acatando las políticas de igualdad de oportunidades para todas las personas</w:t>
      </w:r>
      <w:r w:rsidR="00973615" w:rsidRPr="00041FEC">
        <w:rPr>
          <w:rFonts w:ascii="Arial" w:hAnsi="Arial" w:cs="Arial"/>
          <w:sz w:val="24"/>
        </w:rPr>
        <w:t>.</w:t>
      </w:r>
    </w:p>
    <w:p w14:paraId="17B6FDDA" w14:textId="77777777" w:rsidR="00973615" w:rsidRPr="00041FEC" w:rsidRDefault="00973615" w:rsidP="00566E35">
      <w:pPr>
        <w:pStyle w:val="Prrafodelista"/>
        <w:tabs>
          <w:tab w:val="left" w:pos="1879"/>
        </w:tabs>
        <w:ind w:left="938" w:right="579" w:firstLine="0"/>
        <w:jc w:val="both"/>
        <w:rPr>
          <w:rFonts w:ascii="Arial" w:hAnsi="Arial" w:cs="Arial"/>
          <w:sz w:val="24"/>
        </w:rPr>
      </w:pPr>
    </w:p>
    <w:p w14:paraId="1FC8AEC8" w14:textId="77777777" w:rsidR="00E54BAF"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LENGUAJE CLARO:</w:t>
      </w:r>
      <w:r w:rsidRPr="00041FEC">
        <w:rPr>
          <w:rFonts w:ascii="Arial" w:hAnsi="Arial" w:cs="Arial"/>
          <w:sz w:val="24"/>
        </w:rPr>
        <w:t xml:space="preserve"> Me comunico de forma clara, fluida, precisa, completa, confiable y afable con una actitud abierta y comprensiva al informar y dialogar con las personas, facilitando y garantizando la comprensión y su satisfacción.</w:t>
      </w:r>
    </w:p>
    <w:p w14:paraId="70E5E414" w14:textId="77777777" w:rsidR="00E54BAF" w:rsidRPr="00041FEC" w:rsidRDefault="00E54BAF" w:rsidP="00566E35">
      <w:pPr>
        <w:ind w:left="938" w:right="579"/>
        <w:rPr>
          <w:rFonts w:ascii="Arial" w:hAnsi="Arial" w:cs="Arial"/>
          <w:sz w:val="24"/>
        </w:rPr>
      </w:pPr>
    </w:p>
    <w:p w14:paraId="73178377" w14:textId="77777777" w:rsidR="00E54BAF"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INCLUSIÓN:</w:t>
      </w:r>
      <w:r w:rsidRPr="00041FEC">
        <w:rPr>
          <w:rFonts w:ascii="Arial" w:hAnsi="Arial" w:cs="Arial"/>
          <w:sz w:val="24"/>
        </w:rPr>
        <w:t xml:space="preserve"> Comprendo, respeto y actúo para integrar a todas las personas en la sociedad, con el objetivo de que puedan participar y contribuir en ella, beneficiarse y realizarse como individuos.</w:t>
      </w:r>
    </w:p>
    <w:p w14:paraId="681B690F" w14:textId="77777777" w:rsidR="00E54BAF" w:rsidRPr="00041FEC" w:rsidRDefault="00E54BAF" w:rsidP="00566E35">
      <w:pPr>
        <w:pStyle w:val="Prrafodelista"/>
        <w:tabs>
          <w:tab w:val="left" w:pos="1879"/>
        </w:tabs>
        <w:ind w:left="938" w:right="579" w:firstLine="0"/>
        <w:jc w:val="both"/>
        <w:rPr>
          <w:rFonts w:ascii="Arial" w:hAnsi="Arial" w:cs="Arial"/>
          <w:sz w:val="24"/>
        </w:rPr>
      </w:pPr>
    </w:p>
    <w:p w14:paraId="046B092E" w14:textId="0AA18FD5" w:rsidR="0012235B" w:rsidRPr="00041FEC" w:rsidRDefault="000B19F7" w:rsidP="00566E35">
      <w:pPr>
        <w:pStyle w:val="Prrafodelista"/>
        <w:numPr>
          <w:ilvl w:val="2"/>
          <w:numId w:val="11"/>
        </w:numPr>
        <w:tabs>
          <w:tab w:val="left" w:pos="1879"/>
        </w:tabs>
        <w:ind w:left="938" w:right="579"/>
        <w:jc w:val="both"/>
        <w:rPr>
          <w:rFonts w:ascii="Arial" w:hAnsi="Arial" w:cs="Arial"/>
          <w:sz w:val="24"/>
        </w:rPr>
      </w:pPr>
      <w:r w:rsidRPr="00041FEC">
        <w:rPr>
          <w:rFonts w:ascii="Arial" w:hAnsi="Arial" w:cs="Arial"/>
          <w:b/>
          <w:bCs/>
          <w:sz w:val="24"/>
        </w:rPr>
        <w:t>DIVERSIDAD:</w:t>
      </w:r>
      <w:r w:rsidRPr="00041FEC">
        <w:rPr>
          <w:rFonts w:ascii="Arial" w:hAnsi="Arial" w:cs="Arial"/>
          <w:sz w:val="24"/>
        </w:rPr>
        <w:t xml:space="preserve"> Promover la participación e integración en la sociedad de la pluralidad de personas, sin distingo de diferencia étnica, cultural, sexual, biológica, etc. Considero valiosas las múltiples manifestaciones humanas, las protejo y respeto.</w:t>
      </w:r>
    </w:p>
    <w:p w14:paraId="12478FA3" w14:textId="77777777" w:rsidR="001868C9" w:rsidRPr="00041FEC" w:rsidRDefault="001868C9" w:rsidP="00A87283">
      <w:pPr>
        <w:pStyle w:val="Prrafodelista"/>
        <w:tabs>
          <w:tab w:val="left" w:pos="1879"/>
        </w:tabs>
        <w:ind w:left="588" w:right="579" w:firstLine="0"/>
        <w:jc w:val="both"/>
        <w:rPr>
          <w:rFonts w:ascii="Arial" w:hAnsi="Arial" w:cs="Arial"/>
          <w:sz w:val="24"/>
        </w:rPr>
      </w:pPr>
    </w:p>
    <w:p w14:paraId="0DC1F400" w14:textId="77777777" w:rsidR="0012235B" w:rsidRPr="00041FEC" w:rsidRDefault="000B19F7" w:rsidP="00C90560">
      <w:pPr>
        <w:pStyle w:val="Ttulo1"/>
        <w:numPr>
          <w:ilvl w:val="0"/>
          <w:numId w:val="35"/>
        </w:numPr>
        <w:ind w:left="993" w:right="579" w:hanging="426"/>
      </w:pPr>
      <w:bookmarkStart w:id="11" w:name="_Toc125735871"/>
      <w:r w:rsidRPr="00041FEC">
        <w:t>METODOLOGÍA</w:t>
      </w:r>
      <w:bookmarkEnd w:id="11"/>
    </w:p>
    <w:p w14:paraId="64BA6C3B" w14:textId="77777777" w:rsidR="0012235B" w:rsidRPr="00041FEC" w:rsidRDefault="0012235B" w:rsidP="00A87283">
      <w:pPr>
        <w:pStyle w:val="Textoindependiente"/>
        <w:spacing w:before="1"/>
        <w:ind w:left="588" w:right="579"/>
        <w:rPr>
          <w:rFonts w:ascii="Arial" w:hAnsi="Arial" w:cs="Arial"/>
          <w:b/>
        </w:rPr>
      </w:pPr>
    </w:p>
    <w:p w14:paraId="76EEE160" w14:textId="1994819E" w:rsidR="0012235B" w:rsidRPr="00041FEC" w:rsidRDefault="000B19F7" w:rsidP="00014529">
      <w:pPr>
        <w:pStyle w:val="Textoindependiente"/>
        <w:jc w:val="both"/>
        <w:rPr>
          <w:rFonts w:ascii="Arial" w:hAnsi="Arial" w:cs="Arial"/>
        </w:rPr>
      </w:pPr>
      <w:r w:rsidRPr="00041FEC">
        <w:rPr>
          <w:rFonts w:ascii="Arial" w:hAnsi="Arial" w:cs="Arial"/>
        </w:rPr>
        <w:t xml:space="preserve">Para la </w:t>
      </w:r>
      <w:r w:rsidR="00973615" w:rsidRPr="00041FEC">
        <w:rPr>
          <w:rFonts w:ascii="Arial" w:hAnsi="Arial" w:cs="Arial"/>
        </w:rPr>
        <w:t>c</w:t>
      </w:r>
      <w:r w:rsidRPr="00041FEC">
        <w:rPr>
          <w:rFonts w:ascii="Arial" w:hAnsi="Arial" w:cs="Arial"/>
        </w:rPr>
        <w:t>onstrucción del Mapa de Riesgos y del P</w:t>
      </w:r>
      <w:r w:rsidR="004919CC">
        <w:rPr>
          <w:rFonts w:ascii="Arial" w:hAnsi="Arial" w:cs="Arial"/>
        </w:rPr>
        <w:t xml:space="preserve">rograma de Transparencia y Ética Pública, </w:t>
      </w:r>
      <w:r w:rsidRPr="00041FEC">
        <w:rPr>
          <w:rFonts w:ascii="Arial" w:hAnsi="Arial" w:cs="Arial"/>
        </w:rPr>
        <w:t xml:space="preserve">la Cámara de Representantes siguió los parámetros de la Secretaría de Transparencia de la Presidencia de la República a través de su </w:t>
      </w:r>
      <w:r w:rsidRPr="001F25E5">
        <w:rPr>
          <w:rFonts w:ascii="Arial" w:hAnsi="Arial" w:cs="Arial"/>
        </w:rPr>
        <w:t>documento “</w:t>
      </w:r>
      <w:r w:rsidR="004919CC" w:rsidRPr="001F25E5">
        <w:rPr>
          <w:rFonts w:ascii="Arial" w:hAnsi="Arial" w:cs="Arial"/>
        </w:rPr>
        <w:t>ANEXO TECNICO PROGRAMAS DE TRANSPARENCIA Y ETICA PUBLICA</w:t>
      </w:r>
      <w:r w:rsidRPr="001F25E5">
        <w:rPr>
          <w:rFonts w:ascii="Arial" w:hAnsi="Arial" w:cs="Arial"/>
        </w:rPr>
        <w:t>,</w:t>
      </w:r>
      <w:r w:rsidRPr="00041FEC">
        <w:rPr>
          <w:rFonts w:ascii="Arial" w:hAnsi="Arial" w:cs="Arial"/>
        </w:rPr>
        <w:t xml:space="preserve"> la “Guía para la administración del riesgo y el diseño de controles en entidades públicas”, emitida por el departamento Administrativo de la Función Pública</w:t>
      </w:r>
      <w:r w:rsidR="00973615" w:rsidRPr="00041FEC">
        <w:rPr>
          <w:rFonts w:ascii="Arial" w:hAnsi="Arial" w:cs="Arial"/>
        </w:rPr>
        <w:t xml:space="preserve"> -</w:t>
      </w:r>
      <w:r w:rsidRPr="00041FEC">
        <w:rPr>
          <w:rFonts w:ascii="Arial" w:hAnsi="Arial" w:cs="Arial"/>
        </w:rPr>
        <w:t xml:space="preserve"> Versión 202</w:t>
      </w:r>
      <w:r w:rsidR="00EA06D5">
        <w:rPr>
          <w:rFonts w:ascii="Arial" w:hAnsi="Arial" w:cs="Arial"/>
        </w:rPr>
        <w:t>2</w:t>
      </w:r>
      <w:r w:rsidR="00973615" w:rsidRPr="00041FEC">
        <w:rPr>
          <w:rFonts w:ascii="Arial" w:hAnsi="Arial" w:cs="Arial"/>
        </w:rPr>
        <w:t>-</w:t>
      </w:r>
      <w:r w:rsidRPr="00041FEC">
        <w:rPr>
          <w:rFonts w:ascii="Arial" w:hAnsi="Arial" w:cs="Arial"/>
        </w:rPr>
        <w:t xml:space="preserve"> y el </w:t>
      </w:r>
      <w:r w:rsidRPr="00041FEC">
        <w:rPr>
          <w:rFonts w:ascii="Arial" w:hAnsi="Arial" w:cs="Arial"/>
        </w:rPr>
        <w:lastRenderedPageBreak/>
        <w:t xml:space="preserve">Modelo </w:t>
      </w:r>
      <w:r w:rsidR="00973615" w:rsidRPr="00041FEC">
        <w:rPr>
          <w:rFonts w:ascii="Arial" w:hAnsi="Arial" w:cs="Arial"/>
        </w:rPr>
        <w:t xml:space="preserve">Integrado </w:t>
      </w:r>
      <w:r w:rsidRPr="00041FEC">
        <w:rPr>
          <w:rFonts w:ascii="Arial" w:hAnsi="Arial" w:cs="Arial"/>
        </w:rPr>
        <w:t xml:space="preserve">de Planeación y Gestión (MIPG), </w:t>
      </w:r>
      <w:r w:rsidR="00C15E46" w:rsidRPr="00041FEC">
        <w:rPr>
          <w:rFonts w:ascii="Arial" w:hAnsi="Arial" w:cs="Arial"/>
        </w:rPr>
        <w:t xml:space="preserve">en su segunda (2) dimensión “DIRECCIONAMIENTO ESTRATEGICO Y PLANEACIÓN, </w:t>
      </w:r>
      <w:r w:rsidRPr="00041FEC">
        <w:rPr>
          <w:rFonts w:ascii="Arial" w:hAnsi="Arial" w:cs="Arial"/>
        </w:rPr>
        <w:t>así mismo, realizó un acompañamiento a los diferentes procesos involucrados, buscando determinar evoluciones de los riesgos de corrupción</w:t>
      </w:r>
      <w:r w:rsidR="007145E3" w:rsidRPr="001F25E5">
        <w:rPr>
          <w:rFonts w:ascii="Arial" w:hAnsi="Arial" w:cs="Arial"/>
        </w:rPr>
        <w:t>, de integridad</w:t>
      </w:r>
      <w:r w:rsidRPr="00041FEC">
        <w:rPr>
          <w:rFonts w:ascii="Arial" w:hAnsi="Arial" w:cs="Arial"/>
        </w:rPr>
        <w:t xml:space="preserve"> y encaminar las estrategias de las diferentes dependencias para mantener controlados los riesgos y evitar que su materialización genere un impacto negativo en cada proceso.</w:t>
      </w:r>
    </w:p>
    <w:p w14:paraId="45490926" w14:textId="77777777" w:rsidR="0012235B" w:rsidRPr="00041FEC" w:rsidRDefault="0012235B" w:rsidP="00014529">
      <w:pPr>
        <w:pStyle w:val="Textoindependiente"/>
        <w:jc w:val="both"/>
        <w:rPr>
          <w:rFonts w:ascii="Arial" w:hAnsi="Arial" w:cs="Arial"/>
        </w:rPr>
      </w:pPr>
    </w:p>
    <w:p w14:paraId="564394E9" w14:textId="2E45B52C" w:rsidR="00A50CD5" w:rsidRDefault="00CB691D" w:rsidP="00014529">
      <w:pPr>
        <w:pStyle w:val="Textoindependiente"/>
        <w:jc w:val="both"/>
        <w:rPr>
          <w:rFonts w:ascii="Arial" w:hAnsi="Arial" w:cs="Arial"/>
        </w:rPr>
      </w:pPr>
      <w:r w:rsidRPr="001F25E5">
        <w:rPr>
          <w:rFonts w:ascii="Arial" w:hAnsi="Arial" w:cs="Arial"/>
        </w:rPr>
        <w:t xml:space="preserve">Se tuvo en cuenta </w:t>
      </w:r>
      <w:r w:rsidR="007145E3" w:rsidRPr="001F25E5">
        <w:rPr>
          <w:rFonts w:ascii="Arial" w:hAnsi="Arial" w:cs="Arial"/>
        </w:rPr>
        <w:t>para la construcción del Programa de Transparencia y Ética Pública 2025, los resultados obtenidos</w:t>
      </w:r>
      <w:r w:rsidR="007145E3">
        <w:rPr>
          <w:rFonts w:ascii="Arial" w:hAnsi="Arial" w:cs="Arial"/>
        </w:rPr>
        <w:t xml:space="preserve"> por</w:t>
      </w:r>
      <w:r w:rsidR="00B42639">
        <w:rPr>
          <w:rFonts w:ascii="Arial" w:hAnsi="Arial" w:cs="Arial"/>
        </w:rPr>
        <w:t xml:space="preserve"> la </w:t>
      </w:r>
      <w:r w:rsidR="000B19F7" w:rsidRPr="00041FEC">
        <w:rPr>
          <w:rFonts w:ascii="Arial" w:hAnsi="Arial" w:cs="Arial"/>
        </w:rPr>
        <w:t xml:space="preserve"> Oficina de Planeación y Sistemas </w:t>
      </w:r>
      <w:r w:rsidR="007145E3">
        <w:rPr>
          <w:rFonts w:ascii="Arial" w:hAnsi="Arial" w:cs="Arial"/>
        </w:rPr>
        <w:t xml:space="preserve">quien </w:t>
      </w:r>
      <w:r w:rsidR="000B19F7" w:rsidRPr="00041FEC">
        <w:rPr>
          <w:rFonts w:ascii="Arial" w:hAnsi="Arial" w:cs="Arial"/>
        </w:rPr>
        <w:t>realizó convocatoria</w:t>
      </w:r>
      <w:r w:rsidR="00862BA9" w:rsidRPr="00041FEC">
        <w:rPr>
          <w:rFonts w:ascii="Arial" w:hAnsi="Arial" w:cs="Arial"/>
        </w:rPr>
        <w:t xml:space="preserve"> a la Ciudadanía contratista, servidores públicos </w:t>
      </w:r>
      <w:r w:rsidR="000B19F7" w:rsidRPr="00041FEC">
        <w:rPr>
          <w:rFonts w:ascii="Arial" w:hAnsi="Arial" w:cs="Arial"/>
        </w:rPr>
        <w:t xml:space="preserve"> </w:t>
      </w:r>
      <w:r w:rsidR="00862BA9" w:rsidRPr="00041FEC">
        <w:rPr>
          <w:rFonts w:ascii="Arial" w:hAnsi="Arial" w:cs="Arial"/>
        </w:rPr>
        <w:t>para  la</w:t>
      </w:r>
      <w:r w:rsidR="00A1014C">
        <w:rPr>
          <w:rFonts w:ascii="Arial" w:hAnsi="Arial" w:cs="Arial"/>
        </w:rPr>
        <w:t xml:space="preserve"> misma </w:t>
      </w:r>
      <w:r w:rsidR="00862BA9" w:rsidRPr="00041FEC">
        <w:rPr>
          <w:rFonts w:ascii="Arial" w:hAnsi="Arial" w:cs="Arial"/>
        </w:rPr>
        <w:t xml:space="preserve">, utilizando como mecanismo el apoyo y acompañamiento   a la Oficina de  Información y Prensa para publicar  en los diferentes </w:t>
      </w:r>
      <w:r w:rsidR="000B19F7" w:rsidRPr="00041FEC">
        <w:rPr>
          <w:rFonts w:ascii="Arial" w:hAnsi="Arial" w:cs="Arial"/>
        </w:rPr>
        <w:t xml:space="preserve"> medio </w:t>
      </w:r>
      <w:r w:rsidR="00862BA9" w:rsidRPr="00041FEC">
        <w:rPr>
          <w:rFonts w:ascii="Arial" w:hAnsi="Arial" w:cs="Arial"/>
        </w:rPr>
        <w:t xml:space="preserve">y/o </w:t>
      </w:r>
      <w:r w:rsidR="000B19F7" w:rsidRPr="00041FEC">
        <w:rPr>
          <w:rFonts w:ascii="Arial" w:hAnsi="Arial" w:cs="Arial"/>
        </w:rPr>
        <w:t xml:space="preserve"> </w:t>
      </w:r>
      <w:r w:rsidR="00A50CD5" w:rsidRPr="00041FEC">
        <w:rPr>
          <w:rFonts w:ascii="Arial" w:hAnsi="Arial" w:cs="Arial"/>
        </w:rPr>
        <w:t>canale</w:t>
      </w:r>
      <w:r w:rsidR="000B19F7" w:rsidRPr="00041FEC">
        <w:rPr>
          <w:rFonts w:ascii="Arial" w:hAnsi="Arial" w:cs="Arial"/>
        </w:rPr>
        <w:t xml:space="preserve">s de difusión como es la </w:t>
      </w:r>
      <w:r w:rsidR="00A50CD5" w:rsidRPr="00041FEC">
        <w:rPr>
          <w:rFonts w:ascii="Arial" w:hAnsi="Arial" w:cs="Arial"/>
        </w:rPr>
        <w:t>p</w:t>
      </w:r>
      <w:r w:rsidR="000B19F7" w:rsidRPr="00041FEC">
        <w:rPr>
          <w:rFonts w:ascii="Arial" w:hAnsi="Arial" w:cs="Arial"/>
        </w:rPr>
        <w:t>ágina web, video e</w:t>
      </w:r>
      <w:r w:rsidR="00A1014C">
        <w:rPr>
          <w:rFonts w:ascii="Arial" w:hAnsi="Arial" w:cs="Arial"/>
        </w:rPr>
        <w:t>n YouTube,</w:t>
      </w:r>
      <w:r w:rsidR="000B19F7" w:rsidRPr="00041FEC">
        <w:rPr>
          <w:rFonts w:ascii="Arial" w:hAnsi="Arial" w:cs="Arial"/>
        </w:rPr>
        <w:t xml:space="preserve"> así mismo, por correos </w:t>
      </w:r>
      <w:r w:rsidR="00213857" w:rsidRPr="00041FEC">
        <w:rPr>
          <w:rFonts w:ascii="Arial" w:hAnsi="Arial" w:cs="Arial"/>
        </w:rPr>
        <w:t>electrónicos, para</w:t>
      </w:r>
      <w:r w:rsidR="000B19F7" w:rsidRPr="00041FEC">
        <w:rPr>
          <w:rFonts w:ascii="Arial" w:hAnsi="Arial" w:cs="Arial"/>
        </w:rPr>
        <w:t xml:space="preserve"> que realizaran sus comentarios y sugerencias para la </w:t>
      </w:r>
      <w:r w:rsidR="00547674" w:rsidRPr="00041FEC">
        <w:rPr>
          <w:rFonts w:ascii="Arial" w:hAnsi="Arial" w:cs="Arial"/>
        </w:rPr>
        <w:t xml:space="preserve">   </w:t>
      </w:r>
      <w:r w:rsidR="000B19F7" w:rsidRPr="00041FEC">
        <w:rPr>
          <w:rFonts w:ascii="Arial" w:hAnsi="Arial" w:cs="Arial"/>
        </w:rPr>
        <w:t>elaboración de</w:t>
      </w:r>
      <w:r w:rsidR="00A50CD5" w:rsidRPr="00041FEC">
        <w:rPr>
          <w:rFonts w:ascii="Arial" w:hAnsi="Arial" w:cs="Arial"/>
        </w:rPr>
        <w:t>l presente p</w:t>
      </w:r>
      <w:r w:rsidR="000B19F7" w:rsidRPr="00041FEC">
        <w:rPr>
          <w:rFonts w:ascii="Arial" w:hAnsi="Arial" w:cs="Arial"/>
        </w:rPr>
        <w:t xml:space="preserve">lan en sus seis (6) </w:t>
      </w:r>
      <w:r w:rsidR="00862BA9" w:rsidRPr="00041FEC">
        <w:rPr>
          <w:rFonts w:ascii="Arial" w:hAnsi="Arial" w:cs="Arial"/>
        </w:rPr>
        <w:t>componentes Estrategias,</w:t>
      </w:r>
      <w:r w:rsidR="000B19F7" w:rsidRPr="00041FEC">
        <w:rPr>
          <w:rFonts w:ascii="Arial" w:hAnsi="Arial" w:cs="Arial"/>
        </w:rPr>
        <w:t xml:space="preserve"> </w:t>
      </w:r>
      <w:r w:rsidR="00862BA9" w:rsidRPr="00041FEC">
        <w:rPr>
          <w:rFonts w:ascii="Arial" w:hAnsi="Arial" w:cs="Arial"/>
        </w:rPr>
        <w:t>c</w:t>
      </w:r>
      <w:r w:rsidR="000B19F7" w:rsidRPr="00041FEC">
        <w:rPr>
          <w:rFonts w:ascii="Arial" w:hAnsi="Arial" w:cs="Arial"/>
        </w:rPr>
        <w:t>omo parte integral se formuló el Mapa de Riesgos de Corrupción Institucional que agrupa los riesgos de corrupción identificados y que</w:t>
      </w:r>
      <w:r w:rsidR="00E54BAF" w:rsidRPr="00041FEC">
        <w:rPr>
          <w:rFonts w:ascii="Arial" w:hAnsi="Arial" w:cs="Arial"/>
        </w:rPr>
        <w:t xml:space="preserve"> </w:t>
      </w:r>
      <w:r w:rsidR="000B19F7" w:rsidRPr="00041FEC">
        <w:rPr>
          <w:rFonts w:ascii="Arial" w:hAnsi="Arial" w:cs="Arial"/>
        </w:rPr>
        <w:t>pueden generar un gran impacto a la entidad, la estrategia de Conflicto de Intereses.</w:t>
      </w:r>
    </w:p>
    <w:p w14:paraId="50146A14" w14:textId="3A36679E" w:rsidR="00F51D93" w:rsidRDefault="00F51D93" w:rsidP="00014529">
      <w:pPr>
        <w:pStyle w:val="Textoindependiente"/>
        <w:jc w:val="both"/>
        <w:rPr>
          <w:rFonts w:ascii="Arial" w:hAnsi="Arial" w:cs="Arial"/>
        </w:rPr>
      </w:pPr>
    </w:p>
    <w:p w14:paraId="5431F6E2" w14:textId="6602A85C" w:rsidR="00F51D93" w:rsidRPr="00DE6202" w:rsidRDefault="00F51D93" w:rsidP="00014529">
      <w:pPr>
        <w:pStyle w:val="Textoindependiente"/>
        <w:jc w:val="both"/>
        <w:rPr>
          <w:rFonts w:ascii="Arial" w:hAnsi="Arial" w:cs="Arial"/>
        </w:rPr>
      </w:pPr>
      <w:r w:rsidRPr="001F25E5">
        <w:rPr>
          <w:rFonts w:ascii="Arial" w:hAnsi="Arial" w:cs="Arial"/>
        </w:rPr>
        <w:t>El anterior proceso sirvió como base para la elaboración del Programa de Transparencia y Ética Pública versión 2025.</w:t>
      </w:r>
    </w:p>
    <w:p w14:paraId="70736340" w14:textId="77777777" w:rsidR="0083656E" w:rsidRPr="00041FEC" w:rsidRDefault="0083656E" w:rsidP="00014529">
      <w:pPr>
        <w:pStyle w:val="Textoindependiente"/>
        <w:jc w:val="both"/>
        <w:rPr>
          <w:rFonts w:ascii="Arial" w:hAnsi="Arial" w:cs="Arial"/>
        </w:rPr>
      </w:pPr>
    </w:p>
    <w:p w14:paraId="622910E6" w14:textId="5959FECC" w:rsidR="00A961DC" w:rsidRPr="00041FEC" w:rsidRDefault="000B19F7" w:rsidP="0083656E">
      <w:pPr>
        <w:pStyle w:val="Ttulo1"/>
        <w:spacing w:line="448" w:lineRule="auto"/>
        <w:ind w:left="588" w:right="579"/>
        <w:rPr>
          <w:color w:val="938953"/>
          <w:spacing w:val="-64"/>
        </w:rPr>
      </w:pPr>
      <w:bookmarkStart w:id="12" w:name="_Toc125735872"/>
      <w:r w:rsidRPr="00041FEC">
        <w:rPr>
          <w:color w:val="938953"/>
        </w:rPr>
        <w:t>FASE</w:t>
      </w:r>
      <w:r w:rsidR="00A961DC" w:rsidRPr="00041FEC">
        <w:rPr>
          <w:color w:val="938953"/>
        </w:rPr>
        <w:t>S</w:t>
      </w:r>
      <w:r w:rsidRPr="00041FEC">
        <w:rPr>
          <w:color w:val="938953"/>
          <w:spacing w:val="-2"/>
        </w:rPr>
        <w:t xml:space="preserve"> </w:t>
      </w:r>
      <w:r w:rsidRPr="00041FEC">
        <w:rPr>
          <w:color w:val="938953"/>
        </w:rPr>
        <w:t>DE</w:t>
      </w:r>
      <w:r w:rsidRPr="00041FEC">
        <w:rPr>
          <w:color w:val="938953"/>
          <w:spacing w:val="-2"/>
        </w:rPr>
        <w:t xml:space="preserve"> </w:t>
      </w:r>
      <w:r w:rsidRPr="00041FEC">
        <w:rPr>
          <w:color w:val="938953"/>
        </w:rPr>
        <w:t>LEVANTAMIENTO</w:t>
      </w:r>
      <w:r w:rsidRPr="00041FEC">
        <w:rPr>
          <w:color w:val="938953"/>
          <w:spacing w:val="-4"/>
        </w:rPr>
        <w:t xml:space="preserve"> </w:t>
      </w:r>
      <w:r w:rsidRPr="00041FEC">
        <w:rPr>
          <w:color w:val="938953"/>
        </w:rPr>
        <w:t>DE</w:t>
      </w:r>
      <w:r w:rsidRPr="00041FEC">
        <w:rPr>
          <w:color w:val="938953"/>
          <w:spacing w:val="-2"/>
        </w:rPr>
        <w:t xml:space="preserve"> </w:t>
      </w:r>
      <w:r w:rsidRPr="00041FEC">
        <w:rPr>
          <w:color w:val="938953"/>
        </w:rPr>
        <w:t>LA</w:t>
      </w:r>
      <w:r w:rsidR="001868C9" w:rsidRPr="00041FEC">
        <w:rPr>
          <w:color w:val="938953"/>
          <w:spacing w:val="-2"/>
        </w:rPr>
        <w:t xml:space="preserve"> </w:t>
      </w:r>
      <w:r w:rsidRPr="00041FEC">
        <w:rPr>
          <w:color w:val="938953"/>
        </w:rPr>
        <w:t>INFORMACIÓN</w:t>
      </w:r>
      <w:bookmarkEnd w:id="12"/>
      <w:r w:rsidRPr="00041FEC">
        <w:rPr>
          <w:color w:val="938953"/>
          <w:spacing w:val="-64"/>
        </w:rPr>
        <w:t xml:space="preserve"> </w:t>
      </w:r>
    </w:p>
    <w:p w14:paraId="2F3507D6" w14:textId="135EC08E" w:rsidR="0012235B" w:rsidRPr="00041FEC" w:rsidRDefault="000B19F7" w:rsidP="0083656E">
      <w:pPr>
        <w:pStyle w:val="Ttulo1"/>
        <w:numPr>
          <w:ilvl w:val="0"/>
          <w:numId w:val="12"/>
        </w:numPr>
        <w:spacing w:before="3" w:line="448" w:lineRule="auto"/>
        <w:ind w:left="993" w:right="579" w:hanging="426"/>
        <w:rPr>
          <w:color w:val="938953"/>
        </w:rPr>
      </w:pPr>
      <w:bookmarkStart w:id="13" w:name="_Toc125735873"/>
      <w:r w:rsidRPr="00041FEC">
        <w:rPr>
          <w:color w:val="938953"/>
        </w:rPr>
        <w:t>IDENTIFICACIÓN</w:t>
      </w:r>
      <w:r w:rsidRPr="00041FEC">
        <w:rPr>
          <w:color w:val="938953"/>
          <w:spacing w:val="-1"/>
        </w:rPr>
        <w:t xml:space="preserve"> </w:t>
      </w:r>
      <w:r w:rsidRPr="00041FEC">
        <w:rPr>
          <w:color w:val="938953"/>
        </w:rPr>
        <w:t>DEL RIESGO:</w:t>
      </w:r>
      <w:bookmarkEnd w:id="13"/>
    </w:p>
    <w:p w14:paraId="3BDD087B" w14:textId="0BFBE967" w:rsidR="00A961DC" w:rsidRDefault="000B19F7" w:rsidP="0058315A">
      <w:pPr>
        <w:pStyle w:val="Prrafodelista"/>
        <w:numPr>
          <w:ilvl w:val="0"/>
          <w:numId w:val="7"/>
        </w:numPr>
        <w:ind w:left="993" w:right="579"/>
        <w:jc w:val="both"/>
        <w:rPr>
          <w:rFonts w:ascii="Arial" w:hAnsi="Arial" w:cs="Arial"/>
          <w:sz w:val="24"/>
        </w:rPr>
      </w:pPr>
      <w:r w:rsidRPr="00041FEC">
        <w:rPr>
          <w:rFonts w:ascii="Arial" w:hAnsi="Arial" w:cs="Arial"/>
          <w:sz w:val="24"/>
        </w:rPr>
        <w:t xml:space="preserve">Descripción del </w:t>
      </w:r>
      <w:r w:rsidR="00CD750C" w:rsidRPr="00041FEC">
        <w:rPr>
          <w:rFonts w:ascii="Arial" w:hAnsi="Arial" w:cs="Arial"/>
          <w:sz w:val="24"/>
        </w:rPr>
        <w:t>R</w:t>
      </w:r>
      <w:r w:rsidRPr="00041FEC">
        <w:rPr>
          <w:rFonts w:ascii="Arial" w:hAnsi="Arial" w:cs="Arial"/>
          <w:sz w:val="24"/>
        </w:rPr>
        <w:t xml:space="preserve">iesgo de </w:t>
      </w:r>
      <w:r w:rsidR="00CD750C" w:rsidRPr="00041FEC">
        <w:rPr>
          <w:rFonts w:ascii="Arial" w:hAnsi="Arial" w:cs="Arial"/>
          <w:sz w:val="24"/>
        </w:rPr>
        <w:t>C</w:t>
      </w:r>
      <w:r w:rsidRPr="00041FEC">
        <w:rPr>
          <w:rFonts w:ascii="Arial" w:hAnsi="Arial" w:cs="Arial"/>
          <w:sz w:val="24"/>
        </w:rPr>
        <w:t xml:space="preserve">orrupción: una vez identificadas las causas a través de mesas de trabajo con cada uno de los </w:t>
      </w:r>
      <w:r w:rsidR="00CD750C" w:rsidRPr="00041FEC">
        <w:rPr>
          <w:rFonts w:ascii="Arial" w:hAnsi="Arial" w:cs="Arial"/>
          <w:sz w:val="24"/>
        </w:rPr>
        <w:t>l</w:t>
      </w:r>
      <w:r w:rsidRPr="00041FEC">
        <w:rPr>
          <w:rFonts w:ascii="Arial" w:hAnsi="Arial" w:cs="Arial"/>
          <w:sz w:val="24"/>
        </w:rPr>
        <w:t>íderes de proceso y/o sus</w:t>
      </w:r>
      <w:r w:rsidR="001868C9" w:rsidRPr="00041FEC">
        <w:rPr>
          <w:rFonts w:ascii="Arial" w:hAnsi="Arial" w:cs="Arial"/>
          <w:sz w:val="24"/>
        </w:rPr>
        <w:t xml:space="preserve"> </w:t>
      </w:r>
      <w:r w:rsidRPr="00041FEC">
        <w:rPr>
          <w:rFonts w:ascii="Arial" w:hAnsi="Arial" w:cs="Arial"/>
          <w:sz w:val="24"/>
        </w:rPr>
        <w:t>delegados, se define el riesgo de corrupción del proceso o procedimiento, según sea el caso. El riesgo debe estar descrito de manera clara, sin que su redacción dé lugar a ambigüedades o confusiones con la causa generadora de los mismos.</w:t>
      </w:r>
    </w:p>
    <w:p w14:paraId="020CDC08" w14:textId="77777777" w:rsidR="00173DA3" w:rsidRPr="001F25E5" w:rsidRDefault="00B42639" w:rsidP="0058315A">
      <w:pPr>
        <w:pStyle w:val="Prrafodelista"/>
        <w:numPr>
          <w:ilvl w:val="0"/>
          <w:numId w:val="7"/>
        </w:numPr>
        <w:ind w:left="993" w:right="579"/>
        <w:jc w:val="both"/>
        <w:rPr>
          <w:rFonts w:ascii="Arial" w:hAnsi="Arial" w:cs="Arial"/>
          <w:sz w:val="24"/>
        </w:rPr>
      </w:pPr>
      <w:r w:rsidRPr="001F25E5">
        <w:rPr>
          <w:rFonts w:ascii="Arial" w:hAnsi="Arial" w:cs="Arial"/>
          <w:sz w:val="24"/>
        </w:rPr>
        <w:t>Se adelantarán las acciones para identificar los otros riesgos de la integridad. (Conflicto de Intereses, Soborno y Fraude) y se propenderá por el tratamiento a que haya lugar</w:t>
      </w:r>
      <w:r w:rsidR="00173DA3" w:rsidRPr="001F25E5">
        <w:rPr>
          <w:rFonts w:ascii="Arial" w:hAnsi="Arial" w:cs="Arial"/>
          <w:sz w:val="24"/>
        </w:rPr>
        <w:t>.</w:t>
      </w:r>
    </w:p>
    <w:p w14:paraId="5A35C725" w14:textId="4084A7E7" w:rsidR="00B42639" w:rsidRPr="001F25E5" w:rsidRDefault="00173DA3" w:rsidP="0058315A">
      <w:pPr>
        <w:pStyle w:val="Prrafodelista"/>
        <w:numPr>
          <w:ilvl w:val="0"/>
          <w:numId w:val="7"/>
        </w:numPr>
        <w:ind w:left="993" w:right="579"/>
        <w:jc w:val="both"/>
        <w:rPr>
          <w:rFonts w:ascii="Arial" w:hAnsi="Arial" w:cs="Arial"/>
          <w:sz w:val="24"/>
        </w:rPr>
      </w:pPr>
      <w:r w:rsidRPr="001F25E5">
        <w:rPr>
          <w:rFonts w:ascii="Arial" w:hAnsi="Arial" w:cs="Arial"/>
          <w:sz w:val="24"/>
        </w:rPr>
        <w:t xml:space="preserve">Se </w:t>
      </w:r>
      <w:r w:rsidR="007145E3" w:rsidRPr="001F25E5">
        <w:rPr>
          <w:rFonts w:ascii="Arial" w:hAnsi="Arial" w:cs="Arial"/>
          <w:sz w:val="24"/>
        </w:rPr>
        <w:t>iniciará</w:t>
      </w:r>
      <w:r w:rsidRPr="001F25E5">
        <w:rPr>
          <w:rFonts w:ascii="Arial" w:hAnsi="Arial" w:cs="Arial"/>
          <w:sz w:val="24"/>
        </w:rPr>
        <w:t xml:space="preserve"> la gestión </w:t>
      </w:r>
      <w:r w:rsidR="009B21E5" w:rsidRPr="001F25E5">
        <w:rPr>
          <w:rFonts w:ascii="Arial" w:hAnsi="Arial" w:cs="Arial"/>
          <w:sz w:val="24"/>
        </w:rPr>
        <w:t xml:space="preserve">del riesgo de </w:t>
      </w:r>
      <w:r w:rsidR="009B21E5" w:rsidRPr="001F25E5">
        <w:rPr>
          <w:sz w:val="23"/>
          <w:szCs w:val="23"/>
        </w:rPr>
        <w:t>Lavado de Activos, Financiación del Terrorismo y Financiación para la Proliferación de Armas de Destrucción Masiva – LAFT/FPADM.</w:t>
      </w:r>
    </w:p>
    <w:p w14:paraId="5D3CB19C" w14:textId="77777777" w:rsidR="009B21E5" w:rsidRPr="00B42639" w:rsidRDefault="009B21E5" w:rsidP="009B21E5">
      <w:pPr>
        <w:pStyle w:val="Prrafodelista"/>
        <w:ind w:left="993" w:right="579" w:firstLine="0"/>
        <w:jc w:val="both"/>
        <w:rPr>
          <w:rFonts w:ascii="Arial" w:hAnsi="Arial" w:cs="Arial"/>
          <w:sz w:val="24"/>
          <w:highlight w:val="yellow"/>
        </w:rPr>
      </w:pPr>
    </w:p>
    <w:p w14:paraId="58918B30" w14:textId="77777777" w:rsidR="00EE52FA" w:rsidRPr="00041FEC" w:rsidRDefault="00EE52FA" w:rsidP="0058315A">
      <w:pPr>
        <w:pStyle w:val="Prrafodelista"/>
        <w:ind w:left="993" w:right="579" w:firstLine="0"/>
        <w:jc w:val="both"/>
        <w:rPr>
          <w:rFonts w:ascii="Arial" w:hAnsi="Arial" w:cs="Arial"/>
          <w:sz w:val="24"/>
        </w:rPr>
      </w:pPr>
    </w:p>
    <w:p w14:paraId="143EC8D5" w14:textId="3CE939E3" w:rsidR="00EE52FA" w:rsidRPr="009F2EFF" w:rsidRDefault="000B19F7" w:rsidP="0058315A">
      <w:pPr>
        <w:pStyle w:val="Prrafodelista"/>
        <w:numPr>
          <w:ilvl w:val="0"/>
          <w:numId w:val="7"/>
        </w:numPr>
        <w:tabs>
          <w:tab w:val="left" w:pos="2239"/>
        </w:tabs>
        <w:ind w:left="993" w:right="579"/>
        <w:jc w:val="both"/>
        <w:rPr>
          <w:rFonts w:ascii="Arial" w:hAnsi="Arial" w:cs="Arial"/>
          <w:sz w:val="24"/>
        </w:rPr>
      </w:pPr>
      <w:r w:rsidRPr="00041FEC">
        <w:rPr>
          <w:rFonts w:ascii="Arial" w:hAnsi="Arial" w:cs="Arial"/>
          <w:sz w:val="24"/>
        </w:rPr>
        <w:t>Para</w:t>
      </w:r>
      <w:r w:rsidRPr="00041FEC">
        <w:rPr>
          <w:rFonts w:ascii="Arial" w:hAnsi="Arial" w:cs="Arial"/>
          <w:spacing w:val="-9"/>
          <w:sz w:val="24"/>
        </w:rPr>
        <w:t xml:space="preserve"> </w:t>
      </w:r>
      <w:r w:rsidRPr="00041FEC">
        <w:rPr>
          <w:rFonts w:ascii="Arial" w:hAnsi="Arial" w:cs="Arial"/>
          <w:sz w:val="24"/>
        </w:rPr>
        <w:t>la</w:t>
      </w:r>
      <w:r w:rsidRPr="00041FEC">
        <w:rPr>
          <w:rFonts w:ascii="Arial" w:hAnsi="Arial" w:cs="Arial"/>
          <w:spacing w:val="-11"/>
          <w:sz w:val="24"/>
        </w:rPr>
        <w:t xml:space="preserve"> </w:t>
      </w:r>
      <w:r w:rsidRPr="00041FEC">
        <w:rPr>
          <w:rFonts w:ascii="Arial" w:hAnsi="Arial" w:cs="Arial"/>
          <w:sz w:val="24"/>
        </w:rPr>
        <w:t>identificación</w:t>
      </w:r>
      <w:r w:rsidRPr="00041FEC">
        <w:rPr>
          <w:rFonts w:ascii="Arial" w:hAnsi="Arial" w:cs="Arial"/>
          <w:spacing w:val="-11"/>
          <w:sz w:val="24"/>
        </w:rPr>
        <w:t xml:space="preserve"> </w:t>
      </w:r>
      <w:r w:rsidRPr="00041FEC">
        <w:rPr>
          <w:rFonts w:ascii="Arial" w:hAnsi="Arial" w:cs="Arial"/>
          <w:sz w:val="24"/>
        </w:rPr>
        <w:t>de</w:t>
      </w:r>
      <w:r w:rsidRPr="00041FEC">
        <w:rPr>
          <w:rFonts w:ascii="Arial" w:hAnsi="Arial" w:cs="Arial"/>
          <w:spacing w:val="-8"/>
          <w:sz w:val="24"/>
        </w:rPr>
        <w:t xml:space="preserve"> </w:t>
      </w:r>
      <w:r w:rsidRPr="00041FEC">
        <w:rPr>
          <w:rFonts w:ascii="Arial" w:hAnsi="Arial" w:cs="Arial"/>
          <w:sz w:val="24"/>
        </w:rPr>
        <w:t>los</w:t>
      </w:r>
      <w:r w:rsidRPr="00041FEC">
        <w:rPr>
          <w:rFonts w:ascii="Arial" w:hAnsi="Arial" w:cs="Arial"/>
          <w:spacing w:val="-11"/>
          <w:sz w:val="24"/>
        </w:rPr>
        <w:t xml:space="preserve"> </w:t>
      </w:r>
      <w:r w:rsidRPr="00041FEC">
        <w:rPr>
          <w:rFonts w:ascii="Arial" w:hAnsi="Arial" w:cs="Arial"/>
          <w:sz w:val="24"/>
        </w:rPr>
        <w:t>riesgos</w:t>
      </w:r>
      <w:r w:rsidRPr="00041FEC">
        <w:rPr>
          <w:rFonts w:ascii="Arial" w:hAnsi="Arial" w:cs="Arial"/>
          <w:spacing w:val="-11"/>
          <w:sz w:val="24"/>
        </w:rPr>
        <w:t xml:space="preserve"> </w:t>
      </w:r>
      <w:r w:rsidRPr="00041FEC">
        <w:rPr>
          <w:rFonts w:ascii="Arial" w:hAnsi="Arial" w:cs="Arial"/>
          <w:sz w:val="24"/>
        </w:rPr>
        <w:t>se</w:t>
      </w:r>
      <w:r w:rsidRPr="00041FEC">
        <w:rPr>
          <w:rFonts w:ascii="Arial" w:hAnsi="Arial" w:cs="Arial"/>
          <w:spacing w:val="-11"/>
          <w:sz w:val="24"/>
        </w:rPr>
        <w:t xml:space="preserve"> </w:t>
      </w:r>
      <w:r w:rsidRPr="00041FEC">
        <w:rPr>
          <w:rFonts w:ascii="Arial" w:hAnsi="Arial" w:cs="Arial"/>
          <w:sz w:val="24"/>
        </w:rPr>
        <w:t>realizó</w:t>
      </w:r>
      <w:r w:rsidRPr="00041FEC">
        <w:rPr>
          <w:rFonts w:ascii="Arial" w:hAnsi="Arial" w:cs="Arial"/>
          <w:spacing w:val="-11"/>
          <w:sz w:val="24"/>
        </w:rPr>
        <w:t xml:space="preserve"> </w:t>
      </w:r>
      <w:r w:rsidRPr="00041FEC">
        <w:rPr>
          <w:rFonts w:ascii="Arial" w:hAnsi="Arial" w:cs="Arial"/>
          <w:sz w:val="24"/>
        </w:rPr>
        <w:t>el</w:t>
      </w:r>
      <w:r w:rsidRPr="00041FEC">
        <w:rPr>
          <w:rFonts w:ascii="Arial" w:hAnsi="Arial" w:cs="Arial"/>
          <w:spacing w:val="-12"/>
          <w:sz w:val="24"/>
        </w:rPr>
        <w:t xml:space="preserve"> </w:t>
      </w:r>
      <w:r w:rsidRPr="00041FEC">
        <w:rPr>
          <w:rFonts w:ascii="Arial" w:hAnsi="Arial" w:cs="Arial"/>
          <w:sz w:val="24"/>
        </w:rPr>
        <w:t>análisis</w:t>
      </w:r>
      <w:r w:rsidRPr="00041FEC">
        <w:rPr>
          <w:rFonts w:ascii="Arial" w:hAnsi="Arial" w:cs="Arial"/>
          <w:spacing w:val="-12"/>
          <w:sz w:val="24"/>
        </w:rPr>
        <w:t xml:space="preserve"> </w:t>
      </w:r>
      <w:r w:rsidR="00EE52FA" w:rsidRPr="00041FEC">
        <w:rPr>
          <w:rFonts w:ascii="Arial" w:hAnsi="Arial" w:cs="Arial"/>
          <w:sz w:val="24"/>
        </w:rPr>
        <w:t xml:space="preserve">organizacional tanto </w:t>
      </w:r>
      <w:r w:rsidRPr="00041FEC">
        <w:rPr>
          <w:rFonts w:ascii="Arial" w:hAnsi="Arial" w:cs="Arial"/>
          <w:sz w:val="24"/>
        </w:rPr>
        <w:t>interno</w:t>
      </w:r>
      <w:r w:rsidRPr="00041FEC">
        <w:rPr>
          <w:rFonts w:ascii="Arial" w:hAnsi="Arial" w:cs="Arial"/>
          <w:spacing w:val="-65"/>
          <w:sz w:val="24"/>
        </w:rPr>
        <w:t xml:space="preserve"> </w:t>
      </w:r>
      <w:r w:rsidR="00F55EBF" w:rsidRPr="00041FEC">
        <w:rPr>
          <w:rFonts w:ascii="Arial" w:hAnsi="Arial" w:cs="Arial"/>
          <w:spacing w:val="-65"/>
          <w:sz w:val="24"/>
        </w:rPr>
        <w:t xml:space="preserve">  </w:t>
      </w:r>
      <w:r w:rsidR="00EE52FA" w:rsidRPr="00041FEC">
        <w:rPr>
          <w:rFonts w:ascii="Arial" w:hAnsi="Arial" w:cs="Arial"/>
          <w:spacing w:val="-65"/>
          <w:sz w:val="24"/>
        </w:rPr>
        <w:t xml:space="preserve">  </w:t>
      </w:r>
      <w:r w:rsidR="00EE52FA" w:rsidRPr="00041FEC">
        <w:rPr>
          <w:rFonts w:ascii="Arial" w:hAnsi="Arial" w:cs="Arial"/>
          <w:sz w:val="24"/>
        </w:rPr>
        <w:t xml:space="preserve"> como</w:t>
      </w:r>
      <w:r w:rsidRPr="00041FEC">
        <w:rPr>
          <w:rFonts w:ascii="Arial" w:hAnsi="Arial" w:cs="Arial"/>
          <w:sz w:val="24"/>
        </w:rPr>
        <w:t xml:space="preserve"> externo</w:t>
      </w:r>
      <w:r w:rsidR="00EE52FA" w:rsidRPr="00041FEC">
        <w:rPr>
          <w:rFonts w:ascii="Arial" w:hAnsi="Arial" w:cs="Arial"/>
          <w:sz w:val="24"/>
        </w:rPr>
        <w:t xml:space="preserve"> a través de la</w:t>
      </w:r>
      <w:r w:rsidRPr="00041FEC">
        <w:rPr>
          <w:rFonts w:ascii="Arial" w:hAnsi="Arial" w:cs="Arial"/>
          <w:sz w:val="24"/>
        </w:rPr>
        <w:t xml:space="preserve"> </w:t>
      </w:r>
      <w:r w:rsidR="00213857" w:rsidRPr="00041FEC">
        <w:rPr>
          <w:rFonts w:ascii="Arial" w:hAnsi="Arial" w:cs="Arial"/>
          <w:sz w:val="24"/>
        </w:rPr>
        <w:t xml:space="preserve">matriz </w:t>
      </w:r>
      <w:r w:rsidR="00EE52FA" w:rsidRPr="00041FEC">
        <w:rPr>
          <w:rFonts w:ascii="Arial" w:hAnsi="Arial" w:cs="Arial"/>
          <w:sz w:val="24"/>
        </w:rPr>
        <w:t>FODA</w:t>
      </w:r>
      <w:r w:rsidR="00213857" w:rsidRPr="00041FEC">
        <w:rPr>
          <w:rFonts w:ascii="Arial" w:hAnsi="Arial" w:cs="Arial"/>
          <w:sz w:val="24"/>
        </w:rPr>
        <w:t xml:space="preserve"> ó </w:t>
      </w:r>
      <w:r w:rsidR="00EE52FA" w:rsidRPr="00041FEC">
        <w:rPr>
          <w:rFonts w:ascii="Arial" w:hAnsi="Arial" w:cs="Arial"/>
          <w:sz w:val="24"/>
        </w:rPr>
        <w:t>DOFA</w:t>
      </w:r>
      <w:r w:rsidR="00213857" w:rsidRPr="00041FEC">
        <w:rPr>
          <w:rFonts w:ascii="Arial" w:hAnsi="Arial" w:cs="Arial"/>
          <w:sz w:val="24"/>
        </w:rPr>
        <w:t xml:space="preserve"> </w:t>
      </w:r>
      <w:r w:rsidRPr="00041FEC">
        <w:rPr>
          <w:rFonts w:ascii="Arial" w:hAnsi="Arial" w:cs="Arial"/>
          <w:sz w:val="24"/>
        </w:rPr>
        <w:t>asociado a los procesos que soportan los trámites, teniendo en</w:t>
      </w:r>
      <w:r w:rsidRPr="00041FEC">
        <w:rPr>
          <w:rFonts w:ascii="Arial" w:hAnsi="Arial" w:cs="Arial"/>
          <w:spacing w:val="1"/>
          <w:sz w:val="24"/>
        </w:rPr>
        <w:t xml:space="preserve"> </w:t>
      </w:r>
      <w:r w:rsidRPr="00041FEC">
        <w:rPr>
          <w:rFonts w:ascii="Arial" w:hAnsi="Arial" w:cs="Arial"/>
          <w:sz w:val="24"/>
        </w:rPr>
        <w:t>cuenta</w:t>
      </w:r>
      <w:r w:rsidRPr="00041FEC">
        <w:rPr>
          <w:rFonts w:ascii="Arial" w:hAnsi="Arial" w:cs="Arial"/>
          <w:spacing w:val="-1"/>
          <w:sz w:val="24"/>
        </w:rPr>
        <w:t xml:space="preserve"> </w:t>
      </w:r>
      <w:r w:rsidRPr="00041FEC">
        <w:rPr>
          <w:rFonts w:ascii="Arial" w:hAnsi="Arial" w:cs="Arial"/>
          <w:sz w:val="24"/>
        </w:rPr>
        <w:t>lo siguiente:</w:t>
      </w:r>
    </w:p>
    <w:p w14:paraId="7311CFCA" w14:textId="77777777" w:rsidR="0012235B" w:rsidRPr="00041FEC" w:rsidRDefault="0012235B" w:rsidP="0083656E">
      <w:pPr>
        <w:pStyle w:val="Textoindependiente"/>
        <w:spacing w:before="10"/>
        <w:ind w:left="993" w:right="579"/>
        <w:rPr>
          <w:rFonts w:ascii="Arial" w:hAnsi="Arial" w:cs="Arial"/>
          <w:sz w:val="16"/>
          <w:szCs w:val="16"/>
        </w:rPr>
      </w:pPr>
    </w:p>
    <w:tbl>
      <w:tblPr>
        <w:tblStyle w:val="TableNormal"/>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6"/>
        <w:gridCol w:w="4280"/>
      </w:tblGrid>
      <w:tr w:rsidR="0012235B" w:rsidRPr="00041FEC" w14:paraId="4AB33809" w14:textId="77777777" w:rsidTr="0058315A">
        <w:trPr>
          <w:trHeight w:val="337"/>
          <w:jc w:val="center"/>
        </w:trPr>
        <w:tc>
          <w:tcPr>
            <w:tcW w:w="4646" w:type="dxa"/>
            <w:shd w:val="clear" w:color="auto" w:fill="006EC0"/>
            <w:vAlign w:val="center"/>
          </w:tcPr>
          <w:p w14:paraId="0D5D5AC4" w14:textId="77777777" w:rsidR="0012235B" w:rsidRPr="00041FEC" w:rsidRDefault="000B19F7" w:rsidP="0083656E">
            <w:pPr>
              <w:pStyle w:val="TableParagraph"/>
              <w:spacing w:before="2"/>
              <w:ind w:left="993" w:right="579"/>
              <w:jc w:val="center"/>
              <w:rPr>
                <w:rFonts w:ascii="Arial" w:hAnsi="Arial" w:cs="Arial"/>
                <w:b/>
                <w:sz w:val="24"/>
              </w:rPr>
            </w:pPr>
            <w:r w:rsidRPr="00041FEC">
              <w:rPr>
                <w:rFonts w:ascii="Arial" w:hAnsi="Arial" w:cs="Arial"/>
                <w:b/>
                <w:color w:val="FFFFFF"/>
                <w:sz w:val="24"/>
              </w:rPr>
              <w:t>Externo</w:t>
            </w:r>
          </w:p>
        </w:tc>
        <w:tc>
          <w:tcPr>
            <w:tcW w:w="4280" w:type="dxa"/>
            <w:shd w:val="clear" w:color="auto" w:fill="006EC0"/>
            <w:vAlign w:val="center"/>
          </w:tcPr>
          <w:p w14:paraId="516FD7B6" w14:textId="77777777" w:rsidR="0012235B" w:rsidRPr="00041FEC" w:rsidRDefault="000B19F7" w:rsidP="0083656E">
            <w:pPr>
              <w:pStyle w:val="TableParagraph"/>
              <w:spacing w:before="2"/>
              <w:ind w:left="993" w:right="579"/>
              <w:jc w:val="center"/>
              <w:rPr>
                <w:rFonts w:ascii="Arial" w:hAnsi="Arial" w:cs="Arial"/>
                <w:b/>
                <w:sz w:val="24"/>
              </w:rPr>
            </w:pPr>
            <w:r w:rsidRPr="00041FEC">
              <w:rPr>
                <w:rFonts w:ascii="Arial" w:hAnsi="Arial" w:cs="Arial"/>
                <w:b/>
                <w:color w:val="FFFFFF"/>
                <w:sz w:val="24"/>
              </w:rPr>
              <w:t>Interno</w:t>
            </w:r>
          </w:p>
        </w:tc>
      </w:tr>
      <w:tr w:rsidR="0012235B" w:rsidRPr="00041FEC" w14:paraId="650B927A" w14:textId="77777777" w:rsidTr="0058315A">
        <w:trPr>
          <w:trHeight w:val="1539"/>
          <w:jc w:val="center"/>
        </w:trPr>
        <w:tc>
          <w:tcPr>
            <w:tcW w:w="4646" w:type="dxa"/>
            <w:vAlign w:val="center"/>
          </w:tcPr>
          <w:p w14:paraId="58797FB8" w14:textId="5515488C" w:rsidR="0012235B" w:rsidRPr="00041FEC" w:rsidRDefault="000B19F7" w:rsidP="00806228">
            <w:pPr>
              <w:pStyle w:val="TableParagraph"/>
              <w:ind w:left="142" w:right="117"/>
              <w:jc w:val="both"/>
              <w:rPr>
                <w:rFonts w:ascii="Arial" w:hAnsi="Arial" w:cs="Arial"/>
                <w:sz w:val="16"/>
                <w:szCs w:val="16"/>
              </w:rPr>
            </w:pPr>
            <w:r w:rsidRPr="00041FEC">
              <w:rPr>
                <w:rFonts w:ascii="Arial" w:hAnsi="Arial" w:cs="Arial"/>
                <w:sz w:val="20"/>
                <w:szCs w:val="20"/>
              </w:rPr>
              <w:t>Determinar las debilidades que generan</w:t>
            </w:r>
            <w:r w:rsidRPr="00041FEC">
              <w:rPr>
                <w:rFonts w:ascii="Arial" w:hAnsi="Arial" w:cs="Arial"/>
                <w:spacing w:val="1"/>
                <w:sz w:val="20"/>
                <w:szCs w:val="20"/>
              </w:rPr>
              <w:t xml:space="preserve"> </w:t>
            </w:r>
            <w:r w:rsidRPr="00041FEC">
              <w:rPr>
                <w:rFonts w:ascii="Arial" w:hAnsi="Arial" w:cs="Arial"/>
                <w:sz w:val="20"/>
                <w:szCs w:val="20"/>
              </w:rPr>
              <w:t>espacios de corrupción como son: espacios</w:t>
            </w:r>
            <w:r w:rsidRPr="00041FEC">
              <w:rPr>
                <w:rFonts w:ascii="Arial" w:hAnsi="Arial" w:cs="Arial"/>
                <w:spacing w:val="1"/>
                <w:sz w:val="20"/>
                <w:szCs w:val="20"/>
              </w:rPr>
              <w:t xml:space="preserve"> </w:t>
            </w:r>
            <w:r w:rsidRPr="00041FEC">
              <w:rPr>
                <w:rFonts w:ascii="Arial" w:hAnsi="Arial" w:cs="Arial"/>
                <w:sz w:val="20"/>
                <w:szCs w:val="20"/>
              </w:rPr>
              <w:t>de</w:t>
            </w:r>
            <w:r w:rsidRPr="00041FEC">
              <w:rPr>
                <w:rFonts w:ascii="Arial" w:hAnsi="Arial" w:cs="Arial"/>
                <w:spacing w:val="-3"/>
                <w:sz w:val="20"/>
                <w:szCs w:val="20"/>
              </w:rPr>
              <w:t xml:space="preserve"> </w:t>
            </w:r>
            <w:r w:rsidRPr="00041FEC">
              <w:rPr>
                <w:rFonts w:ascii="Arial" w:hAnsi="Arial" w:cs="Arial"/>
                <w:sz w:val="20"/>
                <w:szCs w:val="20"/>
              </w:rPr>
              <w:t>discrecionalidad,</w:t>
            </w:r>
            <w:r w:rsidRPr="00041FEC">
              <w:rPr>
                <w:rFonts w:ascii="Arial" w:hAnsi="Arial" w:cs="Arial"/>
                <w:spacing w:val="-3"/>
                <w:sz w:val="20"/>
                <w:szCs w:val="20"/>
              </w:rPr>
              <w:t xml:space="preserve"> </w:t>
            </w:r>
            <w:r w:rsidRPr="00041FEC">
              <w:rPr>
                <w:rFonts w:ascii="Arial" w:hAnsi="Arial" w:cs="Arial"/>
                <w:sz w:val="20"/>
                <w:szCs w:val="20"/>
              </w:rPr>
              <w:t>fallas</w:t>
            </w:r>
            <w:r w:rsidRPr="00041FEC">
              <w:rPr>
                <w:rFonts w:ascii="Arial" w:hAnsi="Arial" w:cs="Arial"/>
                <w:spacing w:val="-2"/>
                <w:sz w:val="20"/>
                <w:szCs w:val="20"/>
              </w:rPr>
              <w:t xml:space="preserve"> </w:t>
            </w:r>
            <w:r w:rsidRPr="00041FEC">
              <w:rPr>
                <w:rFonts w:ascii="Arial" w:hAnsi="Arial" w:cs="Arial"/>
                <w:sz w:val="20"/>
                <w:szCs w:val="20"/>
              </w:rPr>
              <w:t>en</w:t>
            </w:r>
            <w:r w:rsidRPr="00041FEC">
              <w:rPr>
                <w:rFonts w:ascii="Arial" w:hAnsi="Arial" w:cs="Arial"/>
                <w:spacing w:val="-3"/>
                <w:sz w:val="20"/>
                <w:szCs w:val="20"/>
              </w:rPr>
              <w:t xml:space="preserve"> </w:t>
            </w:r>
            <w:r w:rsidRPr="00041FEC">
              <w:rPr>
                <w:rFonts w:ascii="Arial" w:hAnsi="Arial" w:cs="Arial"/>
                <w:sz w:val="20"/>
                <w:szCs w:val="20"/>
              </w:rPr>
              <w:t>el</w:t>
            </w:r>
            <w:r w:rsidRPr="00041FEC">
              <w:rPr>
                <w:rFonts w:ascii="Arial" w:hAnsi="Arial" w:cs="Arial"/>
                <w:spacing w:val="-4"/>
                <w:sz w:val="20"/>
                <w:szCs w:val="20"/>
              </w:rPr>
              <w:t xml:space="preserve"> </w:t>
            </w:r>
            <w:r w:rsidRPr="00041FEC">
              <w:rPr>
                <w:rFonts w:ascii="Arial" w:hAnsi="Arial" w:cs="Arial"/>
                <w:sz w:val="20"/>
                <w:szCs w:val="20"/>
              </w:rPr>
              <w:t>diseño</w:t>
            </w:r>
            <w:r w:rsidRPr="00041FEC">
              <w:rPr>
                <w:rFonts w:ascii="Arial" w:hAnsi="Arial" w:cs="Arial"/>
                <w:spacing w:val="-1"/>
                <w:sz w:val="20"/>
                <w:szCs w:val="20"/>
              </w:rPr>
              <w:t xml:space="preserve"> </w:t>
            </w:r>
            <w:r w:rsidRPr="00041FEC">
              <w:rPr>
                <w:rFonts w:ascii="Arial" w:hAnsi="Arial" w:cs="Arial"/>
                <w:sz w:val="20"/>
                <w:szCs w:val="20"/>
              </w:rPr>
              <w:t>de los</w:t>
            </w:r>
            <w:r w:rsidRPr="00041FEC">
              <w:rPr>
                <w:rFonts w:ascii="Arial" w:hAnsi="Arial" w:cs="Arial"/>
                <w:spacing w:val="-53"/>
                <w:sz w:val="20"/>
                <w:szCs w:val="20"/>
              </w:rPr>
              <w:t xml:space="preserve"> </w:t>
            </w:r>
            <w:r w:rsidRPr="00041FEC">
              <w:rPr>
                <w:rFonts w:ascii="Arial" w:hAnsi="Arial" w:cs="Arial"/>
                <w:sz w:val="20"/>
                <w:szCs w:val="20"/>
              </w:rPr>
              <w:t>procesos, normatividad compleja, excesivos</w:t>
            </w:r>
            <w:r w:rsidRPr="00041FEC">
              <w:rPr>
                <w:rFonts w:ascii="Arial" w:hAnsi="Arial" w:cs="Arial"/>
                <w:spacing w:val="1"/>
                <w:sz w:val="20"/>
                <w:szCs w:val="20"/>
              </w:rPr>
              <w:t xml:space="preserve"> </w:t>
            </w:r>
            <w:r w:rsidRPr="00041FEC">
              <w:rPr>
                <w:rFonts w:ascii="Arial" w:hAnsi="Arial" w:cs="Arial"/>
                <w:sz w:val="20"/>
                <w:szCs w:val="20"/>
              </w:rPr>
              <w:t>costos administrativos, débiles sistemas de</w:t>
            </w:r>
            <w:r w:rsidRPr="00041FEC">
              <w:rPr>
                <w:rFonts w:ascii="Arial" w:hAnsi="Arial" w:cs="Arial"/>
                <w:spacing w:val="1"/>
                <w:sz w:val="20"/>
                <w:szCs w:val="20"/>
              </w:rPr>
              <w:t xml:space="preserve"> </w:t>
            </w:r>
            <w:r w:rsidRPr="00041FEC">
              <w:rPr>
                <w:rFonts w:ascii="Arial" w:hAnsi="Arial" w:cs="Arial"/>
                <w:sz w:val="20"/>
                <w:szCs w:val="20"/>
              </w:rPr>
              <w:t>información, inadecuada selección de</w:t>
            </w:r>
            <w:r w:rsidRPr="00041FEC">
              <w:rPr>
                <w:rFonts w:ascii="Arial" w:hAnsi="Arial" w:cs="Arial"/>
                <w:spacing w:val="1"/>
                <w:sz w:val="20"/>
                <w:szCs w:val="20"/>
              </w:rPr>
              <w:t xml:space="preserve"> </w:t>
            </w:r>
            <w:r w:rsidRPr="00041FEC">
              <w:rPr>
                <w:rFonts w:ascii="Arial" w:hAnsi="Arial" w:cs="Arial"/>
                <w:sz w:val="20"/>
                <w:szCs w:val="20"/>
              </w:rPr>
              <w:t>personal, ausencia de manuales, tecnología</w:t>
            </w:r>
            <w:r w:rsidRPr="00041FEC">
              <w:rPr>
                <w:rFonts w:ascii="Arial" w:hAnsi="Arial" w:cs="Arial"/>
                <w:spacing w:val="1"/>
                <w:sz w:val="20"/>
                <w:szCs w:val="20"/>
              </w:rPr>
              <w:t xml:space="preserve"> </w:t>
            </w:r>
            <w:r w:rsidRPr="00041FEC">
              <w:rPr>
                <w:rFonts w:ascii="Arial" w:hAnsi="Arial" w:cs="Arial"/>
                <w:sz w:val="20"/>
                <w:szCs w:val="20"/>
              </w:rPr>
              <w:t>obsoleta</w:t>
            </w:r>
            <w:r w:rsidRPr="00041FEC">
              <w:rPr>
                <w:rFonts w:ascii="Arial" w:hAnsi="Arial" w:cs="Arial"/>
                <w:spacing w:val="-1"/>
                <w:sz w:val="20"/>
                <w:szCs w:val="20"/>
              </w:rPr>
              <w:t xml:space="preserve"> </w:t>
            </w:r>
            <w:r w:rsidRPr="00041FEC">
              <w:rPr>
                <w:rFonts w:ascii="Arial" w:hAnsi="Arial" w:cs="Arial"/>
                <w:sz w:val="20"/>
                <w:szCs w:val="20"/>
              </w:rPr>
              <w:t>o</w:t>
            </w:r>
            <w:r w:rsidRPr="00041FEC">
              <w:rPr>
                <w:rFonts w:ascii="Arial" w:hAnsi="Arial" w:cs="Arial"/>
                <w:spacing w:val="-3"/>
                <w:sz w:val="20"/>
                <w:szCs w:val="20"/>
              </w:rPr>
              <w:t xml:space="preserve"> </w:t>
            </w:r>
            <w:r w:rsidRPr="00041FEC">
              <w:rPr>
                <w:rFonts w:ascii="Arial" w:hAnsi="Arial" w:cs="Arial"/>
                <w:sz w:val="20"/>
                <w:szCs w:val="20"/>
              </w:rPr>
              <w:t>carente</w:t>
            </w:r>
            <w:r w:rsidRPr="00041FEC">
              <w:rPr>
                <w:rFonts w:ascii="Arial" w:hAnsi="Arial" w:cs="Arial"/>
                <w:spacing w:val="-2"/>
                <w:sz w:val="20"/>
                <w:szCs w:val="20"/>
              </w:rPr>
              <w:t xml:space="preserve"> </w:t>
            </w:r>
            <w:r w:rsidRPr="00041FEC">
              <w:rPr>
                <w:rFonts w:ascii="Arial" w:hAnsi="Arial" w:cs="Arial"/>
                <w:sz w:val="20"/>
                <w:szCs w:val="20"/>
              </w:rPr>
              <w:t>de</w:t>
            </w:r>
            <w:r w:rsidRPr="00041FEC">
              <w:rPr>
                <w:rFonts w:ascii="Arial" w:hAnsi="Arial" w:cs="Arial"/>
                <w:spacing w:val="-3"/>
                <w:sz w:val="20"/>
                <w:szCs w:val="20"/>
              </w:rPr>
              <w:t xml:space="preserve"> </w:t>
            </w:r>
            <w:r w:rsidRPr="00041FEC">
              <w:rPr>
                <w:rFonts w:ascii="Arial" w:hAnsi="Arial" w:cs="Arial"/>
                <w:sz w:val="20"/>
                <w:szCs w:val="20"/>
              </w:rPr>
              <w:t>controles,</w:t>
            </w:r>
            <w:r w:rsidRPr="00041FEC">
              <w:rPr>
                <w:rFonts w:ascii="Arial" w:hAnsi="Arial" w:cs="Arial"/>
                <w:spacing w:val="-1"/>
                <w:sz w:val="20"/>
                <w:szCs w:val="20"/>
              </w:rPr>
              <w:t xml:space="preserve"> </w:t>
            </w:r>
            <w:r w:rsidRPr="00041FEC">
              <w:rPr>
                <w:rFonts w:ascii="Arial" w:hAnsi="Arial" w:cs="Arial"/>
                <w:sz w:val="20"/>
                <w:szCs w:val="20"/>
              </w:rPr>
              <w:t>entre otros</w:t>
            </w:r>
            <w:r w:rsidR="00F86A6F" w:rsidRPr="00041FEC">
              <w:rPr>
                <w:rFonts w:ascii="Arial" w:hAnsi="Arial" w:cs="Arial"/>
                <w:sz w:val="16"/>
                <w:szCs w:val="16"/>
              </w:rPr>
              <w:t>.</w:t>
            </w:r>
          </w:p>
        </w:tc>
        <w:tc>
          <w:tcPr>
            <w:tcW w:w="4280" w:type="dxa"/>
            <w:vAlign w:val="center"/>
          </w:tcPr>
          <w:p w14:paraId="48259680" w14:textId="77777777" w:rsidR="0012235B" w:rsidRPr="00041FEC" w:rsidRDefault="000B19F7" w:rsidP="009F2EFF">
            <w:pPr>
              <w:pStyle w:val="TableParagraph"/>
              <w:ind w:right="135"/>
              <w:jc w:val="both"/>
              <w:rPr>
                <w:rFonts w:ascii="Arial" w:hAnsi="Arial" w:cs="Arial"/>
                <w:sz w:val="20"/>
                <w:szCs w:val="20"/>
              </w:rPr>
            </w:pPr>
            <w:r w:rsidRPr="00041FEC">
              <w:rPr>
                <w:rFonts w:ascii="Arial" w:hAnsi="Arial" w:cs="Arial"/>
                <w:sz w:val="20"/>
                <w:szCs w:val="20"/>
              </w:rPr>
              <w:t>Considerando</w:t>
            </w:r>
            <w:r w:rsidRPr="00041FEC">
              <w:rPr>
                <w:rFonts w:ascii="Arial" w:hAnsi="Arial" w:cs="Arial"/>
                <w:spacing w:val="-2"/>
                <w:sz w:val="20"/>
                <w:szCs w:val="20"/>
              </w:rPr>
              <w:t xml:space="preserve"> </w:t>
            </w:r>
            <w:r w:rsidRPr="00041FEC">
              <w:rPr>
                <w:rFonts w:ascii="Arial" w:hAnsi="Arial" w:cs="Arial"/>
                <w:sz w:val="20"/>
                <w:szCs w:val="20"/>
              </w:rPr>
              <w:t>las</w:t>
            </w:r>
            <w:r w:rsidRPr="00041FEC">
              <w:rPr>
                <w:rFonts w:ascii="Arial" w:hAnsi="Arial" w:cs="Arial"/>
                <w:spacing w:val="-3"/>
                <w:sz w:val="20"/>
                <w:szCs w:val="20"/>
              </w:rPr>
              <w:t xml:space="preserve"> </w:t>
            </w:r>
            <w:r w:rsidRPr="00041FEC">
              <w:rPr>
                <w:rFonts w:ascii="Arial" w:hAnsi="Arial" w:cs="Arial"/>
                <w:sz w:val="20"/>
                <w:szCs w:val="20"/>
              </w:rPr>
              <w:t>amenazas</w:t>
            </w:r>
            <w:r w:rsidRPr="00041FEC">
              <w:rPr>
                <w:rFonts w:ascii="Arial" w:hAnsi="Arial" w:cs="Arial"/>
                <w:spacing w:val="-2"/>
                <w:sz w:val="20"/>
                <w:szCs w:val="20"/>
              </w:rPr>
              <w:t xml:space="preserve"> </w:t>
            </w:r>
            <w:r w:rsidRPr="00041FEC">
              <w:rPr>
                <w:rFonts w:ascii="Arial" w:hAnsi="Arial" w:cs="Arial"/>
                <w:sz w:val="20"/>
                <w:szCs w:val="20"/>
              </w:rPr>
              <w:t>del</w:t>
            </w:r>
            <w:r w:rsidRPr="00041FEC">
              <w:rPr>
                <w:rFonts w:ascii="Arial" w:hAnsi="Arial" w:cs="Arial"/>
                <w:spacing w:val="-3"/>
                <w:sz w:val="20"/>
                <w:szCs w:val="20"/>
              </w:rPr>
              <w:t xml:space="preserve"> </w:t>
            </w:r>
            <w:r w:rsidRPr="00041FEC">
              <w:rPr>
                <w:rFonts w:ascii="Arial" w:hAnsi="Arial" w:cs="Arial"/>
                <w:sz w:val="20"/>
                <w:szCs w:val="20"/>
              </w:rPr>
              <w:t>entorno,</w:t>
            </w:r>
            <w:r w:rsidRPr="00041FEC">
              <w:rPr>
                <w:rFonts w:ascii="Arial" w:hAnsi="Arial" w:cs="Arial"/>
                <w:spacing w:val="-2"/>
                <w:sz w:val="20"/>
                <w:szCs w:val="20"/>
              </w:rPr>
              <w:t xml:space="preserve"> </w:t>
            </w:r>
            <w:r w:rsidRPr="00041FEC">
              <w:rPr>
                <w:rFonts w:ascii="Arial" w:hAnsi="Arial" w:cs="Arial"/>
                <w:sz w:val="20"/>
                <w:szCs w:val="20"/>
              </w:rPr>
              <w:t>que</w:t>
            </w:r>
            <w:r w:rsidRPr="00041FEC">
              <w:rPr>
                <w:rFonts w:ascii="Arial" w:hAnsi="Arial" w:cs="Arial"/>
                <w:spacing w:val="-52"/>
                <w:sz w:val="20"/>
                <w:szCs w:val="20"/>
              </w:rPr>
              <w:t xml:space="preserve"> </w:t>
            </w:r>
            <w:r w:rsidRPr="00041FEC">
              <w:rPr>
                <w:rFonts w:ascii="Arial" w:hAnsi="Arial" w:cs="Arial"/>
                <w:sz w:val="20"/>
                <w:szCs w:val="20"/>
              </w:rPr>
              <w:t>pueden incidir en el uso del poder para</w:t>
            </w:r>
            <w:r w:rsidRPr="00041FEC">
              <w:rPr>
                <w:rFonts w:ascii="Arial" w:hAnsi="Arial" w:cs="Arial"/>
                <w:spacing w:val="1"/>
                <w:sz w:val="20"/>
                <w:szCs w:val="20"/>
              </w:rPr>
              <w:t xml:space="preserve"> </w:t>
            </w:r>
            <w:r w:rsidRPr="00041FEC">
              <w:rPr>
                <w:rFonts w:ascii="Arial" w:hAnsi="Arial" w:cs="Arial"/>
                <w:sz w:val="20"/>
                <w:szCs w:val="20"/>
              </w:rPr>
              <w:t>beneficio de un privado como son: la</w:t>
            </w:r>
            <w:r w:rsidRPr="00041FEC">
              <w:rPr>
                <w:rFonts w:ascii="Arial" w:hAnsi="Arial" w:cs="Arial"/>
                <w:spacing w:val="1"/>
                <w:sz w:val="20"/>
                <w:szCs w:val="20"/>
              </w:rPr>
              <w:t xml:space="preserve"> </w:t>
            </w:r>
            <w:r w:rsidRPr="00041FEC">
              <w:rPr>
                <w:rFonts w:ascii="Arial" w:hAnsi="Arial" w:cs="Arial"/>
                <w:sz w:val="20"/>
                <w:szCs w:val="20"/>
              </w:rPr>
              <w:t>intervención de carteles de contratistas,</w:t>
            </w:r>
            <w:r w:rsidRPr="00041FEC">
              <w:rPr>
                <w:rFonts w:ascii="Arial" w:hAnsi="Arial" w:cs="Arial"/>
                <w:spacing w:val="1"/>
                <w:sz w:val="20"/>
                <w:szCs w:val="20"/>
              </w:rPr>
              <w:t xml:space="preserve"> </w:t>
            </w:r>
            <w:r w:rsidRPr="00041FEC">
              <w:rPr>
                <w:rFonts w:ascii="Arial" w:hAnsi="Arial" w:cs="Arial"/>
                <w:sz w:val="20"/>
                <w:szCs w:val="20"/>
              </w:rPr>
              <w:t>organizaciones delictivas, grupos armados,</w:t>
            </w:r>
            <w:r w:rsidRPr="00041FEC">
              <w:rPr>
                <w:rFonts w:ascii="Arial" w:hAnsi="Arial" w:cs="Arial"/>
                <w:spacing w:val="1"/>
                <w:sz w:val="20"/>
                <w:szCs w:val="20"/>
              </w:rPr>
              <w:t xml:space="preserve"> </w:t>
            </w:r>
            <w:r w:rsidRPr="00041FEC">
              <w:rPr>
                <w:rFonts w:ascii="Arial" w:hAnsi="Arial" w:cs="Arial"/>
                <w:sz w:val="20"/>
                <w:szCs w:val="20"/>
              </w:rPr>
              <w:t>participación y control social débiles,</w:t>
            </w:r>
            <w:r w:rsidRPr="00041FEC">
              <w:rPr>
                <w:rFonts w:ascii="Arial" w:hAnsi="Arial" w:cs="Arial"/>
                <w:spacing w:val="1"/>
                <w:sz w:val="20"/>
                <w:szCs w:val="20"/>
              </w:rPr>
              <w:t xml:space="preserve"> </w:t>
            </w:r>
            <w:r w:rsidRPr="00041FEC">
              <w:rPr>
                <w:rFonts w:ascii="Arial" w:hAnsi="Arial" w:cs="Arial"/>
                <w:sz w:val="20"/>
                <w:szCs w:val="20"/>
              </w:rPr>
              <w:t>fragilidad en el control externo, recursos</w:t>
            </w:r>
            <w:r w:rsidRPr="00041FEC">
              <w:rPr>
                <w:rFonts w:ascii="Arial" w:hAnsi="Arial" w:cs="Arial"/>
                <w:spacing w:val="1"/>
                <w:sz w:val="20"/>
                <w:szCs w:val="20"/>
              </w:rPr>
              <w:t xml:space="preserve"> </w:t>
            </w:r>
            <w:r w:rsidRPr="00041FEC">
              <w:rPr>
                <w:rFonts w:ascii="Arial" w:hAnsi="Arial" w:cs="Arial"/>
                <w:sz w:val="20"/>
                <w:szCs w:val="20"/>
              </w:rPr>
              <w:t>públicos</w:t>
            </w:r>
            <w:r w:rsidRPr="00041FEC">
              <w:rPr>
                <w:rFonts w:ascii="Arial" w:hAnsi="Arial" w:cs="Arial"/>
                <w:spacing w:val="-1"/>
                <w:sz w:val="20"/>
                <w:szCs w:val="20"/>
              </w:rPr>
              <w:t xml:space="preserve"> </w:t>
            </w:r>
            <w:r w:rsidRPr="00041FEC">
              <w:rPr>
                <w:rFonts w:ascii="Arial" w:hAnsi="Arial" w:cs="Arial"/>
                <w:sz w:val="20"/>
                <w:szCs w:val="20"/>
              </w:rPr>
              <w:t>no</w:t>
            </w:r>
            <w:r w:rsidRPr="00041FEC">
              <w:rPr>
                <w:rFonts w:ascii="Arial" w:hAnsi="Arial" w:cs="Arial"/>
                <w:spacing w:val="-1"/>
                <w:sz w:val="20"/>
                <w:szCs w:val="20"/>
              </w:rPr>
              <w:t xml:space="preserve"> </w:t>
            </w:r>
            <w:r w:rsidRPr="00041FEC">
              <w:rPr>
                <w:rFonts w:ascii="Arial" w:hAnsi="Arial" w:cs="Arial"/>
                <w:sz w:val="20"/>
                <w:szCs w:val="20"/>
              </w:rPr>
              <w:t>regulados</w:t>
            </w:r>
            <w:r w:rsidRPr="00041FEC">
              <w:rPr>
                <w:rFonts w:ascii="Arial" w:hAnsi="Arial" w:cs="Arial"/>
                <w:spacing w:val="-1"/>
                <w:sz w:val="20"/>
                <w:szCs w:val="20"/>
              </w:rPr>
              <w:t xml:space="preserve"> </w:t>
            </w:r>
            <w:r w:rsidRPr="00041FEC">
              <w:rPr>
                <w:rFonts w:ascii="Arial" w:hAnsi="Arial" w:cs="Arial"/>
                <w:sz w:val="20"/>
                <w:szCs w:val="20"/>
              </w:rPr>
              <w:t>efectivamente.</w:t>
            </w:r>
          </w:p>
        </w:tc>
      </w:tr>
    </w:tbl>
    <w:p w14:paraId="07FF3455" w14:textId="77777777" w:rsidR="0012235B" w:rsidRPr="00041FEC" w:rsidRDefault="0012235B" w:rsidP="0083656E">
      <w:pPr>
        <w:pStyle w:val="Textoindependiente"/>
        <w:ind w:left="993" w:right="579"/>
        <w:rPr>
          <w:rFonts w:ascii="Arial" w:hAnsi="Arial" w:cs="Arial"/>
        </w:rPr>
      </w:pPr>
    </w:p>
    <w:p w14:paraId="64874478" w14:textId="77777777" w:rsidR="0012235B" w:rsidRPr="00041FEC" w:rsidRDefault="000B19F7" w:rsidP="0083656E">
      <w:pPr>
        <w:pStyle w:val="Prrafodelista"/>
        <w:numPr>
          <w:ilvl w:val="0"/>
          <w:numId w:val="7"/>
        </w:numPr>
        <w:tabs>
          <w:tab w:val="left" w:pos="2239"/>
        </w:tabs>
        <w:ind w:left="993" w:right="579"/>
        <w:jc w:val="both"/>
        <w:rPr>
          <w:rFonts w:ascii="Arial" w:hAnsi="Arial" w:cs="Arial"/>
          <w:sz w:val="24"/>
        </w:rPr>
      </w:pPr>
      <w:r w:rsidRPr="00041FEC">
        <w:rPr>
          <w:rFonts w:ascii="Arial" w:hAnsi="Arial" w:cs="Arial"/>
          <w:sz w:val="24"/>
        </w:rPr>
        <w:t>Es necesario que en la descripción del riesgo concurran los componentes</w:t>
      </w:r>
      <w:r w:rsidRPr="00041FEC">
        <w:rPr>
          <w:rFonts w:ascii="Arial" w:hAnsi="Arial" w:cs="Arial"/>
          <w:spacing w:val="1"/>
          <w:sz w:val="24"/>
        </w:rPr>
        <w:t xml:space="preserve"> </w:t>
      </w:r>
      <w:r w:rsidRPr="00041FEC">
        <w:rPr>
          <w:rFonts w:ascii="Arial" w:hAnsi="Arial" w:cs="Arial"/>
          <w:sz w:val="24"/>
        </w:rPr>
        <w:t>de</w:t>
      </w:r>
      <w:r w:rsidRPr="00041FEC">
        <w:rPr>
          <w:rFonts w:ascii="Arial" w:hAnsi="Arial" w:cs="Arial"/>
          <w:spacing w:val="-1"/>
          <w:sz w:val="24"/>
        </w:rPr>
        <w:t xml:space="preserve"> </w:t>
      </w:r>
      <w:r w:rsidRPr="00041FEC">
        <w:rPr>
          <w:rFonts w:ascii="Arial" w:hAnsi="Arial" w:cs="Arial"/>
          <w:sz w:val="24"/>
        </w:rPr>
        <w:t>su</w:t>
      </w:r>
      <w:r w:rsidRPr="00041FEC">
        <w:rPr>
          <w:rFonts w:ascii="Arial" w:hAnsi="Arial" w:cs="Arial"/>
          <w:spacing w:val="-1"/>
          <w:sz w:val="24"/>
        </w:rPr>
        <w:t xml:space="preserve"> </w:t>
      </w:r>
      <w:r w:rsidRPr="00041FEC">
        <w:rPr>
          <w:rFonts w:ascii="Arial" w:hAnsi="Arial" w:cs="Arial"/>
          <w:sz w:val="24"/>
        </w:rPr>
        <w:t>definición</w:t>
      </w:r>
      <w:r w:rsidRPr="00041FEC">
        <w:rPr>
          <w:rFonts w:ascii="Arial" w:hAnsi="Arial" w:cs="Arial"/>
          <w:spacing w:val="-2"/>
          <w:sz w:val="24"/>
        </w:rPr>
        <w:t xml:space="preserve"> </w:t>
      </w:r>
      <w:r w:rsidRPr="00041FEC">
        <w:rPr>
          <w:rFonts w:ascii="Arial" w:hAnsi="Arial" w:cs="Arial"/>
          <w:sz w:val="24"/>
        </w:rPr>
        <w:t>así:</w:t>
      </w:r>
    </w:p>
    <w:p w14:paraId="345A9426" w14:textId="77777777" w:rsidR="0012235B" w:rsidRPr="00041FEC" w:rsidRDefault="0012235B" w:rsidP="00A87283">
      <w:pPr>
        <w:pStyle w:val="Textoindependiente"/>
        <w:ind w:left="588" w:right="579"/>
        <w:rPr>
          <w:rFonts w:ascii="Arial" w:hAnsi="Arial" w:cs="Arial"/>
          <w:sz w:val="26"/>
        </w:rPr>
      </w:pPr>
    </w:p>
    <w:tbl>
      <w:tblPr>
        <w:tblStyle w:val="Tablaconcuadrcula"/>
        <w:tblW w:w="0" w:type="auto"/>
        <w:tblInd w:w="1015" w:type="dxa"/>
        <w:tblLook w:val="04A0" w:firstRow="1" w:lastRow="0" w:firstColumn="1" w:lastColumn="0" w:noHBand="0" w:noVBand="1"/>
      </w:tblPr>
      <w:tblGrid>
        <w:gridCol w:w="6804"/>
      </w:tblGrid>
      <w:tr w:rsidR="007B33A1" w:rsidRPr="00041FEC" w14:paraId="60FADFFE" w14:textId="77777777" w:rsidTr="009F2EFF">
        <w:trPr>
          <w:trHeight w:val="1014"/>
        </w:trPr>
        <w:tc>
          <w:tcPr>
            <w:tcW w:w="6804" w:type="dxa"/>
            <w:shd w:val="clear" w:color="auto" w:fill="BEDCF4" w:themeFill="text2" w:themeFillTint="33"/>
            <w:vAlign w:val="center"/>
          </w:tcPr>
          <w:p w14:paraId="24E4B5D8" w14:textId="77777777" w:rsidR="007B33A1" w:rsidRPr="00041FEC" w:rsidRDefault="007B33A1" w:rsidP="00A87283">
            <w:pPr>
              <w:pStyle w:val="Ttulo1"/>
              <w:ind w:left="588" w:right="579"/>
              <w:jc w:val="both"/>
            </w:pPr>
          </w:p>
          <w:p w14:paraId="159E9EFC" w14:textId="7A15798B" w:rsidR="007B33A1" w:rsidRPr="00041FEC" w:rsidRDefault="007B33A1" w:rsidP="006C320F">
            <w:pPr>
              <w:jc w:val="center"/>
              <w:rPr>
                <w:rFonts w:ascii="Arial" w:hAnsi="Arial" w:cs="Arial"/>
                <w:b/>
                <w:bCs/>
              </w:rPr>
            </w:pPr>
            <w:r w:rsidRPr="00041FEC">
              <w:rPr>
                <w:rFonts w:ascii="Arial" w:hAnsi="Arial" w:cs="Arial"/>
                <w:b/>
                <w:bCs/>
              </w:rPr>
              <w:t>ACCIÓN</w:t>
            </w:r>
            <w:r w:rsidRPr="00041FEC">
              <w:rPr>
                <w:rFonts w:ascii="Arial" w:hAnsi="Arial" w:cs="Arial"/>
                <w:b/>
                <w:bCs/>
                <w:spacing w:val="1"/>
              </w:rPr>
              <w:t xml:space="preserve"> </w:t>
            </w:r>
            <w:r w:rsidRPr="00041FEC">
              <w:rPr>
                <w:rFonts w:ascii="Arial" w:hAnsi="Arial" w:cs="Arial"/>
                <w:b/>
                <w:bCs/>
              </w:rPr>
              <w:t>U</w:t>
            </w:r>
            <w:r w:rsidRPr="00041FEC">
              <w:rPr>
                <w:rFonts w:ascii="Arial" w:hAnsi="Arial" w:cs="Arial"/>
                <w:b/>
                <w:bCs/>
                <w:spacing w:val="1"/>
              </w:rPr>
              <w:t xml:space="preserve"> </w:t>
            </w:r>
            <w:r w:rsidRPr="00041FEC">
              <w:rPr>
                <w:rFonts w:ascii="Arial" w:hAnsi="Arial" w:cs="Arial"/>
                <w:b/>
                <w:bCs/>
              </w:rPr>
              <w:t>OMISIÓN</w:t>
            </w:r>
            <w:r w:rsidRPr="00041FEC">
              <w:rPr>
                <w:rFonts w:ascii="Arial" w:hAnsi="Arial" w:cs="Arial"/>
                <w:b/>
                <w:bCs/>
                <w:spacing w:val="1"/>
              </w:rPr>
              <w:t xml:space="preserve"> </w:t>
            </w:r>
            <w:r w:rsidRPr="00041FEC">
              <w:rPr>
                <w:rFonts w:ascii="Arial" w:hAnsi="Arial" w:cs="Arial"/>
                <w:b/>
                <w:bCs/>
              </w:rPr>
              <w:t>+</w:t>
            </w:r>
            <w:r w:rsidRPr="00041FEC">
              <w:rPr>
                <w:rFonts w:ascii="Arial" w:hAnsi="Arial" w:cs="Arial"/>
                <w:b/>
                <w:bCs/>
                <w:spacing w:val="1"/>
              </w:rPr>
              <w:t xml:space="preserve"> </w:t>
            </w:r>
            <w:r w:rsidRPr="00041FEC">
              <w:rPr>
                <w:rFonts w:ascii="Arial" w:hAnsi="Arial" w:cs="Arial"/>
                <w:b/>
                <w:bCs/>
              </w:rPr>
              <w:t>USO</w:t>
            </w:r>
            <w:r w:rsidRPr="00041FEC">
              <w:rPr>
                <w:rFonts w:ascii="Arial" w:hAnsi="Arial" w:cs="Arial"/>
                <w:b/>
                <w:bCs/>
                <w:spacing w:val="1"/>
              </w:rPr>
              <w:t xml:space="preserve"> </w:t>
            </w:r>
            <w:r w:rsidRPr="00041FEC">
              <w:rPr>
                <w:rFonts w:ascii="Arial" w:hAnsi="Arial" w:cs="Arial"/>
                <w:b/>
                <w:bCs/>
              </w:rPr>
              <w:t>DEL</w:t>
            </w:r>
            <w:r w:rsidRPr="00041FEC">
              <w:rPr>
                <w:rFonts w:ascii="Arial" w:hAnsi="Arial" w:cs="Arial"/>
                <w:b/>
                <w:bCs/>
                <w:spacing w:val="1"/>
              </w:rPr>
              <w:t xml:space="preserve"> </w:t>
            </w:r>
            <w:r w:rsidRPr="00041FEC">
              <w:rPr>
                <w:rFonts w:ascii="Arial" w:hAnsi="Arial" w:cs="Arial"/>
                <w:b/>
                <w:bCs/>
              </w:rPr>
              <w:t>PODER</w:t>
            </w:r>
            <w:r w:rsidRPr="00041FEC">
              <w:rPr>
                <w:rFonts w:ascii="Arial" w:hAnsi="Arial" w:cs="Arial"/>
                <w:b/>
                <w:bCs/>
                <w:spacing w:val="1"/>
              </w:rPr>
              <w:t xml:space="preserve"> </w:t>
            </w:r>
            <w:r w:rsidRPr="00041FEC">
              <w:rPr>
                <w:rFonts w:ascii="Arial" w:hAnsi="Arial" w:cs="Arial"/>
                <w:b/>
                <w:bCs/>
              </w:rPr>
              <w:t>+</w:t>
            </w:r>
            <w:r w:rsidRPr="00041FEC">
              <w:rPr>
                <w:rFonts w:ascii="Arial" w:hAnsi="Arial" w:cs="Arial"/>
                <w:b/>
                <w:bCs/>
                <w:spacing w:val="1"/>
              </w:rPr>
              <w:t xml:space="preserve"> </w:t>
            </w:r>
            <w:r w:rsidRPr="00041FEC">
              <w:rPr>
                <w:rFonts w:ascii="Arial" w:hAnsi="Arial" w:cs="Arial"/>
                <w:b/>
                <w:bCs/>
              </w:rPr>
              <w:t>DESVIACIÓN</w:t>
            </w:r>
            <w:r w:rsidRPr="00041FEC">
              <w:rPr>
                <w:rFonts w:ascii="Arial" w:hAnsi="Arial" w:cs="Arial"/>
                <w:b/>
                <w:bCs/>
                <w:spacing w:val="1"/>
              </w:rPr>
              <w:t xml:space="preserve"> </w:t>
            </w:r>
            <w:r w:rsidRPr="00041FEC">
              <w:rPr>
                <w:rFonts w:ascii="Arial" w:hAnsi="Arial" w:cs="Arial"/>
                <w:b/>
                <w:bCs/>
              </w:rPr>
              <w:t>DE</w:t>
            </w:r>
            <w:r w:rsidRPr="00041FEC">
              <w:rPr>
                <w:rFonts w:ascii="Arial" w:hAnsi="Arial" w:cs="Arial"/>
                <w:b/>
                <w:bCs/>
                <w:spacing w:val="1"/>
              </w:rPr>
              <w:t xml:space="preserve"> </w:t>
            </w:r>
            <w:r w:rsidRPr="00041FEC">
              <w:rPr>
                <w:rFonts w:ascii="Arial" w:hAnsi="Arial" w:cs="Arial"/>
                <w:b/>
                <w:bCs/>
              </w:rPr>
              <w:t>LA</w:t>
            </w:r>
            <w:r w:rsidRPr="00041FEC">
              <w:rPr>
                <w:rFonts w:ascii="Arial" w:hAnsi="Arial" w:cs="Arial"/>
                <w:b/>
                <w:bCs/>
                <w:spacing w:val="1"/>
              </w:rPr>
              <w:t xml:space="preserve"> </w:t>
            </w:r>
            <w:r w:rsidRPr="00041FEC">
              <w:rPr>
                <w:rFonts w:ascii="Arial" w:hAnsi="Arial" w:cs="Arial"/>
                <w:b/>
                <w:bCs/>
              </w:rPr>
              <w:t>GESTIÓN</w:t>
            </w:r>
            <w:r w:rsidRPr="00041FEC">
              <w:rPr>
                <w:rFonts w:ascii="Arial" w:hAnsi="Arial" w:cs="Arial"/>
                <w:b/>
                <w:bCs/>
                <w:spacing w:val="-1"/>
              </w:rPr>
              <w:t xml:space="preserve"> </w:t>
            </w:r>
            <w:r w:rsidRPr="00041FEC">
              <w:rPr>
                <w:rFonts w:ascii="Arial" w:hAnsi="Arial" w:cs="Arial"/>
                <w:b/>
                <w:bCs/>
              </w:rPr>
              <w:t>DE LO PÚBLICO</w:t>
            </w:r>
            <w:r w:rsidRPr="00041FEC">
              <w:rPr>
                <w:rFonts w:ascii="Arial" w:hAnsi="Arial" w:cs="Arial"/>
                <w:b/>
                <w:bCs/>
                <w:spacing w:val="-1"/>
              </w:rPr>
              <w:t xml:space="preserve"> </w:t>
            </w:r>
            <w:r w:rsidRPr="00041FEC">
              <w:rPr>
                <w:rFonts w:ascii="Arial" w:hAnsi="Arial" w:cs="Arial"/>
                <w:b/>
                <w:bCs/>
              </w:rPr>
              <w:t>+</w:t>
            </w:r>
            <w:r w:rsidRPr="00041FEC">
              <w:rPr>
                <w:rFonts w:ascii="Arial" w:hAnsi="Arial" w:cs="Arial"/>
                <w:b/>
                <w:bCs/>
                <w:spacing w:val="-1"/>
              </w:rPr>
              <w:t xml:space="preserve"> </w:t>
            </w:r>
            <w:r w:rsidRPr="00041FEC">
              <w:rPr>
                <w:rFonts w:ascii="Arial" w:hAnsi="Arial" w:cs="Arial"/>
                <w:b/>
                <w:bCs/>
              </w:rPr>
              <w:t>EL BENEFICIO</w:t>
            </w:r>
            <w:r w:rsidRPr="00041FEC">
              <w:rPr>
                <w:rFonts w:ascii="Arial" w:hAnsi="Arial" w:cs="Arial"/>
                <w:b/>
                <w:bCs/>
                <w:spacing w:val="-1"/>
              </w:rPr>
              <w:t xml:space="preserve"> </w:t>
            </w:r>
            <w:r w:rsidRPr="00041FEC">
              <w:rPr>
                <w:rFonts w:ascii="Arial" w:hAnsi="Arial" w:cs="Arial"/>
                <w:b/>
                <w:bCs/>
              </w:rPr>
              <w:t>PRIVADO</w:t>
            </w:r>
          </w:p>
          <w:p w14:paraId="1E0FD8BF" w14:textId="77777777" w:rsidR="007B33A1" w:rsidRPr="00041FEC" w:rsidRDefault="007B33A1" w:rsidP="00A87283">
            <w:pPr>
              <w:pStyle w:val="Textoindependiente"/>
              <w:spacing w:before="11"/>
              <w:ind w:left="588" w:right="579"/>
              <w:rPr>
                <w:rFonts w:ascii="Arial" w:hAnsi="Arial" w:cs="Arial"/>
                <w:sz w:val="21"/>
              </w:rPr>
            </w:pPr>
          </w:p>
        </w:tc>
      </w:tr>
    </w:tbl>
    <w:p w14:paraId="424E83DA" w14:textId="77777777" w:rsidR="009E2438" w:rsidRPr="00041FEC" w:rsidRDefault="009E2438" w:rsidP="004A157A">
      <w:pPr>
        <w:pStyle w:val="Ttulo1"/>
        <w:spacing w:before="3" w:line="448" w:lineRule="auto"/>
        <w:ind w:left="0" w:right="579"/>
        <w:rPr>
          <w:sz w:val="26"/>
        </w:rPr>
      </w:pPr>
    </w:p>
    <w:p w14:paraId="4CC27916" w14:textId="0101EF85" w:rsidR="0012235B" w:rsidRPr="00041FEC" w:rsidRDefault="000B19F7" w:rsidP="0083656E">
      <w:pPr>
        <w:pStyle w:val="Ttulo1"/>
        <w:numPr>
          <w:ilvl w:val="0"/>
          <w:numId w:val="12"/>
        </w:numPr>
        <w:spacing w:before="3" w:line="448" w:lineRule="auto"/>
        <w:ind w:left="993" w:right="579" w:hanging="426"/>
        <w:rPr>
          <w:color w:val="938953"/>
        </w:rPr>
      </w:pPr>
      <w:bookmarkStart w:id="14" w:name="_Toc125735874"/>
      <w:r w:rsidRPr="00041FEC">
        <w:rPr>
          <w:color w:val="938953"/>
        </w:rPr>
        <w:t>ANÁLISIS DEL RIESGO:</w:t>
      </w:r>
      <w:bookmarkEnd w:id="14"/>
    </w:p>
    <w:p w14:paraId="136C3866" w14:textId="6537A30E" w:rsidR="0012235B" w:rsidRPr="00041FEC" w:rsidRDefault="000B19F7" w:rsidP="00F629DF">
      <w:pPr>
        <w:pStyle w:val="Prrafodelista"/>
        <w:numPr>
          <w:ilvl w:val="0"/>
          <w:numId w:val="7"/>
        </w:numPr>
        <w:ind w:left="993" w:right="579"/>
        <w:jc w:val="both"/>
        <w:rPr>
          <w:rFonts w:ascii="Arial" w:hAnsi="Arial" w:cs="Arial"/>
          <w:sz w:val="24"/>
        </w:rPr>
      </w:pPr>
      <w:r w:rsidRPr="00041FEC">
        <w:rPr>
          <w:rFonts w:ascii="Arial" w:hAnsi="Arial" w:cs="Arial"/>
          <w:sz w:val="24"/>
        </w:rPr>
        <w:t xml:space="preserve">Hace referencia a la probabilidad de materialización de los </w:t>
      </w:r>
      <w:r w:rsidR="0036266C" w:rsidRPr="00041FEC">
        <w:rPr>
          <w:rFonts w:ascii="Arial" w:hAnsi="Arial" w:cs="Arial"/>
          <w:sz w:val="24"/>
        </w:rPr>
        <w:t>Riesgos de Corrupción</w:t>
      </w:r>
      <w:r w:rsidRPr="00041FEC">
        <w:rPr>
          <w:rFonts w:ascii="Arial" w:hAnsi="Arial" w:cs="Arial"/>
          <w:sz w:val="24"/>
        </w:rPr>
        <w:t>. El análisis del riesgo busca determinar el grado en el cual se puede materializar un evento.</w:t>
      </w:r>
      <w:r w:rsidR="006C320F" w:rsidRPr="00041FEC">
        <w:rPr>
          <w:rFonts w:ascii="Arial" w:hAnsi="Arial" w:cs="Arial"/>
          <w:sz w:val="24"/>
        </w:rPr>
        <w:t xml:space="preserve"> </w:t>
      </w:r>
      <w:r w:rsidRPr="00041FEC">
        <w:rPr>
          <w:rFonts w:ascii="Arial" w:hAnsi="Arial" w:cs="Arial"/>
          <w:sz w:val="24"/>
        </w:rPr>
        <w:t>Teniendo en cuenta la Guía para la Administración del Riesgo del Departamento Administrativo de la Función Pública</w:t>
      </w:r>
      <w:r w:rsidR="0036266C" w:rsidRPr="00041FEC">
        <w:rPr>
          <w:rFonts w:ascii="Arial" w:hAnsi="Arial" w:cs="Arial"/>
          <w:sz w:val="24"/>
        </w:rPr>
        <w:t xml:space="preserve"> (</w:t>
      </w:r>
      <w:r w:rsidRPr="00041FEC">
        <w:rPr>
          <w:rFonts w:ascii="Arial" w:hAnsi="Arial" w:cs="Arial"/>
          <w:sz w:val="24"/>
        </w:rPr>
        <w:t>202</w:t>
      </w:r>
      <w:r w:rsidR="00EA06D5">
        <w:rPr>
          <w:rFonts w:ascii="Arial" w:hAnsi="Arial" w:cs="Arial"/>
          <w:sz w:val="24"/>
        </w:rPr>
        <w:t>2</w:t>
      </w:r>
      <w:r w:rsidR="0036266C" w:rsidRPr="00041FEC">
        <w:rPr>
          <w:rFonts w:ascii="Arial" w:hAnsi="Arial" w:cs="Arial"/>
          <w:sz w:val="24"/>
        </w:rPr>
        <w:t>),</w:t>
      </w:r>
      <w:r w:rsidRPr="00041FEC">
        <w:rPr>
          <w:rFonts w:ascii="Arial" w:hAnsi="Arial" w:cs="Arial"/>
          <w:sz w:val="24"/>
        </w:rPr>
        <w:t xml:space="preserve"> para la probabilidad de materialización de los </w:t>
      </w:r>
      <w:r w:rsidR="0036266C" w:rsidRPr="00041FEC">
        <w:rPr>
          <w:rFonts w:ascii="Arial" w:hAnsi="Arial" w:cs="Arial"/>
          <w:sz w:val="24"/>
        </w:rPr>
        <w:t>R</w:t>
      </w:r>
      <w:r w:rsidRPr="00041FEC">
        <w:rPr>
          <w:rFonts w:ascii="Arial" w:hAnsi="Arial" w:cs="Arial"/>
          <w:sz w:val="24"/>
        </w:rPr>
        <w:t xml:space="preserve">iesgos de </w:t>
      </w:r>
      <w:r w:rsidR="0036266C" w:rsidRPr="00041FEC">
        <w:rPr>
          <w:rFonts w:ascii="Arial" w:hAnsi="Arial" w:cs="Arial"/>
          <w:sz w:val="24"/>
        </w:rPr>
        <w:t>C</w:t>
      </w:r>
      <w:r w:rsidRPr="00041FEC">
        <w:rPr>
          <w:rFonts w:ascii="Arial" w:hAnsi="Arial" w:cs="Arial"/>
          <w:sz w:val="24"/>
        </w:rPr>
        <w:t xml:space="preserve">orrupción se considerarán los siguientes criterios: (i) Casi </w:t>
      </w:r>
      <w:r w:rsidR="0036266C" w:rsidRPr="00041FEC">
        <w:rPr>
          <w:rFonts w:ascii="Arial" w:hAnsi="Arial" w:cs="Arial"/>
          <w:sz w:val="24"/>
        </w:rPr>
        <w:t>S</w:t>
      </w:r>
      <w:r w:rsidRPr="00041FEC">
        <w:rPr>
          <w:rFonts w:ascii="Arial" w:hAnsi="Arial" w:cs="Arial"/>
          <w:sz w:val="24"/>
        </w:rPr>
        <w:t>eguro: se espera</w:t>
      </w:r>
      <w:r w:rsidR="005034B4" w:rsidRPr="00041FEC">
        <w:rPr>
          <w:rFonts w:ascii="Arial" w:hAnsi="Arial" w:cs="Arial"/>
          <w:sz w:val="24"/>
        </w:rPr>
        <w:t xml:space="preserve"> </w:t>
      </w:r>
      <w:r w:rsidRPr="00041FEC">
        <w:rPr>
          <w:rFonts w:ascii="Arial" w:hAnsi="Arial" w:cs="Arial"/>
          <w:sz w:val="24"/>
        </w:rPr>
        <w:t>que el evento ocurra en la mayoría de las circunstancias y (ii) Posible: el evento puede ocurrir en algún momento.</w:t>
      </w:r>
    </w:p>
    <w:p w14:paraId="39BC6FBC" w14:textId="77777777" w:rsidR="0012235B" w:rsidRPr="00041FEC" w:rsidRDefault="0012235B" w:rsidP="00A87283">
      <w:pPr>
        <w:pStyle w:val="Textoindependiente"/>
        <w:ind w:left="588" w:right="579"/>
        <w:rPr>
          <w:rFonts w:ascii="Arial" w:hAnsi="Arial" w:cs="Arial"/>
        </w:rPr>
      </w:pPr>
    </w:p>
    <w:p w14:paraId="4FDDF243" w14:textId="27FFF58D" w:rsidR="0012235B" w:rsidRPr="00041FEC" w:rsidRDefault="000B19F7" w:rsidP="00F629DF">
      <w:pPr>
        <w:pStyle w:val="Ttulo1"/>
        <w:numPr>
          <w:ilvl w:val="0"/>
          <w:numId w:val="12"/>
        </w:numPr>
        <w:spacing w:before="3" w:line="448" w:lineRule="auto"/>
        <w:ind w:left="993" w:right="579" w:hanging="426"/>
        <w:rPr>
          <w:color w:val="938953"/>
        </w:rPr>
      </w:pPr>
      <w:bookmarkStart w:id="15" w:name="_Toc125735875"/>
      <w:r w:rsidRPr="00041FEC">
        <w:rPr>
          <w:color w:val="938953"/>
        </w:rPr>
        <w:t>VALORACIÓN DEL RIESGO DE CORRUPCIÓN</w:t>
      </w:r>
      <w:r w:rsidR="00F629DF" w:rsidRPr="00041FEC">
        <w:rPr>
          <w:color w:val="938953"/>
        </w:rPr>
        <w:t>:</w:t>
      </w:r>
      <w:bookmarkEnd w:id="15"/>
    </w:p>
    <w:p w14:paraId="10A3D84C" w14:textId="068DA03E" w:rsidR="0012235B" w:rsidRPr="00041FEC" w:rsidRDefault="000B19F7" w:rsidP="00F629DF">
      <w:pPr>
        <w:pStyle w:val="Prrafodelista"/>
        <w:numPr>
          <w:ilvl w:val="0"/>
          <w:numId w:val="7"/>
        </w:numPr>
        <w:ind w:left="993" w:right="579"/>
        <w:jc w:val="both"/>
        <w:rPr>
          <w:rFonts w:ascii="Arial" w:hAnsi="Arial" w:cs="Arial"/>
          <w:sz w:val="24"/>
        </w:rPr>
      </w:pPr>
      <w:r w:rsidRPr="00041FEC">
        <w:rPr>
          <w:rFonts w:ascii="Arial" w:hAnsi="Arial" w:cs="Arial"/>
          <w:sz w:val="24"/>
        </w:rPr>
        <w:t xml:space="preserve">Una vez identificados los </w:t>
      </w:r>
      <w:r w:rsidR="0036266C" w:rsidRPr="00041FEC">
        <w:rPr>
          <w:rFonts w:ascii="Arial" w:hAnsi="Arial" w:cs="Arial"/>
          <w:i/>
          <w:iCs/>
          <w:sz w:val="24"/>
        </w:rPr>
        <w:t>Riesgos de</w:t>
      </w:r>
      <w:r w:rsidR="0036266C" w:rsidRPr="00041FEC">
        <w:rPr>
          <w:rFonts w:ascii="Arial" w:hAnsi="Arial" w:cs="Arial"/>
          <w:i/>
          <w:iCs/>
          <w:spacing w:val="1"/>
          <w:sz w:val="24"/>
        </w:rPr>
        <w:t xml:space="preserve"> </w:t>
      </w:r>
      <w:r w:rsidR="0036266C" w:rsidRPr="00041FEC">
        <w:rPr>
          <w:rFonts w:ascii="Arial" w:hAnsi="Arial" w:cs="Arial"/>
          <w:i/>
          <w:iCs/>
          <w:spacing w:val="-1"/>
          <w:sz w:val="24"/>
        </w:rPr>
        <w:t>Corrupción</w:t>
      </w:r>
      <w:r w:rsidRPr="00041FEC">
        <w:rPr>
          <w:rFonts w:ascii="Arial" w:hAnsi="Arial" w:cs="Arial"/>
          <w:sz w:val="24"/>
        </w:rPr>
        <w:t xml:space="preserve">, la </w:t>
      </w:r>
      <w:r w:rsidR="0036266C" w:rsidRPr="00041FEC">
        <w:rPr>
          <w:rFonts w:ascii="Arial" w:hAnsi="Arial" w:cs="Arial"/>
          <w:sz w:val="24"/>
        </w:rPr>
        <w:t>E</w:t>
      </w:r>
      <w:r w:rsidRPr="00041FEC">
        <w:rPr>
          <w:rFonts w:ascii="Arial" w:hAnsi="Arial" w:cs="Arial"/>
          <w:sz w:val="24"/>
        </w:rPr>
        <w:t>ntidad debe establecer</w:t>
      </w:r>
      <w:r w:rsidRPr="00041FEC">
        <w:rPr>
          <w:rFonts w:ascii="Arial" w:hAnsi="Arial" w:cs="Arial"/>
          <w:spacing w:val="1"/>
          <w:sz w:val="24"/>
        </w:rPr>
        <w:t xml:space="preserve"> </w:t>
      </w:r>
      <w:r w:rsidRPr="00041FEC">
        <w:rPr>
          <w:rFonts w:ascii="Arial" w:hAnsi="Arial" w:cs="Arial"/>
          <w:sz w:val="24"/>
        </w:rPr>
        <w:t xml:space="preserve">los controles teniendo en cuenta: (i) Controles </w:t>
      </w:r>
      <w:r w:rsidR="0036266C" w:rsidRPr="00041FEC">
        <w:rPr>
          <w:rFonts w:ascii="Arial" w:hAnsi="Arial" w:cs="Arial"/>
          <w:sz w:val="24"/>
        </w:rPr>
        <w:t>P</w:t>
      </w:r>
      <w:r w:rsidRPr="00041FEC">
        <w:rPr>
          <w:rFonts w:ascii="Arial" w:hAnsi="Arial" w:cs="Arial"/>
          <w:sz w:val="24"/>
        </w:rPr>
        <w:t>reventivos, que disminuyen</w:t>
      </w:r>
      <w:r w:rsidRPr="00041FEC">
        <w:rPr>
          <w:rFonts w:ascii="Arial" w:hAnsi="Arial" w:cs="Arial"/>
          <w:spacing w:val="-64"/>
          <w:sz w:val="24"/>
        </w:rPr>
        <w:t xml:space="preserve"> </w:t>
      </w:r>
      <w:r w:rsidRPr="00041FEC">
        <w:rPr>
          <w:rFonts w:ascii="Arial" w:hAnsi="Arial" w:cs="Arial"/>
          <w:sz w:val="24"/>
        </w:rPr>
        <w:t>la probabilidad de ocurrencia o materialización del riesgo; y (ii) Controles</w:t>
      </w:r>
      <w:r w:rsidRPr="00041FEC">
        <w:rPr>
          <w:rFonts w:ascii="Arial" w:hAnsi="Arial" w:cs="Arial"/>
          <w:spacing w:val="1"/>
          <w:sz w:val="24"/>
        </w:rPr>
        <w:t xml:space="preserve"> </w:t>
      </w:r>
      <w:r w:rsidR="0036266C" w:rsidRPr="00041FEC">
        <w:rPr>
          <w:rFonts w:ascii="Arial" w:hAnsi="Arial" w:cs="Arial"/>
          <w:sz w:val="24"/>
        </w:rPr>
        <w:t>C</w:t>
      </w:r>
      <w:r w:rsidRPr="00041FEC">
        <w:rPr>
          <w:rFonts w:ascii="Arial" w:hAnsi="Arial" w:cs="Arial"/>
          <w:sz w:val="24"/>
        </w:rPr>
        <w:t>orrectivos,</w:t>
      </w:r>
      <w:r w:rsidRPr="00041FEC">
        <w:rPr>
          <w:rFonts w:ascii="Arial" w:hAnsi="Arial" w:cs="Arial"/>
          <w:spacing w:val="-10"/>
          <w:sz w:val="24"/>
        </w:rPr>
        <w:t xml:space="preserve"> </w:t>
      </w:r>
      <w:r w:rsidRPr="00041FEC">
        <w:rPr>
          <w:rFonts w:ascii="Arial" w:hAnsi="Arial" w:cs="Arial"/>
          <w:sz w:val="24"/>
        </w:rPr>
        <w:t>que</w:t>
      </w:r>
      <w:r w:rsidRPr="00041FEC">
        <w:rPr>
          <w:rFonts w:ascii="Arial" w:hAnsi="Arial" w:cs="Arial"/>
          <w:spacing w:val="-8"/>
          <w:sz w:val="24"/>
        </w:rPr>
        <w:t xml:space="preserve"> </w:t>
      </w:r>
      <w:r w:rsidRPr="00041FEC">
        <w:rPr>
          <w:rFonts w:ascii="Arial" w:hAnsi="Arial" w:cs="Arial"/>
          <w:sz w:val="24"/>
        </w:rPr>
        <w:t>buscan</w:t>
      </w:r>
      <w:r w:rsidRPr="00041FEC">
        <w:rPr>
          <w:rFonts w:ascii="Arial" w:hAnsi="Arial" w:cs="Arial"/>
          <w:spacing w:val="-8"/>
          <w:sz w:val="24"/>
        </w:rPr>
        <w:t xml:space="preserve"> </w:t>
      </w:r>
      <w:r w:rsidRPr="00041FEC">
        <w:rPr>
          <w:rFonts w:ascii="Arial" w:hAnsi="Arial" w:cs="Arial"/>
          <w:sz w:val="24"/>
        </w:rPr>
        <w:t>combatir</w:t>
      </w:r>
      <w:r w:rsidRPr="00041FEC">
        <w:rPr>
          <w:rFonts w:ascii="Arial" w:hAnsi="Arial" w:cs="Arial"/>
          <w:spacing w:val="-10"/>
          <w:sz w:val="24"/>
        </w:rPr>
        <w:t xml:space="preserve"> </w:t>
      </w:r>
      <w:r w:rsidRPr="00041FEC">
        <w:rPr>
          <w:rFonts w:ascii="Arial" w:hAnsi="Arial" w:cs="Arial"/>
          <w:sz w:val="24"/>
        </w:rPr>
        <w:t>o</w:t>
      </w:r>
      <w:r w:rsidRPr="00041FEC">
        <w:rPr>
          <w:rFonts w:ascii="Arial" w:hAnsi="Arial" w:cs="Arial"/>
          <w:spacing w:val="-9"/>
          <w:sz w:val="24"/>
        </w:rPr>
        <w:t xml:space="preserve"> </w:t>
      </w:r>
      <w:r w:rsidRPr="00041FEC">
        <w:rPr>
          <w:rFonts w:ascii="Arial" w:hAnsi="Arial" w:cs="Arial"/>
          <w:sz w:val="24"/>
        </w:rPr>
        <w:t>eliminar</w:t>
      </w:r>
      <w:r w:rsidRPr="00041FEC">
        <w:rPr>
          <w:rFonts w:ascii="Arial" w:hAnsi="Arial" w:cs="Arial"/>
          <w:spacing w:val="-10"/>
          <w:sz w:val="24"/>
        </w:rPr>
        <w:t xml:space="preserve"> </w:t>
      </w:r>
      <w:r w:rsidRPr="00041FEC">
        <w:rPr>
          <w:rFonts w:ascii="Arial" w:hAnsi="Arial" w:cs="Arial"/>
          <w:sz w:val="24"/>
        </w:rPr>
        <w:t>las</w:t>
      </w:r>
      <w:r w:rsidRPr="00041FEC">
        <w:rPr>
          <w:rFonts w:ascii="Arial" w:hAnsi="Arial" w:cs="Arial"/>
          <w:spacing w:val="-9"/>
          <w:sz w:val="24"/>
        </w:rPr>
        <w:t xml:space="preserve"> </w:t>
      </w:r>
      <w:r w:rsidRPr="00041FEC">
        <w:rPr>
          <w:rFonts w:ascii="Arial" w:hAnsi="Arial" w:cs="Arial"/>
          <w:sz w:val="24"/>
        </w:rPr>
        <w:t>causas</w:t>
      </w:r>
      <w:r w:rsidRPr="00041FEC">
        <w:rPr>
          <w:rFonts w:ascii="Arial" w:hAnsi="Arial" w:cs="Arial"/>
          <w:spacing w:val="-9"/>
          <w:sz w:val="24"/>
        </w:rPr>
        <w:t xml:space="preserve"> </w:t>
      </w:r>
      <w:r w:rsidRPr="00041FEC">
        <w:rPr>
          <w:rFonts w:ascii="Arial" w:hAnsi="Arial" w:cs="Arial"/>
          <w:sz w:val="24"/>
        </w:rPr>
        <w:t>que</w:t>
      </w:r>
      <w:r w:rsidRPr="00041FEC">
        <w:rPr>
          <w:rFonts w:ascii="Arial" w:hAnsi="Arial" w:cs="Arial"/>
          <w:spacing w:val="-8"/>
          <w:sz w:val="24"/>
        </w:rPr>
        <w:t xml:space="preserve"> </w:t>
      </w:r>
      <w:r w:rsidRPr="00041FEC">
        <w:rPr>
          <w:rFonts w:ascii="Arial" w:hAnsi="Arial" w:cs="Arial"/>
          <w:sz w:val="24"/>
        </w:rPr>
        <w:t>lo</w:t>
      </w:r>
      <w:r w:rsidRPr="00041FEC">
        <w:rPr>
          <w:rFonts w:ascii="Arial" w:hAnsi="Arial" w:cs="Arial"/>
          <w:spacing w:val="-10"/>
          <w:sz w:val="24"/>
        </w:rPr>
        <w:t xml:space="preserve"> </w:t>
      </w:r>
      <w:r w:rsidRPr="00041FEC">
        <w:rPr>
          <w:rFonts w:ascii="Arial" w:hAnsi="Arial" w:cs="Arial"/>
          <w:sz w:val="24"/>
        </w:rPr>
        <w:t>generaron,</w:t>
      </w:r>
      <w:r w:rsidRPr="00041FEC">
        <w:rPr>
          <w:rFonts w:ascii="Arial" w:hAnsi="Arial" w:cs="Arial"/>
          <w:spacing w:val="-9"/>
          <w:sz w:val="24"/>
        </w:rPr>
        <w:t xml:space="preserve"> </w:t>
      </w:r>
      <w:r w:rsidRPr="00041FEC">
        <w:rPr>
          <w:rFonts w:ascii="Arial" w:hAnsi="Arial" w:cs="Arial"/>
          <w:sz w:val="24"/>
        </w:rPr>
        <w:t>en</w:t>
      </w:r>
      <w:r w:rsidRPr="00041FEC">
        <w:rPr>
          <w:rFonts w:ascii="Arial" w:hAnsi="Arial" w:cs="Arial"/>
          <w:spacing w:val="-64"/>
          <w:sz w:val="24"/>
        </w:rPr>
        <w:t xml:space="preserve"> </w:t>
      </w:r>
      <w:r w:rsidRPr="00041FEC">
        <w:rPr>
          <w:rFonts w:ascii="Arial" w:hAnsi="Arial" w:cs="Arial"/>
          <w:sz w:val="24"/>
        </w:rPr>
        <w:t>caso de materializarse.</w:t>
      </w:r>
      <w:r w:rsidRPr="00041FEC">
        <w:rPr>
          <w:rFonts w:ascii="Arial" w:hAnsi="Arial" w:cs="Arial"/>
          <w:spacing w:val="1"/>
          <w:sz w:val="24"/>
        </w:rPr>
        <w:t xml:space="preserve"> </w:t>
      </w:r>
      <w:r w:rsidRPr="00041FEC">
        <w:rPr>
          <w:rFonts w:ascii="Arial" w:hAnsi="Arial" w:cs="Arial"/>
          <w:sz w:val="24"/>
        </w:rPr>
        <w:t>En relación con los controles se debe llevar un</w:t>
      </w:r>
      <w:r w:rsidRPr="00041FEC">
        <w:rPr>
          <w:rFonts w:ascii="Arial" w:hAnsi="Arial" w:cs="Arial"/>
          <w:spacing w:val="1"/>
          <w:sz w:val="24"/>
        </w:rPr>
        <w:t xml:space="preserve"> </w:t>
      </w:r>
      <w:r w:rsidRPr="00041FEC">
        <w:rPr>
          <w:rFonts w:ascii="Arial" w:hAnsi="Arial" w:cs="Arial"/>
          <w:sz w:val="24"/>
        </w:rPr>
        <w:t>registro</w:t>
      </w:r>
      <w:r w:rsidRPr="00041FEC">
        <w:rPr>
          <w:rFonts w:ascii="Arial" w:hAnsi="Arial" w:cs="Arial"/>
          <w:spacing w:val="-1"/>
          <w:sz w:val="24"/>
        </w:rPr>
        <w:t xml:space="preserve"> </w:t>
      </w:r>
      <w:r w:rsidRPr="00041FEC">
        <w:rPr>
          <w:rFonts w:ascii="Arial" w:hAnsi="Arial" w:cs="Arial"/>
          <w:sz w:val="24"/>
        </w:rPr>
        <w:t>para su</w:t>
      </w:r>
      <w:r w:rsidRPr="00041FEC">
        <w:rPr>
          <w:rFonts w:ascii="Arial" w:hAnsi="Arial" w:cs="Arial"/>
          <w:spacing w:val="1"/>
          <w:sz w:val="24"/>
        </w:rPr>
        <w:t xml:space="preserve"> </w:t>
      </w:r>
      <w:r w:rsidRPr="00041FEC">
        <w:rPr>
          <w:rFonts w:ascii="Arial" w:hAnsi="Arial" w:cs="Arial"/>
          <w:sz w:val="24"/>
        </w:rPr>
        <w:t>valoración.</w:t>
      </w:r>
    </w:p>
    <w:p w14:paraId="02491DEE" w14:textId="77777777" w:rsidR="006E6D04" w:rsidRPr="00041FEC" w:rsidRDefault="006E6D04" w:rsidP="006E6D04">
      <w:pPr>
        <w:pStyle w:val="Prrafodelista"/>
        <w:ind w:left="993" w:right="579" w:firstLine="0"/>
        <w:jc w:val="both"/>
        <w:rPr>
          <w:rFonts w:ascii="Arial" w:hAnsi="Arial" w:cs="Arial"/>
          <w:sz w:val="24"/>
        </w:rPr>
      </w:pPr>
    </w:p>
    <w:p w14:paraId="37BE9867" w14:textId="1A3E3879" w:rsidR="006E6D04" w:rsidRPr="00041FEC" w:rsidRDefault="000B19F7" w:rsidP="00600D06">
      <w:pPr>
        <w:pStyle w:val="Prrafodelista"/>
        <w:numPr>
          <w:ilvl w:val="0"/>
          <w:numId w:val="7"/>
        </w:numPr>
        <w:ind w:left="993" w:right="579"/>
        <w:jc w:val="both"/>
        <w:rPr>
          <w:rFonts w:ascii="Arial" w:hAnsi="Arial" w:cs="Arial"/>
          <w:sz w:val="24"/>
        </w:rPr>
      </w:pPr>
      <w:r w:rsidRPr="00041FEC">
        <w:rPr>
          <w:rFonts w:ascii="Arial" w:hAnsi="Arial" w:cs="Arial"/>
          <w:sz w:val="24"/>
        </w:rPr>
        <w:t>De</w:t>
      </w:r>
      <w:r w:rsidRPr="00041FEC">
        <w:rPr>
          <w:rFonts w:ascii="Arial" w:hAnsi="Arial" w:cs="Arial"/>
          <w:spacing w:val="1"/>
          <w:sz w:val="24"/>
        </w:rPr>
        <w:t xml:space="preserve"> </w:t>
      </w:r>
      <w:r w:rsidRPr="00041FEC">
        <w:rPr>
          <w:rFonts w:ascii="Arial" w:hAnsi="Arial" w:cs="Arial"/>
          <w:sz w:val="24"/>
        </w:rPr>
        <w:t>acuerdo al resultado del análisis efectuado</w:t>
      </w:r>
      <w:r w:rsidRPr="00041FEC">
        <w:rPr>
          <w:rFonts w:ascii="Arial" w:hAnsi="Arial" w:cs="Arial"/>
          <w:spacing w:val="1"/>
          <w:sz w:val="24"/>
        </w:rPr>
        <w:t xml:space="preserve"> </w:t>
      </w:r>
      <w:r w:rsidRPr="00041FEC">
        <w:rPr>
          <w:rFonts w:ascii="Arial" w:hAnsi="Arial" w:cs="Arial"/>
          <w:sz w:val="24"/>
        </w:rPr>
        <w:t>al control que se</w:t>
      </w:r>
      <w:r w:rsidRPr="00041FEC">
        <w:rPr>
          <w:rFonts w:ascii="Arial" w:hAnsi="Arial" w:cs="Arial"/>
          <w:spacing w:val="1"/>
          <w:sz w:val="24"/>
        </w:rPr>
        <w:t xml:space="preserve"> </w:t>
      </w:r>
      <w:r w:rsidRPr="00041FEC">
        <w:rPr>
          <w:rFonts w:ascii="Arial" w:hAnsi="Arial" w:cs="Arial"/>
          <w:sz w:val="24"/>
        </w:rPr>
        <w:t>haya</w:t>
      </w:r>
      <w:r w:rsidRPr="00041FEC">
        <w:rPr>
          <w:rFonts w:ascii="Arial" w:hAnsi="Arial" w:cs="Arial"/>
          <w:spacing w:val="1"/>
          <w:sz w:val="24"/>
        </w:rPr>
        <w:t xml:space="preserve"> </w:t>
      </w:r>
      <w:r w:rsidRPr="00041FEC">
        <w:rPr>
          <w:rFonts w:ascii="Arial" w:hAnsi="Arial" w:cs="Arial"/>
          <w:sz w:val="24"/>
        </w:rPr>
        <w:t>propuesto, el responsable del proceso deberá determinar si es pertinente o</w:t>
      </w:r>
      <w:r w:rsidRPr="00041FEC">
        <w:rPr>
          <w:rFonts w:ascii="Arial" w:hAnsi="Arial" w:cs="Arial"/>
          <w:spacing w:val="-64"/>
          <w:sz w:val="24"/>
        </w:rPr>
        <w:t xml:space="preserve"> </w:t>
      </w:r>
      <w:r w:rsidR="006E6D04" w:rsidRPr="00041FEC">
        <w:rPr>
          <w:rFonts w:ascii="Arial" w:hAnsi="Arial" w:cs="Arial"/>
          <w:spacing w:val="-64"/>
          <w:sz w:val="24"/>
        </w:rPr>
        <w:t xml:space="preserve">       </w:t>
      </w:r>
      <w:r w:rsidRPr="00041FEC">
        <w:rPr>
          <w:rFonts w:ascii="Arial" w:hAnsi="Arial" w:cs="Arial"/>
          <w:sz w:val="24"/>
        </w:rPr>
        <w:t>si</w:t>
      </w:r>
      <w:r w:rsidRPr="00041FEC">
        <w:rPr>
          <w:rFonts w:ascii="Arial" w:hAnsi="Arial" w:cs="Arial"/>
          <w:spacing w:val="-2"/>
          <w:sz w:val="24"/>
        </w:rPr>
        <w:t xml:space="preserve"> </w:t>
      </w:r>
      <w:r w:rsidRPr="00041FEC">
        <w:rPr>
          <w:rFonts w:ascii="Arial" w:hAnsi="Arial" w:cs="Arial"/>
          <w:sz w:val="24"/>
        </w:rPr>
        <w:t>requiere</w:t>
      </w:r>
      <w:r w:rsidRPr="00041FEC">
        <w:rPr>
          <w:rFonts w:ascii="Arial" w:hAnsi="Arial" w:cs="Arial"/>
          <w:spacing w:val="-4"/>
          <w:sz w:val="24"/>
        </w:rPr>
        <w:t xml:space="preserve"> </w:t>
      </w:r>
      <w:r w:rsidRPr="00041FEC">
        <w:rPr>
          <w:rFonts w:ascii="Arial" w:hAnsi="Arial" w:cs="Arial"/>
          <w:sz w:val="24"/>
        </w:rPr>
        <w:t>del</w:t>
      </w:r>
      <w:r w:rsidRPr="00041FEC">
        <w:rPr>
          <w:rFonts w:ascii="Arial" w:hAnsi="Arial" w:cs="Arial"/>
          <w:spacing w:val="-5"/>
          <w:sz w:val="24"/>
        </w:rPr>
        <w:t xml:space="preserve"> </w:t>
      </w:r>
      <w:r w:rsidRPr="00041FEC">
        <w:rPr>
          <w:rFonts w:ascii="Arial" w:hAnsi="Arial" w:cs="Arial"/>
          <w:sz w:val="24"/>
        </w:rPr>
        <w:t>establecimiento</w:t>
      </w:r>
      <w:r w:rsidRPr="00041FEC">
        <w:rPr>
          <w:rFonts w:ascii="Arial" w:hAnsi="Arial" w:cs="Arial"/>
          <w:spacing w:val="-2"/>
          <w:sz w:val="24"/>
        </w:rPr>
        <w:t xml:space="preserve"> </w:t>
      </w:r>
      <w:r w:rsidRPr="00041FEC">
        <w:rPr>
          <w:rFonts w:ascii="Arial" w:hAnsi="Arial" w:cs="Arial"/>
          <w:sz w:val="24"/>
        </w:rPr>
        <w:t>de</w:t>
      </w:r>
      <w:r w:rsidRPr="00041FEC">
        <w:rPr>
          <w:rFonts w:ascii="Arial" w:hAnsi="Arial" w:cs="Arial"/>
          <w:spacing w:val="-2"/>
          <w:sz w:val="24"/>
        </w:rPr>
        <w:t xml:space="preserve"> </w:t>
      </w:r>
      <w:r w:rsidRPr="00041FEC">
        <w:rPr>
          <w:rFonts w:ascii="Arial" w:hAnsi="Arial" w:cs="Arial"/>
          <w:sz w:val="24"/>
        </w:rPr>
        <w:t>controles</w:t>
      </w:r>
      <w:r w:rsidRPr="00041FEC">
        <w:rPr>
          <w:rFonts w:ascii="Arial" w:hAnsi="Arial" w:cs="Arial"/>
          <w:spacing w:val="-6"/>
          <w:sz w:val="24"/>
        </w:rPr>
        <w:t xml:space="preserve"> </w:t>
      </w:r>
      <w:r w:rsidRPr="00041FEC">
        <w:rPr>
          <w:rFonts w:ascii="Arial" w:hAnsi="Arial" w:cs="Arial"/>
          <w:sz w:val="24"/>
        </w:rPr>
        <w:t>adicionales</w:t>
      </w:r>
      <w:r w:rsidRPr="00041FEC">
        <w:rPr>
          <w:rFonts w:ascii="Arial" w:hAnsi="Arial" w:cs="Arial"/>
          <w:spacing w:val="-1"/>
          <w:sz w:val="24"/>
        </w:rPr>
        <w:t xml:space="preserve"> </w:t>
      </w:r>
      <w:r w:rsidRPr="00041FEC">
        <w:rPr>
          <w:rFonts w:ascii="Arial" w:hAnsi="Arial" w:cs="Arial"/>
          <w:sz w:val="24"/>
        </w:rPr>
        <w:t>o</w:t>
      </w:r>
      <w:r w:rsidRPr="00041FEC">
        <w:rPr>
          <w:rFonts w:ascii="Arial" w:hAnsi="Arial" w:cs="Arial"/>
          <w:spacing w:val="-3"/>
          <w:sz w:val="24"/>
        </w:rPr>
        <w:t xml:space="preserve"> </w:t>
      </w:r>
      <w:r w:rsidRPr="00041FEC">
        <w:rPr>
          <w:rFonts w:ascii="Arial" w:hAnsi="Arial" w:cs="Arial"/>
          <w:sz w:val="24"/>
        </w:rPr>
        <w:t>complementarios,</w:t>
      </w:r>
      <w:r w:rsidRPr="00041FEC">
        <w:rPr>
          <w:rFonts w:ascii="Arial" w:hAnsi="Arial" w:cs="Arial"/>
          <w:spacing w:val="-65"/>
          <w:sz w:val="24"/>
        </w:rPr>
        <w:t xml:space="preserve"> </w:t>
      </w:r>
      <w:r w:rsidRPr="00041FEC">
        <w:rPr>
          <w:rFonts w:ascii="Arial" w:hAnsi="Arial" w:cs="Arial"/>
          <w:sz w:val="24"/>
        </w:rPr>
        <w:t>con</w:t>
      </w:r>
      <w:r w:rsidRPr="00041FEC">
        <w:rPr>
          <w:rFonts w:ascii="Arial" w:hAnsi="Arial" w:cs="Arial"/>
          <w:spacing w:val="-1"/>
          <w:sz w:val="24"/>
        </w:rPr>
        <w:t xml:space="preserve"> </w:t>
      </w:r>
      <w:r w:rsidRPr="00041FEC">
        <w:rPr>
          <w:rFonts w:ascii="Arial" w:hAnsi="Arial" w:cs="Arial"/>
          <w:sz w:val="24"/>
        </w:rPr>
        <w:t>el</w:t>
      </w:r>
      <w:r w:rsidRPr="00041FEC">
        <w:rPr>
          <w:rFonts w:ascii="Arial" w:hAnsi="Arial" w:cs="Arial"/>
          <w:spacing w:val="-3"/>
          <w:sz w:val="24"/>
        </w:rPr>
        <w:t xml:space="preserve"> </w:t>
      </w:r>
      <w:r w:rsidRPr="00041FEC">
        <w:rPr>
          <w:rFonts w:ascii="Arial" w:hAnsi="Arial" w:cs="Arial"/>
          <w:sz w:val="24"/>
        </w:rPr>
        <w:t>fin de evitar o</w:t>
      </w:r>
      <w:r w:rsidRPr="00041FEC">
        <w:rPr>
          <w:rFonts w:ascii="Arial" w:hAnsi="Arial" w:cs="Arial"/>
          <w:spacing w:val="-2"/>
          <w:sz w:val="24"/>
        </w:rPr>
        <w:t xml:space="preserve"> </w:t>
      </w:r>
      <w:r w:rsidRPr="00041FEC">
        <w:rPr>
          <w:rFonts w:ascii="Arial" w:hAnsi="Arial" w:cs="Arial"/>
          <w:sz w:val="24"/>
        </w:rPr>
        <w:t>prevenir</w:t>
      </w:r>
      <w:r w:rsidRPr="00041FEC">
        <w:rPr>
          <w:rFonts w:ascii="Arial" w:hAnsi="Arial" w:cs="Arial"/>
          <w:spacing w:val="-2"/>
          <w:sz w:val="24"/>
        </w:rPr>
        <w:t xml:space="preserve"> </w:t>
      </w:r>
      <w:r w:rsidRPr="00041FEC">
        <w:rPr>
          <w:rFonts w:ascii="Arial" w:hAnsi="Arial" w:cs="Arial"/>
          <w:sz w:val="24"/>
        </w:rPr>
        <w:t>el riesgo.</w:t>
      </w:r>
    </w:p>
    <w:p w14:paraId="101CB0FD" w14:textId="77777777" w:rsidR="006E6D04" w:rsidRPr="00041FEC" w:rsidRDefault="006E6D04" w:rsidP="006E6D04">
      <w:pPr>
        <w:pStyle w:val="Prrafodelista"/>
        <w:ind w:left="993" w:right="579" w:firstLine="0"/>
        <w:jc w:val="both"/>
        <w:rPr>
          <w:rFonts w:ascii="Arial" w:hAnsi="Arial" w:cs="Arial"/>
          <w:sz w:val="24"/>
        </w:rPr>
      </w:pPr>
    </w:p>
    <w:p w14:paraId="0F9CE61D" w14:textId="003E96ED" w:rsidR="0012235B" w:rsidRPr="00041FEC" w:rsidRDefault="000B19F7" w:rsidP="00F629DF">
      <w:pPr>
        <w:pStyle w:val="Prrafodelista"/>
        <w:numPr>
          <w:ilvl w:val="0"/>
          <w:numId w:val="7"/>
        </w:numPr>
        <w:ind w:left="993" w:right="579"/>
        <w:jc w:val="both"/>
        <w:rPr>
          <w:rFonts w:ascii="Arial" w:hAnsi="Arial" w:cs="Arial"/>
          <w:sz w:val="26"/>
        </w:rPr>
      </w:pPr>
      <w:r w:rsidRPr="00041FEC">
        <w:rPr>
          <w:rFonts w:ascii="Arial" w:hAnsi="Arial" w:cs="Arial"/>
          <w:sz w:val="24"/>
        </w:rPr>
        <w:t xml:space="preserve">Una vez realizado el proceso para identificar los </w:t>
      </w:r>
      <w:r w:rsidR="0036266C" w:rsidRPr="00041FEC">
        <w:rPr>
          <w:rFonts w:ascii="Arial" w:hAnsi="Arial" w:cs="Arial"/>
          <w:i/>
          <w:iCs/>
          <w:sz w:val="24"/>
        </w:rPr>
        <w:t>Riesgos de</w:t>
      </w:r>
      <w:r w:rsidR="0036266C" w:rsidRPr="00041FEC">
        <w:rPr>
          <w:rFonts w:ascii="Arial" w:hAnsi="Arial" w:cs="Arial"/>
          <w:i/>
          <w:iCs/>
          <w:spacing w:val="1"/>
          <w:sz w:val="24"/>
        </w:rPr>
        <w:t xml:space="preserve"> </w:t>
      </w:r>
      <w:r w:rsidR="0036266C" w:rsidRPr="00041FEC">
        <w:rPr>
          <w:rFonts w:ascii="Arial" w:hAnsi="Arial" w:cs="Arial"/>
          <w:i/>
          <w:iCs/>
          <w:spacing w:val="-1"/>
          <w:sz w:val="24"/>
        </w:rPr>
        <w:t>Corrupción</w:t>
      </w:r>
      <w:r w:rsidRPr="00041FEC">
        <w:rPr>
          <w:rFonts w:ascii="Arial" w:hAnsi="Arial" w:cs="Arial"/>
          <w:sz w:val="24"/>
        </w:rPr>
        <w:t xml:space="preserve"> y las</w:t>
      </w:r>
      <w:r w:rsidR="0036266C" w:rsidRPr="00041FEC">
        <w:rPr>
          <w:rFonts w:ascii="Arial" w:hAnsi="Arial" w:cs="Arial"/>
          <w:sz w:val="24"/>
        </w:rPr>
        <w:t xml:space="preserve"> </w:t>
      </w:r>
      <w:r w:rsidRPr="00041FEC">
        <w:rPr>
          <w:rFonts w:ascii="Arial" w:hAnsi="Arial" w:cs="Arial"/>
          <w:sz w:val="24"/>
        </w:rPr>
        <w:t>medidas</w:t>
      </w:r>
      <w:r w:rsidRPr="00041FEC">
        <w:rPr>
          <w:rFonts w:ascii="Arial" w:hAnsi="Arial" w:cs="Arial"/>
          <w:spacing w:val="-3"/>
          <w:sz w:val="24"/>
        </w:rPr>
        <w:t xml:space="preserve"> </w:t>
      </w:r>
      <w:r w:rsidRPr="00041FEC">
        <w:rPr>
          <w:rFonts w:ascii="Arial" w:hAnsi="Arial" w:cs="Arial"/>
          <w:sz w:val="24"/>
        </w:rPr>
        <w:t>para</w:t>
      </w:r>
      <w:r w:rsidRPr="00041FEC">
        <w:rPr>
          <w:rFonts w:ascii="Arial" w:hAnsi="Arial" w:cs="Arial"/>
          <w:spacing w:val="-3"/>
          <w:sz w:val="24"/>
        </w:rPr>
        <w:t xml:space="preserve"> </w:t>
      </w:r>
      <w:r w:rsidRPr="00041FEC">
        <w:rPr>
          <w:rFonts w:ascii="Arial" w:hAnsi="Arial" w:cs="Arial"/>
          <w:sz w:val="24"/>
        </w:rPr>
        <w:t>mitigarlos,</w:t>
      </w:r>
      <w:r w:rsidRPr="00041FEC">
        <w:rPr>
          <w:rFonts w:ascii="Arial" w:hAnsi="Arial" w:cs="Arial"/>
          <w:spacing w:val="-1"/>
          <w:sz w:val="24"/>
        </w:rPr>
        <w:t xml:space="preserve"> </w:t>
      </w:r>
      <w:r w:rsidRPr="00041FEC">
        <w:rPr>
          <w:rFonts w:ascii="Arial" w:hAnsi="Arial" w:cs="Arial"/>
          <w:sz w:val="24"/>
        </w:rPr>
        <w:t>se</w:t>
      </w:r>
      <w:r w:rsidRPr="00041FEC">
        <w:rPr>
          <w:rFonts w:ascii="Arial" w:hAnsi="Arial" w:cs="Arial"/>
          <w:spacing w:val="-1"/>
          <w:sz w:val="24"/>
        </w:rPr>
        <w:t xml:space="preserve"> </w:t>
      </w:r>
      <w:r w:rsidRPr="00041FEC">
        <w:rPr>
          <w:rFonts w:ascii="Arial" w:hAnsi="Arial" w:cs="Arial"/>
          <w:sz w:val="24"/>
        </w:rPr>
        <w:t>elabora</w:t>
      </w:r>
      <w:r w:rsidRPr="00041FEC">
        <w:rPr>
          <w:rFonts w:ascii="Arial" w:hAnsi="Arial" w:cs="Arial"/>
          <w:spacing w:val="-3"/>
          <w:sz w:val="24"/>
        </w:rPr>
        <w:t xml:space="preserve"> </w:t>
      </w:r>
      <w:r w:rsidRPr="00041FEC">
        <w:rPr>
          <w:rFonts w:ascii="Arial" w:hAnsi="Arial" w:cs="Arial"/>
          <w:sz w:val="24"/>
        </w:rPr>
        <w:t>el</w:t>
      </w:r>
      <w:r w:rsidRPr="00041FEC">
        <w:rPr>
          <w:rFonts w:ascii="Arial" w:hAnsi="Arial" w:cs="Arial"/>
          <w:spacing w:val="-4"/>
          <w:sz w:val="24"/>
        </w:rPr>
        <w:t xml:space="preserve"> </w:t>
      </w:r>
      <w:r w:rsidR="0036266C" w:rsidRPr="00041FEC">
        <w:rPr>
          <w:rFonts w:ascii="Arial" w:hAnsi="Arial" w:cs="Arial"/>
          <w:sz w:val="24"/>
        </w:rPr>
        <w:t>M</w:t>
      </w:r>
      <w:r w:rsidRPr="00041FEC">
        <w:rPr>
          <w:rFonts w:ascii="Arial" w:hAnsi="Arial" w:cs="Arial"/>
          <w:sz w:val="24"/>
        </w:rPr>
        <w:t>apa</w:t>
      </w:r>
      <w:r w:rsidRPr="00041FEC">
        <w:rPr>
          <w:rFonts w:ascii="Arial" w:hAnsi="Arial" w:cs="Arial"/>
          <w:spacing w:val="-3"/>
          <w:sz w:val="24"/>
        </w:rPr>
        <w:t xml:space="preserve"> </w:t>
      </w:r>
      <w:r w:rsidRPr="00041FEC">
        <w:rPr>
          <w:rFonts w:ascii="Arial" w:hAnsi="Arial" w:cs="Arial"/>
          <w:sz w:val="24"/>
        </w:rPr>
        <w:t>de</w:t>
      </w:r>
      <w:r w:rsidRPr="00041FEC">
        <w:rPr>
          <w:rFonts w:ascii="Arial" w:hAnsi="Arial" w:cs="Arial"/>
          <w:spacing w:val="-1"/>
          <w:sz w:val="24"/>
        </w:rPr>
        <w:t xml:space="preserve"> </w:t>
      </w:r>
      <w:r w:rsidR="0036266C" w:rsidRPr="00041FEC">
        <w:rPr>
          <w:rFonts w:ascii="Arial" w:hAnsi="Arial" w:cs="Arial"/>
          <w:spacing w:val="-1"/>
          <w:sz w:val="24"/>
        </w:rPr>
        <w:t>R</w:t>
      </w:r>
      <w:r w:rsidRPr="00041FEC">
        <w:rPr>
          <w:rFonts w:ascii="Arial" w:hAnsi="Arial" w:cs="Arial"/>
          <w:sz w:val="24"/>
        </w:rPr>
        <w:t>iesgos de</w:t>
      </w:r>
      <w:r w:rsidRPr="00041FEC">
        <w:rPr>
          <w:rFonts w:ascii="Arial" w:hAnsi="Arial" w:cs="Arial"/>
          <w:spacing w:val="-1"/>
          <w:sz w:val="24"/>
        </w:rPr>
        <w:t xml:space="preserve"> </w:t>
      </w:r>
      <w:r w:rsidR="0036266C" w:rsidRPr="00041FEC">
        <w:rPr>
          <w:rFonts w:ascii="Arial" w:hAnsi="Arial" w:cs="Arial"/>
          <w:spacing w:val="-1"/>
          <w:sz w:val="24"/>
        </w:rPr>
        <w:t>C</w:t>
      </w:r>
      <w:r w:rsidRPr="00041FEC">
        <w:rPr>
          <w:rFonts w:ascii="Arial" w:hAnsi="Arial" w:cs="Arial"/>
          <w:sz w:val="24"/>
        </w:rPr>
        <w:t>orrupción</w:t>
      </w:r>
      <w:r w:rsidR="005034B4" w:rsidRPr="00041FEC">
        <w:rPr>
          <w:rFonts w:ascii="Arial" w:hAnsi="Arial" w:cs="Arial"/>
          <w:sz w:val="24"/>
        </w:rPr>
        <w:t>.</w:t>
      </w:r>
    </w:p>
    <w:p w14:paraId="11349F56" w14:textId="26562693" w:rsidR="0012235B" w:rsidRPr="00041FEC" w:rsidRDefault="0012235B" w:rsidP="00A87283">
      <w:pPr>
        <w:pStyle w:val="Textoindependiente"/>
        <w:spacing w:before="8"/>
        <w:ind w:left="588" w:right="579"/>
        <w:rPr>
          <w:rFonts w:ascii="Arial" w:hAnsi="Arial" w:cs="Arial"/>
        </w:rPr>
      </w:pPr>
    </w:p>
    <w:p w14:paraId="3A9A0E78" w14:textId="217BF193" w:rsidR="0012235B" w:rsidRPr="00041FEC" w:rsidRDefault="000B19F7" w:rsidP="00F629DF">
      <w:pPr>
        <w:pStyle w:val="Ttulo1"/>
        <w:numPr>
          <w:ilvl w:val="0"/>
          <w:numId w:val="12"/>
        </w:numPr>
        <w:spacing w:before="3" w:line="448" w:lineRule="auto"/>
        <w:ind w:left="993" w:right="579" w:hanging="426"/>
        <w:rPr>
          <w:color w:val="938953"/>
        </w:rPr>
      </w:pPr>
      <w:bookmarkStart w:id="16" w:name="_Toc125735876"/>
      <w:r w:rsidRPr="00041FEC">
        <w:rPr>
          <w:color w:val="938953"/>
        </w:rPr>
        <w:t>FASE DE ACTUALIZACIÓN Y SEGUIMIENTO</w:t>
      </w:r>
      <w:r w:rsidR="00F629DF" w:rsidRPr="00041FEC">
        <w:rPr>
          <w:color w:val="938953"/>
        </w:rPr>
        <w:t>:</w:t>
      </w:r>
      <w:bookmarkEnd w:id="16"/>
    </w:p>
    <w:p w14:paraId="453A5E5E" w14:textId="6D3ECFA1" w:rsidR="005034B4" w:rsidRPr="00041FEC" w:rsidRDefault="000B19F7" w:rsidP="00014529">
      <w:pPr>
        <w:pStyle w:val="Textoindependiente"/>
        <w:jc w:val="both"/>
        <w:rPr>
          <w:rFonts w:ascii="Arial" w:hAnsi="Arial" w:cs="Arial"/>
        </w:rPr>
      </w:pPr>
      <w:r w:rsidRPr="00041FEC">
        <w:rPr>
          <w:rFonts w:ascii="Arial" w:hAnsi="Arial" w:cs="Arial"/>
        </w:rPr>
        <w:t>Teniendo en cuenta que la dinámica en la cual se desenvuelve la corrupción puede variar y en algunos casos sofisticarse, dificultando o incluso impidiendo su detección, es necesario que</w:t>
      </w:r>
      <w:r w:rsidR="009E2438" w:rsidRPr="00041FEC">
        <w:rPr>
          <w:rFonts w:ascii="Arial" w:hAnsi="Arial" w:cs="Arial"/>
        </w:rPr>
        <w:t xml:space="preserve"> </w:t>
      </w:r>
      <w:r w:rsidRPr="00041FEC">
        <w:rPr>
          <w:rFonts w:ascii="Arial" w:hAnsi="Arial" w:cs="Arial"/>
        </w:rPr>
        <w:t xml:space="preserve">permanentemente se revisen las causas del </w:t>
      </w:r>
      <w:r w:rsidR="0036266C" w:rsidRPr="00041FEC">
        <w:rPr>
          <w:rFonts w:ascii="Arial" w:hAnsi="Arial" w:cs="Arial"/>
        </w:rPr>
        <w:t xml:space="preserve">Riesgo de Corrupción </w:t>
      </w:r>
      <w:r w:rsidRPr="00041FEC">
        <w:rPr>
          <w:rFonts w:ascii="Arial" w:hAnsi="Arial" w:cs="Arial"/>
        </w:rPr>
        <w:t>identificado.</w:t>
      </w:r>
    </w:p>
    <w:p w14:paraId="1DB03532" w14:textId="77777777" w:rsidR="00014529" w:rsidRPr="00041FEC" w:rsidRDefault="00014529" w:rsidP="00014529">
      <w:pPr>
        <w:pStyle w:val="Textoindependiente"/>
        <w:jc w:val="both"/>
        <w:rPr>
          <w:rFonts w:ascii="Arial" w:hAnsi="Arial" w:cs="Arial"/>
        </w:rPr>
      </w:pPr>
    </w:p>
    <w:p w14:paraId="718F4C23" w14:textId="73F724F5" w:rsidR="0012235B" w:rsidRPr="00041FEC" w:rsidRDefault="000B19F7" w:rsidP="00014529">
      <w:pPr>
        <w:pStyle w:val="Textoindependiente"/>
        <w:jc w:val="both"/>
        <w:rPr>
          <w:rFonts w:ascii="Arial" w:hAnsi="Arial" w:cs="Arial"/>
        </w:rPr>
      </w:pPr>
      <w:r w:rsidRPr="00041FEC">
        <w:rPr>
          <w:rFonts w:ascii="Arial" w:hAnsi="Arial" w:cs="Arial"/>
        </w:rPr>
        <w:t xml:space="preserve">Aplicando la cultura de autocontrol al interior de la Entidad, el seguimiento se realiza por los líderes de los procesos junto con su equipo de trabajo, el cual ejecutan el monitoreo y evaluación permanente a la gestión de los </w:t>
      </w:r>
      <w:r w:rsidR="0036266C" w:rsidRPr="00041FEC">
        <w:rPr>
          <w:rFonts w:ascii="Arial" w:hAnsi="Arial" w:cs="Arial"/>
        </w:rPr>
        <w:t>Riesgos de Corrupción</w:t>
      </w:r>
      <w:r w:rsidRPr="00041FEC">
        <w:rPr>
          <w:rFonts w:ascii="Arial" w:hAnsi="Arial" w:cs="Arial"/>
        </w:rPr>
        <w:t xml:space="preserve"> y en instancias posteriores por las auditorías programadas por la Oficina de Control Interno.</w:t>
      </w:r>
    </w:p>
    <w:p w14:paraId="2168CD82" w14:textId="77777777" w:rsidR="0012235B" w:rsidRPr="00041FEC" w:rsidRDefault="0012235B" w:rsidP="00A87283">
      <w:pPr>
        <w:pStyle w:val="Textoindependiente"/>
        <w:ind w:left="588" w:right="579"/>
        <w:rPr>
          <w:rFonts w:ascii="Arial" w:hAnsi="Arial" w:cs="Arial"/>
        </w:rPr>
      </w:pPr>
    </w:p>
    <w:p w14:paraId="4CA0B231" w14:textId="2AEF5597" w:rsidR="0012235B" w:rsidRPr="00041FEC" w:rsidRDefault="000B19F7" w:rsidP="00F629DF">
      <w:pPr>
        <w:pStyle w:val="Ttulo1"/>
        <w:numPr>
          <w:ilvl w:val="0"/>
          <w:numId w:val="12"/>
        </w:numPr>
        <w:spacing w:before="3" w:line="448" w:lineRule="auto"/>
        <w:ind w:left="993" w:right="579" w:hanging="426"/>
        <w:rPr>
          <w:color w:val="938953"/>
        </w:rPr>
      </w:pPr>
      <w:bookmarkStart w:id="17" w:name="_Toc125735877"/>
      <w:r w:rsidRPr="00041FEC">
        <w:rPr>
          <w:color w:val="938953"/>
        </w:rPr>
        <w:t>ADOPCIÓN POR PARTE DE LA CORPORACIÓN</w:t>
      </w:r>
      <w:r w:rsidR="00F629DF" w:rsidRPr="00041FEC">
        <w:rPr>
          <w:color w:val="938953"/>
        </w:rPr>
        <w:t>:</w:t>
      </w:r>
      <w:bookmarkEnd w:id="17"/>
    </w:p>
    <w:p w14:paraId="0D9605E6" w14:textId="6EC81A1B" w:rsidR="0012235B" w:rsidRPr="00041FEC" w:rsidRDefault="000B19F7" w:rsidP="00014529">
      <w:pPr>
        <w:pStyle w:val="Textoindependiente"/>
        <w:jc w:val="both"/>
        <w:rPr>
          <w:rFonts w:ascii="Arial" w:hAnsi="Arial" w:cs="Arial"/>
        </w:rPr>
      </w:pPr>
      <w:r w:rsidRPr="00041FEC">
        <w:rPr>
          <w:rFonts w:ascii="Arial" w:hAnsi="Arial" w:cs="Arial"/>
        </w:rPr>
        <w:t xml:space="preserve">Los parámetros de las </w:t>
      </w:r>
      <w:r w:rsidR="0036266C" w:rsidRPr="00041FEC">
        <w:rPr>
          <w:rFonts w:ascii="Arial" w:hAnsi="Arial" w:cs="Arial"/>
        </w:rPr>
        <w:t>g</w:t>
      </w:r>
      <w:r w:rsidRPr="00041FEC">
        <w:rPr>
          <w:rFonts w:ascii="Arial" w:hAnsi="Arial" w:cs="Arial"/>
        </w:rPr>
        <w:t xml:space="preserve">uías fueron desarrollados mediante </w:t>
      </w:r>
      <w:r w:rsidR="0036266C" w:rsidRPr="00041FEC">
        <w:rPr>
          <w:rFonts w:ascii="Arial" w:hAnsi="Arial" w:cs="Arial"/>
        </w:rPr>
        <w:t>m</w:t>
      </w:r>
      <w:r w:rsidRPr="00041FEC">
        <w:rPr>
          <w:rFonts w:ascii="Arial" w:hAnsi="Arial" w:cs="Arial"/>
        </w:rPr>
        <w:t>esas de trabajo, correos electrónicos</w:t>
      </w:r>
      <w:r w:rsidR="008314E6" w:rsidRPr="00041FEC">
        <w:rPr>
          <w:rFonts w:ascii="Arial" w:hAnsi="Arial" w:cs="Arial"/>
        </w:rPr>
        <w:t xml:space="preserve"> y</w:t>
      </w:r>
      <w:r w:rsidRPr="00041FEC">
        <w:rPr>
          <w:rFonts w:ascii="Arial" w:hAnsi="Arial" w:cs="Arial"/>
        </w:rPr>
        <w:t xml:space="preserve"> reuniones virtuales con cada uno de los líderes de los procesos</w:t>
      </w:r>
      <w:r w:rsidR="0036266C" w:rsidRPr="00041FEC">
        <w:rPr>
          <w:rFonts w:ascii="Arial" w:hAnsi="Arial" w:cs="Arial"/>
        </w:rPr>
        <w:t xml:space="preserve"> </w:t>
      </w:r>
      <w:r w:rsidRPr="00041FEC">
        <w:rPr>
          <w:rFonts w:ascii="Arial" w:hAnsi="Arial" w:cs="Arial"/>
        </w:rPr>
        <w:t>y/o delegados donde se desarrollaron las siguientes actividades:</w:t>
      </w:r>
    </w:p>
    <w:p w14:paraId="4F6CFE81" w14:textId="77777777" w:rsidR="0012235B" w:rsidRPr="00041FEC" w:rsidRDefault="0012235B" w:rsidP="00A87283">
      <w:pPr>
        <w:pStyle w:val="Textoindependiente"/>
        <w:ind w:left="588" w:right="579"/>
        <w:rPr>
          <w:rFonts w:ascii="Arial" w:hAnsi="Arial" w:cs="Arial"/>
        </w:rPr>
      </w:pPr>
    </w:p>
    <w:p w14:paraId="236C6C50" w14:textId="77777777" w:rsidR="0012235B" w:rsidRPr="00041FEC" w:rsidRDefault="000B19F7" w:rsidP="0058315A">
      <w:pPr>
        <w:pStyle w:val="Prrafodelista"/>
        <w:numPr>
          <w:ilvl w:val="0"/>
          <w:numId w:val="1"/>
        </w:numPr>
        <w:tabs>
          <w:tab w:val="left" w:pos="1879"/>
        </w:tabs>
        <w:spacing w:line="273" w:lineRule="auto"/>
        <w:ind w:left="924" w:right="49"/>
        <w:jc w:val="both"/>
        <w:rPr>
          <w:rFonts w:ascii="Arial" w:hAnsi="Arial" w:cs="Arial"/>
          <w:sz w:val="24"/>
        </w:rPr>
      </w:pPr>
      <w:r w:rsidRPr="00041FEC">
        <w:rPr>
          <w:rFonts w:ascii="Arial" w:hAnsi="Arial" w:cs="Arial"/>
          <w:sz w:val="24"/>
        </w:rPr>
        <w:t>Tener en cuenta las recomendaciones dadas por la Oficina Coordinadora de</w:t>
      </w:r>
      <w:r w:rsidRPr="00041FEC">
        <w:rPr>
          <w:rFonts w:ascii="Arial" w:hAnsi="Arial" w:cs="Arial"/>
          <w:spacing w:val="1"/>
          <w:sz w:val="24"/>
        </w:rPr>
        <w:t xml:space="preserve"> </w:t>
      </w:r>
      <w:r w:rsidRPr="00041FEC">
        <w:rPr>
          <w:rFonts w:ascii="Arial" w:hAnsi="Arial" w:cs="Arial"/>
          <w:sz w:val="24"/>
        </w:rPr>
        <w:t>Control</w:t>
      </w:r>
      <w:r w:rsidRPr="00041FEC">
        <w:rPr>
          <w:rFonts w:ascii="Arial" w:hAnsi="Arial" w:cs="Arial"/>
          <w:spacing w:val="-1"/>
          <w:sz w:val="24"/>
        </w:rPr>
        <w:t xml:space="preserve"> </w:t>
      </w:r>
      <w:r w:rsidRPr="00041FEC">
        <w:rPr>
          <w:rFonts w:ascii="Arial" w:hAnsi="Arial" w:cs="Arial"/>
          <w:sz w:val="24"/>
        </w:rPr>
        <w:t>Interno</w:t>
      </w:r>
      <w:r w:rsidRPr="00041FEC">
        <w:rPr>
          <w:rFonts w:ascii="Arial" w:hAnsi="Arial" w:cs="Arial"/>
          <w:spacing w:val="-2"/>
          <w:sz w:val="24"/>
        </w:rPr>
        <w:t xml:space="preserve"> </w:t>
      </w:r>
      <w:r w:rsidRPr="00041FEC">
        <w:rPr>
          <w:rFonts w:ascii="Arial" w:hAnsi="Arial" w:cs="Arial"/>
          <w:sz w:val="24"/>
        </w:rPr>
        <w:t>del</w:t>
      </w:r>
      <w:r w:rsidRPr="00041FEC">
        <w:rPr>
          <w:rFonts w:ascii="Arial" w:hAnsi="Arial" w:cs="Arial"/>
          <w:spacing w:val="-3"/>
          <w:sz w:val="24"/>
        </w:rPr>
        <w:t xml:space="preserve"> </w:t>
      </w:r>
      <w:r w:rsidRPr="00041FEC">
        <w:rPr>
          <w:rFonts w:ascii="Arial" w:hAnsi="Arial" w:cs="Arial"/>
          <w:sz w:val="24"/>
        </w:rPr>
        <w:t>año</w:t>
      </w:r>
      <w:r w:rsidRPr="00041FEC">
        <w:rPr>
          <w:rFonts w:ascii="Arial" w:hAnsi="Arial" w:cs="Arial"/>
          <w:spacing w:val="-2"/>
          <w:sz w:val="24"/>
        </w:rPr>
        <w:t xml:space="preserve"> </w:t>
      </w:r>
      <w:r w:rsidRPr="00041FEC">
        <w:rPr>
          <w:rFonts w:ascii="Arial" w:hAnsi="Arial" w:cs="Arial"/>
          <w:sz w:val="24"/>
        </w:rPr>
        <w:t>inmediatamente anterior.</w:t>
      </w:r>
    </w:p>
    <w:p w14:paraId="1183FD8D" w14:textId="1DC636C2" w:rsidR="0012235B" w:rsidRPr="00041FEC" w:rsidRDefault="000B19F7" w:rsidP="0058315A">
      <w:pPr>
        <w:pStyle w:val="Prrafodelista"/>
        <w:numPr>
          <w:ilvl w:val="0"/>
          <w:numId w:val="1"/>
        </w:numPr>
        <w:tabs>
          <w:tab w:val="left" w:pos="1879"/>
        </w:tabs>
        <w:spacing w:before="4" w:line="276" w:lineRule="auto"/>
        <w:ind w:left="924" w:right="49"/>
        <w:jc w:val="both"/>
        <w:rPr>
          <w:rFonts w:ascii="Arial" w:hAnsi="Arial" w:cs="Arial"/>
          <w:sz w:val="24"/>
        </w:rPr>
      </w:pPr>
      <w:r w:rsidRPr="00041FEC">
        <w:rPr>
          <w:rFonts w:ascii="Arial" w:hAnsi="Arial" w:cs="Arial"/>
          <w:sz w:val="24"/>
        </w:rPr>
        <w:t>Aplicar</w:t>
      </w:r>
      <w:r w:rsidRPr="00041FEC">
        <w:rPr>
          <w:rFonts w:ascii="Arial" w:hAnsi="Arial" w:cs="Arial"/>
          <w:spacing w:val="1"/>
          <w:sz w:val="24"/>
        </w:rPr>
        <w:t xml:space="preserve"> </w:t>
      </w:r>
      <w:r w:rsidRPr="00041FEC">
        <w:rPr>
          <w:rFonts w:ascii="Arial" w:hAnsi="Arial" w:cs="Arial"/>
          <w:sz w:val="24"/>
        </w:rPr>
        <w:t>la</w:t>
      </w:r>
      <w:r w:rsidRPr="00041FEC">
        <w:rPr>
          <w:rFonts w:ascii="Arial" w:hAnsi="Arial" w:cs="Arial"/>
          <w:spacing w:val="1"/>
          <w:sz w:val="24"/>
        </w:rPr>
        <w:t xml:space="preserve"> </w:t>
      </w:r>
      <w:r w:rsidRPr="00041FEC">
        <w:rPr>
          <w:rFonts w:ascii="Arial" w:hAnsi="Arial" w:cs="Arial"/>
          <w:sz w:val="24"/>
        </w:rPr>
        <w:t>metodología</w:t>
      </w:r>
      <w:r w:rsidRPr="00041FEC">
        <w:rPr>
          <w:rFonts w:ascii="Arial" w:hAnsi="Arial" w:cs="Arial"/>
          <w:spacing w:val="1"/>
          <w:sz w:val="24"/>
        </w:rPr>
        <w:t xml:space="preserve"> </w:t>
      </w:r>
      <w:r w:rsidRPr="00041FEC">
        <w:rPr>
          <w:rFonts w:ascii="Arial" w:hAnsi="Arial" w:cs="Arial"/>
          <w:sz w:val="24"/>
        </w:rPr>
        <w:t>sugerida</w:t>
      </w:r>
      <w:r w:rsidRPr="00041FEC">
        <w:rPr>
          <w:rFonts w:ascii="Arial" w:hAnsi="Arial" w:cs="Arial"/>
          <w:spacing w:val="1"/>
          <w:sz w:val="24"/>
        </w:rPr>
        <w:t xml:space="preserve"> </w:t>
      </w:r>
      <w:r w:rsidRPr="00041FEC">
        <w:rPr>
          <w:rFonts w:ascii="Arial" w:hAnsi="Arial" w:cs="Arial"/>
          <w:sz w:val="24"/>
        </w:rPr>
        <w:t>en</w:t>
      </w:r>
      <w:r w:rsidRPr="00041FEC">
        <w:rPr>
          <w:rFonts w:ascii="Arial" w:hAnsi="Arial" w:cs="Arial"/>
          <w:spacing w:val="1"/>
          <w:sz w:val="24"/>
        </w:rPr>
        <w:t xml:space="preserve"> </w:t>
      </w:r>
      <w:r w:rsidRPr="00041FEC">
        <w:rPr>
          <w:rFonts w:ascii="Arial" w:hAnsi="Arial" w:cs="Arial"/>
          <w:sz w:val="24"/>
        </w:rPr>
        <w:t>el</w:t>
      </w:r>
      <w:r w:rsidRPr="00041FEC">
        <w:rPr>
          <w:rFonts w:ascii="Arial" w:hAnsi="Arial" w:cs="Arial"/>
          <w:spacing w:val="1"/>
          <w:sz w:val="24"/>
        </w:rPr>
        <w:t xml:space="preserve"> </w:t>
      </w:r>
      <w:r w:rsidRPr="00041FEC">
        <w:rPr>
          <w:rFonts w:ascii="Arial" w:hAnsi="Arial" w:cs="Arial"/>
          <w:sz w:val="24"/>
        </w:rPr>
        <w:t>documento</w:t>
      </w:r>
      <w:r w:rsidRPr="00041FEC">
        <w:rPr>
          <w:rFonts w:ascii="Arial" w:hAnsi="Arial" w:cs="Arial"/>
          <w:spacing w:val="1"/>
          <w:sz w:val="24"/>
        </w:rPr>
        <w:t xml:space="preserve"> </w:t>
      </w:r>
      <w:r w:rsidRPr="00041FEC">
        <w:rPr>
          <w:rFonts w:ascii="Arial" w:hAnsi="Arial" w:cs="Arial"/>
          <w:sz w:val="24"/>
        </w:rPr>
        <w:t>“Estrategias</w:t>
      </w:r>
      <w:r w:rsidRPr="00041FEC">
        <w:rPr>
          <w:rFonts w:ascii="Arial" w:hAnsi="Arial" w:cs="Arial"/>
          <w:spacing w:val="1"/>
          <w:sz w:val="24"/>
        </w:rPr>
        <w:t xml:space="preserve"> </w:t>
      </w:r>
      <w:r w:rsidRPr="00041FEC">
        <w:rPr>
          <w:rFonts w:ascii="Arial" w:hAnsi="Arial" w:cs="Arial"/>
          <w:sz w:val="24"/>
        </w:rPr>
        <w:t>para</w:t>
      </w:r>
      <w:r w:rsidRPr="00041FEC">
        <w:rPr>
          <w:rFonts w:ascii="Arial" w:hAnsi="Arial" w:cs="Arial"/>
          <w:spacing w:val="1"/>
          <w:sz w:val="24"/>
        </w:rPr>
        <w:t xml:space="preserve"> </w:t>
      </w:r>
      <w:r w:rsidRPr="00041FEC">
        <w:rPr>
          <w:rFonts w:ascii="Arial" w:hAnsi="Arial" w:cs="Arial"/>
          <w:sz w:val="24"/>
        </w:rPr>
        <w:t>la</w:t>
      </w:r>
      <w:r w:rsidRPr="00041FEC">
        <w:rPr>
          <w:rFonts w:ascii="Arial" w:hAnsi="Arial" w:cs="Arial"/>
          <w:spacing w:val="1"/>
          <w:sz w:val="24"/>
        </w:rPr>
        <w:t xml:space="preserve"> </w:t>
      </w:r>
      <w:r w:rsidRPr="00041FEC">
        <w:rPr>
          <w:rFonts w:ascii="Arial" w:hAnsi="Arial" w:cs="Arial"/>
          <w:sz w:val="24"/>
        </w:rPr>
        <w:t>Construcción</w:t>
      </w:r>
      <w:r w:rsidRPr="00041FEC">
        <w:rPr>
          <w:rFonts w:ascii="Arial" w:hAnsi="Arial" w:cs="Arial"/>
          <w:spacing w:val="-2"/>
          <w:sz w:val="24"/>
        </w:rPr>
        <w:t xml:space="preserve"> </w:t>
      </w:r>
      <w:r w:rsidRPr="00041FEC">
        <w:rPr>
          <w:rFonts w:ascii="Arial" w:hAnsi="Arial" w:cs="Arial"/>
          <w:sz w:val="24"/>
        </w:rPr>
        <w:t>del</w:t>
      </w:r>
      <w:r w:rsidRPr="00041FEC">
        <w:rPr>
          <w:rFonts w:ascii="Arial" w:hAnsi="Arial" w:cs="Arial"/>
          <w:spacing w:val="-4"/>
          <w:sz w:val="24"/>
        </w:rPr>
        <w:t xml:space="preserve"> </w:t>
      </w:r>
      <w:r w:rsidRPr="00F51D93">
        <w:rPr>
          <w:rFonts w:ascii="Arial" w:hAnsi="Arial" w:cs="Arial"/>
          <w:sz w:val="24"/>
        </w:rPr>
        <w:t>Plan</w:t>
      </w:r>
      <w:r w:rsidRPr="00F51D93">
        <w:rPr>
          <w:rFonts w:ascii="Arial" w:hAnsi="Arial" w:cs="Arial"/>
          <w:spacing w:val="-1"/>
          <w:sz w:val="24"/>
        </w:rPr>
        <w:t xml:space="preserve"> </w:t>
      </w:r>
      <w:r w:rsidRPr="00F51D93">
        <w:rPr>
          <w:rFonts w:ascii="Arial" w:hAnsi="Arial" w:cs="Arial"/>
          <w:sz w:val="24"/>
        </w:rPr>
        <w:t>Anticorrupción</w:t>
      </w:r>
      <w:r w:rsidRPr="00F51D93">
        <w:rPr>
          <w:rFonts w:ascii="Arial" w:hAnsi="Arial" w:cs="Arial"/>
          <w:spacing w:val="-1"/>
          <w:sz w:val="24"/>
        </w:rPr>
        <w:t xml:space="preserve"> </w:t>
      </w:r>
      <w:r w:rsidRPr="00F51D93">
        <w:rPr>
          <w:rFonts w:ascii="Arial" w:hAnsi="Arial" w:cs="Arial"/>
          <w:sz w:val="24"/>
        </w:rPr>
        <w:t>y</w:t>
      </w:r>
      <w:r w:rsidRPr="00F51D93">
        <w:rPr>
          <w:rFonts w:ascii="Arial" w:hAnsi="Arial" w:cs="Arial"/>
          <w:spacing w:val="-2"/>
          <w:sz w:val="24"/>
        </w:rPr>
        <w:t xml:space="preserve"> </w:t>
      </w:r>
      <w:r w:rsidRPr="00F51D93">
        <w:rPr>
          <w:rFonts w:ascii="Arial" w:hAnsi="Arial" w:cs="Arial"/>
          <w:sz w:val="24"/>
        </w:rPr>
        <w:t>de</w:t>
      </w:r>
      <w:r w:rsidRPr="00F51D93">
        <w:rPr>
          <w:rFonts w:ascii="Arial" w:hAnsi="Arial" w:cs="Arial"/>
          <w:spacing w:val="-1"/>
          <w:sz w:val="24"/>
        </w:rPr>
        <w:t xml:space="preserve"> </w:t>
      </w:r>
      <w:r w:rsidRPr="00F51D93">
        <w:rPr>
          <w:rFonts w:ascii="Arial" w:hAnsi="Arial" w:cs="Arial"/>
          <w:sz w:val="24"/>
        </w:rPr>
        <w:t>Atención</w:t>
      </w:r>
      <w:r w:rsidRPr="00F51D93">
        <w:rPr>
          <w:rFonts w:ascii="Arial" w:hAnsi="Arial" w:cs="Arial"/>
          <w:spacing w:val="-1"/>
          <w:sz w:val="24"/>
        </w:rPr>
        <w:t xml:space="preserve"> </w:t>
      </w:r>
      <w:r w:rsidRPr="00F51D93">
        <w:rPr>
          <w:rFonts w:ascii="Arial" w:hAnsi="Arial" w:cs="Arial"/>
          <w:sz w:val="24"/>
        </w:rPr>
        <w:t>al</w:t>
      </w:r>
      <w:r w:rsidRPr="00F51D93">
        <w:rPr>
          <w:rFonts w:ascii="Arial" w:hAnsi="Arial" w:cs="Arial"/>
          <w:spacing w:val="-2"/>
          <w:sz w:val="24"/>
        </w:rPr>
        <w:t xml:space="preserve"> </w:t>
      </w:r>
      <w:r w:rsidRPr="00F51D93">
        <w:rPr>
          <w:rFonts w:ascii="Arial" w:hAnsi="Arial" w:cs="Arial"/>
          <w:sz w:val="24"/>
        </w:rPr>
        <w:t>Ciudadan</w:t>
      </w:r>
      <w:r w:rsidR="00F51D93">
        <w:rPr>
          <w:rFonts w:ascii="Arial" w:hAnsi="Arial" w:cs="Arial"/>
          <w:sz w:val="24"/>
        </w:rPr>
        <w:t>o, que sirvió como insumo para la construcción del actual Programa de Transparencia y Ética Pública- 2025</w:t>
      </w:r>
    </w:p>
    <w:p w14:paraId="0FA2BE73" w14:textId="32D49C02" w:rsidR="0012235B" w:rsidRPr="00041FEC" w:rsidRDefault="00910207" w:rsidP="0058315A">
      <w:pPr>
        <w:pStyle w:val="Prrafodelista"/>
        <w:numPr>
          <w:ilvl w:val="0"/>
          <w:numId w:val="1"/>
        </w:numPr>
        <w:tabs>
          <w:tab w:val="left" w:pos="1879"/>
        </w:tabs>
        <w:ind w:left="924" w:right="49"/>
        <w:jc w:val="both"/>
        <w:rPr>
          <w:rFonts w:ascii="Arial" w:hAnsi="Arial" w:cs="Arial"/>
          <w:sz w:val="24"/>
        </w:rPr>
      </w:pPr>
      <w:r w:rsidRPr="00041FEC">
        <w:rPr>
          <w:rFonts w:ascii="Arial" w:hAnsi="Arial" w:cs="Arial"/>
          <w:sz w:val="24"/>
          <w:szCs w:val="24"/>
        </w:rPr>
        <w:t>Guía para la Administración del Riesgo y el Diseño de Controles en</w:t>
      </w:r>
      <w:r w:rsidRPr="00041FEC">
        <w:rPr>
          <w:rFonts w:ascii="Arial" w:hAnsi="Arial" w:cs="Arial"/>
          <w:spacing w:val="1"/>
          <w:sz w:val="24"/>
          <w:szCs w:val="24"/>
        </w:rPr>
        <w:t xml:space="preserve"> </w:t>
      </w:r>
      <w:r w:rsidRPr="00041FEC">
        <w:rPr>
          <w:rFonts w:ascii="Arial" w:hAnsi="Arial" w:cs="Arial"/>
          <w:sz w:val="24"/>
          <w:szCs w:val="24"/>
        </w:rPr>
        <w:t>Entidades Pública</w:t>
      </w:r>
      <w:r w:rsidR="000B19F7" w:rsidRPr="00041FEC">
        <w:rPr>
          <w:rFonts w:ascii="Arial" w:hAnsi="Arial" w:cs="Arial"/>
          <w:sz w:val="24"/>
        </w:rPr>
        <w:t xml:space="preserve">, emitida por el </w:t>
      </w:r>
      <w:r w:rsidR="0036266C" w:rsidRPr="00041FEC">
        <w:rPr>
          <w:rFonts w:ascii="Arial" w:hAnsi="Arial" w:cs="Arial"/>
          <w:sz w:val="24"/>
        </w:rPr>
        <w:t>D</w:t>
      </w:r>
      <w:r w:rsidR="000B19F7" w:rsidRPr="00041FEC">
        <w:rPr>
          <w:rFonts w:ascii="Arial" w:hAnsi="Arial" w:cs="Arial"/>
          <w:sz w:val="24"/>
        </w:rPr>
        <w:t>epartamento Administrativo de la Función Pública</w:t>
      </w:r>
      <w:r w:rsidR="0036266C" w:rsidRPr="00041FEC">
        <w:rPr>
          <w:rFonts w:ascii="Arial" w:hAnsi="Arial" w:cs="Arial"/>
          <w:sz w:val="24"/>
        </w:rPr>
        <w:t xml:space="preserve"> (</w:t>
      </w:r>
      <w:r w:rsidR="000B19F7" w:rsidRPr="00041FEC">
        <w:rPr>
          <w:rFonts w:ascii="Arial" w:hAnsi="Arial" w:cs="Arial"/>
          <w:sz w:val="24"/>
        </w:rPr>
        <w:t>Versión</w:t>
      </w:r>
      <w:r w:rsidR="000B19F7" w:rsidRPr="00041FEC">
        <w:rPr>
          <w:rFonts w:ascii="Arial" w:hAnsi="Arial" w:cs="Arial"/>
          <w:spacing w:val="-3"/>
          <w:sz w:val="24"/>
        </w:rPr>
        <w:t xml:space="preserve"> </w:t>
      </w:r>
      <w:r w:rsidR="000B19F7" w:rsidRPr="00041FEC">
        <w:rPr>
          <w:rFonts w:ascii="Arial" w:hAnsi="Arial" w:cs="Arial"/>
          <w:sz w:val="24"/>
        </w:rPr>
        <w:t>202</w:t>
      </w:r>
      <w:r w:rsidR="007C3D0A">
        <w:rPr>
          <w:rFonts w:ascii="Arial" w:hAnsi="Arial" w:cs="Arial"/>
          <w:sz w:val="24"/>
        </w:rPr>
        <w:t>2</w:t>
      </w:r>
      <w:r w:rsidR="0036266C" w:rsidRPr="00041FEC">
        <w:rPr>
          <w:rFonts w:ascii="Arial" w:hAnsi="Arial" w:cs="Arial"/>
          <w:sz w:val="24"/>
        </w:rPr>
        <w:t>)</w:t>
      </w:r>
      <w:r w:rsidR="000B19F7" w:rsidRPr="00041FEC">
        <w:rPr>
          <w:rFonts w:ascii="Arial" w:hAnsi="Arial" w:cs="Arial"/>
          <w:spacing w:val="-1"/>
          <w:sz w:val="24"/>
        </w:rPr>
        <w:t xml:space="preserve"> </w:t>
      </w:r>
      <w:r w:rsidR="000B19F7" w:rsidRPr="00041FEC">
        <w:rPr>
          <w:rFonts w:ascii="Arial" w:hAnsi="Arial" w:cs="Arial"/>
          <w:sz w:val="24"/>
        </w:rPr>
        <w:t>y</w:t>
      </w:r>
      <w:r w:rsidR="000B19F7" w:rsidRPr="00041FEC">
        <w:rPr>
          <w:rFonts w:ascii="Arial" w:hAnsi="Arial" w:cs="Arial"/>
          <w:spacing w:val="-1"/>
          <w:sz w:val="24"/>
        </w:rPr>
        <w:t xml:space="preserve"> </w:t>
      </w:r>
      <w:r w:rsidR="000B19F7" w:rsidRPr="00041FEC">
        <w:rPr>
          <w:rFonts w:ascii="Arial" w:hAnsi="Arial" w:cs="Arial"/>
          <w:sz w:val="24"/>
        </w:rPr>
        <w:t>el</w:t>
      </w:r>
      <w:r w:rsidR="000B19F7" w:rsidRPr="00041FEC">
        <w:rPr>
          <w:rFonts w:ascii="Arial" w:hAnsi="Arial" w:cs="Arial"/>
          <w:spacing w:val="-1"/>
          <w:sz w:val="24"/>
        </w:rPr>
        <w:t xml:space="preserve"> </w:t>
      </w:r>
      <w:r w:rsidR="000B19F7" w:rsidRPr="00041FEC">
        <w:rPr>
          <w:rFonts w:ascii="Arial" w:hAnsi="Arial" w:cs="Arial"/>
          <w:sz w:val="24"/>
        </w:rPr>
        <w:t>Modelo</w:t>
      </w:r>
      <w:r w:rsidR="000B19F7" w:rsidRPr="00041FEC">
        <w:rPr>
          <w:rFonts w:ascii="Arial" w:hAnsi="Arial" w:cs="Arial"/>
          <w:spacing w:val="-1"/>
          <w:sz w:val="24"/>
        </w:rPr>
        <w:t xml:space="preserve"> </w:t>
      </w:r>
      <w:r w:rsidR="000B19F7" w:rsidRPr="00041FEC">
        <w:rPr>
          <w:rFonts w:ascii="Arial" w:hAnsi="Arial" w:cs="Arial"/>
          <w:sz w:val="24"/>
        </w:rPr>
        <w:t>Integrado</w:t>
      </w:r>
      <w:r w:rsidR="000B19F7" w:rsidRPr="00041FEC">
        <w:rPr>
          <w:rFonts w:ascii="Arial" w:hAnsi="Arial" w:cs="Arial"/>
          <w:spacing w:val="-2"/>
          <w:sz w:val="24"/>
        </w:rPr>
        <w:t xml:space="preserve"> </w:t>
      </w:r>
      <w:r w:rsidR="000B19F7" w:rsidRPr="00041FEC">
        <w:rPr>
          <w:rFonts w:ascii="Arial" w:hAnsi="Arial" w:cs="Arial"/>
          <w:sz w:val="24"/>
        </w:rPr>
        <w:t>de</w:t>
      </w:r>
      <w:r w:rsidR="000B19F7" w:rsidRPr="00041FEC">
        <w:rPr>
          <w:rFonts w:ascii="Arial" w:hAnsi="Arial" w:cs="Arial"/>
          <w:spacing w:val="-3"/>
          <w:sz w:val="24"/>
        </w:rPr>
        <w:t xml:space="preserve"> </w:t>
      </w:r>
      <w:r w:rsidR="000B19F7" w:rsidRPr="00041FEC">
        <w:rPr>
          <w:rFonts w:ascii="Arial" w:hAnsi="Arial" w:cs="Arial"/>
          <w:sz w:val="24"/>
        </w:rPr>
        <w:t>Planeación y</w:t>
      </w:r>
      <w:r w:rsidR="000B19F7" w:rsidRPr="00041FEC">
        <w:rPr>
          <w:rFonts w:ascii="Arial" w:hAnsi="Arial" w:cs="Arial"/>
          <w:spacing w:val="-3"/>
          <w:sz w:val="24"/>
        </w:rPr>
        <w:t xml:space="preserve"> </w:t>
      </w:r>
      <w:r w:rsidR="000B19F7" w:rsidRPr="00041FEC">
        <w:rPr>
          <w:rFonts w:ascii="Arial" w:hAnsi="Arial" w:cs="Arial"/>
          <w:sz w:val="24"/>
        </w:rPr>
        <w:t>Gestión</w:t>
      </w:r>
      <w:r w:rsidR="000B19F7" w:rsidRPr="00041FEC">
        <w:rPr>
          <w:rFonts w:ascii="Arial" w:hAnsi="Arial" w:cs="Arial"/>
          <w:spacing w:val="-1"/>
          <w:sz w:val="24"/>
        </w:rPr>
        <w:t xml:space="preserve"> </w:t>
      </w:r>
      <w:r w:rsidR="000B19F7" w:rsidRPr="00041FEC">
        <w:rPr>
          <w:rFonts w:ascii="Arial" w:hAnsi="Arial" w:cs="Arial"/>
          <w:sz w:val="24"/>
        </w:rPr>
        <w:t>(MIPG).</w:t>
      </w:r>
    </w:p>
    <w:p w14:paraId="71710C67" w14:textId="77777777" w:rsidR="0012235B" w:rsidRPr="00041FEC" w:rsidRDefault="000B19F7" w:rsidP="0058315A">
      <w:pPr>
        <w:pStyle w:val="Prrafodelista"/>
        <w:numPr>
          <w:ilvl w:val="0"/>
          <w:numId w:val="1"/>
        </w:numPr>
        <w:tabs>
          <w:tab w:val="left" w:pos="1879"/>
        </w:tabs>
        <w:spacing w:line="276" w:lineRule="auto"/>
        <w:ind w:left="924" w:right="49"/>
        <w:jc w:val="both"/>
        <w:rPr>
          <w:rFonts w:ascii="Arial" w:hAnsi="Arial" w:cs="Arial"/>
          <w:sz w:val="24"/>
        </w:rPr>
      </w:pPr>
      <w:r w:rsidRPr="00041FEC">
        <w:rPr>
          <w:rFonts w:ascii="Arial" w:hAnsi="Arial" w:cs="Arial"/>
          <w:sz w:val="24"/>
        </w:rPr>
        <w:t>Realizar acompañamiento para determinar la evolución del riesgo conforme a</w:t>
      </w:r>
      <w:r w:rsidRPr="00041FEC">
        <w:rPr>
          <w:rFonts w:ascii="Arial" w:hAnsi="Arial" w:cs="Arial"/>
          <w:spacing w:val="1"/>
          <w:sz w:val="24"/>
        </w:rPr>
        <w:t xml:space="preserve"> </w:t>
      </w:r>
      <w:r w:rsidRPr="00041FEC">
        <w:rPr>
          <w:rFonts w:ascii="Arial" w:hAnsi="Arial" w:cs="Arial"/>
          <w:sz w:val="24"/>
        </w:rPr>
        <w:t>las acciones evidenciadas en la vigencia anterior y ajustar los controles y</w:t>
      </w:r>
      <w:r w:rsidRPr="00041FEC">
        <w:rPr>
          <w:rFonts w:ascii="Arial" w:hAnsi="Arial" w:cs="Arial"/>
          <w:spacing w:val="1"/>
          <w:sz w:val="24"/>
        </w:rPr>
        <w:t xml:space="preserve"> </w:t>
      </w:r>
      <w:r w:rsidRPr="00041FEC">
        <w:rPr>
          <w:rFonts w:ascii="Arial" w:hAnsi="Arial" w:cs="Arial"/>
          <w:sz w:val="24"/>
        </w:rPr>
        <w:t>acciones</w:t>
      </w:r>
      <w:r w:rsidRPr="00041FEC">
        <w:rPr>
          <w:rFonts w:ascii="Arial" w:hAnsi="Arial" w:cs="Arial"/>
          <w:spacing w:val="-9"/>
          <w:sz w:val="24"/>
        </w:rPr>
        <w:t xml:space="preserve"> </w:t>
      </w:r>
      <w:r w:rsidRPr="00041FEC">
        <w:rPr>
          <w:rFonts w:ascii="Arial" w:hAnsi="Arial" w:cs="Arial"/>
          <w:sz w:val="24"/>
        </w:rPr>
        <w:t>que</w:t>
      </w:r>
      <w:r w:rsidRPr="00041FEC">
        <w:rPr>
          <w:rFonts w:ascii="Arial" w:hAnsi="Arial" w:cs="Arial"/>
          <w:spacing w:val="-7"/>
          <w:sz w:val="24"/>
        </w:rPr>
        <w:t xml:space="preserve"> </w:t>
      </w:r>
      <w:r w:rsidRPr="00041FEC">
        <w:rPr>
          <w:rFonts w:ascii="Arial" w:hAnsi="Arial" w:cs="Arial"/>
          <w:sz w:val="24"/>
        </w:rPr>
        <w:t>se</w:t>
      </w:r>
      <w:r w:rsidRPr="00041FEC">
        <w:rPr>
          <w:rFonts w:ascii="Arial" w:hAnsi="Arial" w:cs="Arial"/>
          <w:spacing w:val="-8"/>
          <w:sz w:val="24"/>
        </w:rPr>
        <w:t xml:space="preserve"> </w:t>
      </w:r>
      <w:r w:rsidRPr="00041FEC">
        <w:rPr>
          <w:rFonts w:ascii="Arial" w:hAnsi="Arial" w:cs="Arial"/>
          <w:sz w:val="24"/>
        </w:rPr>
        <w:t>van</w:t>
      </w:r>
      <w:r w:rsidRPr="00041FEC">
        <w:rPr>
          <w:rFonts w:ascii="Arial" w:hAnsi="Arial" w:cs="Arial"/>
          <w:spacing w:val="-7"/>
          <w:sz w:val="24"/>
        </w:rPr>
        <w:t xml:space="preserve"> </w:t>
      </w:r>
      <w:r w:rsidRPr="00041FEC">
        <w:rPr>
          <w:rFonts w:ascii="Arial" w:hAnsi="Arial" w:cs="Arial"/>
          <w:sz w:val="24"/>
        </w:rPr>
        <w:t>a</w:t>
      </w:r>
      <w:r w:rsidRPr="00041FEC">
        <w:rPr>
          <w:rFonts w:ascii="Arial" w:hAnsi="Arial" w:cs="Arial"/>
          <w:spacing w:val="-7"/>
          <w:sz w:val="24"/>
        </w:rPr>
        <w:t xml:space="preserve"> </w:t>
      </w:r>
      <w:r w:rsidRPr="00041FEC">
        <w:rPr>
          <w:rFonts w:ascii="Arial" w:hAnsi="Arial" w:cs="Arial"/>
          <w:sz w:val="24"/>
        </w:rPr>
        <w:t>llevar</w:t>
      </w:r>
      <w:r w:rsidRPr="00041FEC">
        <w:rPr>
          <w:rFonts w:ascii="Arial" w:hAnsi="Arial" w:cs="Arial"/>
          <w:spacing w:val="-7"/>
          <w:sz w:val="24"/>
        </w:rPr>
        <w:t xml:space="preserve"> </w:t>
      </w:r>
      <w:r w:rsidRPr="00041FEC">
        <w:rPr>
          <w:rFonts w:ascii="Arial" w:hAnsi="Arial" w:cs="Arial"/>
          <w:sz w:val="24"/>
        </w:rPr>
        <w:t>a</w:t>
      </w:r>
      <w:r w:rsidRPr="00041FEC">
        <w:rPr>
          <w:rFonts w:ascii="Arial" w:hAnsi="Arial" w:cs="Arial"/>
          <w:spacing w:val="-7"/>
          <w:sz w:val="24"/>
        </w:rPr>
        <w:t xml:space="preserve"> </w:t>
      </w:r>
      <w:r w:rsidRPr="00041FEC">
        <w:rPr>
          <w:rFonts w:ascii="Arial" w:hAnsi="Arial" w:cs="Arial"/>
          <w:sz w:val="24"/>
        </w:rPr>
        <w:t>cabo</w:t>
      </w:r>
      <w:r w:rsidRPr="00041FEC">
        <w:rPr>
          <w:rFonts w:ascii="Arial" w:hAnsi="Arial" w:cs="Arial"/>
          <w:spacing w:val="-7"/>
          <w:sz w:val="24"/>
        </w:rPr>
        <w:t xml:space="preserve"> </w:t>
      </w:r>
      <w:r w:rsidRPr="00041FEC">
        <w:rPr>
          <w:rFonts w:ascii="Arial" w:hAnsi="Arial" w:cs="Arial"/>
          <w:sz w:val="24"/>
        </w:rPr>
        <w:t>para</w:t>
      </w:r>
      <w:r w:rsidRPr="00041FEC">
        <w:rPr>
          <w:rFonts w:ascii="Arial" w:hAnsi="Arial" w:cs="Arial"/>
          <w:spacing w:val="-11"/>
          <w:sz w:val="24"/>
        </w:rPr>
        <w:t xml:space="preserve"> </w:t>
      </w:r>
      <w:r w:rsidRPr="00041FEC">
        <w:rPr>
          <w:rFonts w:ascii="Arial" w:hAnsi="Arial" w:cs="Arial"/>
          <w:sz w:val="24"/>
        </w:rPr>
        <w:t>evitar</w:t>
      </w:r>
      <w:r w:rsidRPr="00041FEC">
        <w:rPr>
          <w:rFonts w:ascii="Arial" w:hAnsi="Arial" w:cs="Arial"/>
          <w:spacing w:val="-6"/>
          <w:sz w:val="24"/>
        </w:rPr>
        <w:t xml:space="preserve"> </w:t>
      </w:r>
      <w:r w:rsidRPr="00041FEC">
        <w:rPr>
          <w:rFonts w:ascii="Arial" w:hAnsi="Arial" w:cs="Arial"/>
          <w:sz w:val="24"/>
        </w:rPr>
        <w:t>la</w:t>
      </w:r>
      <w:r w:rsidRPr="00041FEC">
        <w:rPr>
          <w:rFonts w:ascii="Arial" w:hAnsi="Arial" w:cs="Arial"/>
          <w:spacing w:val="-9"/>
          <w:sz w:val="24"/>
        </w:rPr>
        <w:t xml:space="preserve"> </w:t>
      </w:r>
      <w:r w:rsidRPr="00041FEC">
        <w:rPr>
          <w:rFonts w:ascii="Arial" w:hAnsi="Arial" w:cs="Arial"/>
          <w:sz w:val="24"/>
        </w:rPr>
        <w:t>materialización</w:t>
      </w:r>
      <w:r w:rsidRPr="00041FEC">
        <w:rPr>
          <w:rFonts w:ascii="Arial" w:hAnsi="Arial" w:cs="Arial"/>
          <w:spacing w:val="-7"/>
          <w:sz w:val="24"/>
        </w:rPr>
        <w:t xml:space="preserve"> </w:t>
      </w:r>
      <w:r w:rsidRPr="00041FEC">
        <w:rPr>
          <w:rFonts w:ascii="Arial" w:hAnsi="Arial" w:cs="Arial"/>
          <w:sz w:val="24"/>
        </w:rPr>
        <w:t>de</w:t>
      </w:r>
      <w:r w:rsidRPr="00041FEC">
        <w:rPr>
          <w:rFonts w:ascii="Arial" w:hAnsi="Arial" w:cs="Arial"/>
          <w:spacing w:val="-7"/>
          <w:sz w:val="24"/>
        </w:rPr>
        <w:t xml:space="preserve"> </w:t>
      </w:r>
      <w:r w:rsidRPr="00041FEC">
        <w:rPr>
          <w:rFonts w:ascii="Arial" w:hAnsi="Arial" w:cs="Arial"/>
          <w:sz w:val="24"/>
        </w:rPr>
        <w:t>los</w:t>
      </w:r>
      <w:r w:rsidRPr="00041FEC">
        <w:rPr>
          <w:rFonts w:ascii="Arial" w:hAnsi="Arial" w:cs="Arial"/>
          <w:spacing w:val="-9"/>
          <w:sz w:val="24"/>
        </w:rPr>
        <w:t xml:space="preserve"> </w:t>
      </w:r>
      <w:r w:rsidRPr="00041FEC">
        <w:rPr>
          <w:rFonts w:ascii="Arial" w:hAnsi="Arial" w:cs="Arial"/>
          <w:sz w:val="24"/>
        </w:rPr>
        <w:t>riesgos</w:t>
      </w:r>
      <w:r w:rsidRPr="00041FEC">
        <w:rPr>
          <w:rFonts w:ascii="Arial" w:hAnsi="Arial" w:cs="Arial"/>
          <w:spacing w:val="-64"/>
          <w:sz w:val="24"/>
        </w:rPr>
        <w:t xml:space="preserve"> </w:t>
      </w:r>
      <w:r w:rsidRPr="00041FEC">
        <w:rPr>
          <w:rFonts w:ascii="Arial" w:hAnsi="Arial" w:cs="Arial"/>
          <w:sz w:val="24"/>
        </w:rPr>
        <w:t>presentes</w:t>
      </w:r>
      <w:r w:rsidRPr="00041FEC">
        <w:rPr>
          <w:rFonts w:ascii="Arial" w:hAnsi="Arial" w:cs="Arial"/>
          <w:spacing w:val="-1"/>
          <w:sz w:val="24"/>
        </w:rPr>
        <w:t xml:space="preserve"> </w:t>
      </w:r>
      <w:r w:rsidRPr="00041FEC">
        <w:rPr>
          <w:rFonts w:ascii="Arial" w:hAnsi="Arial" w:cs="Arial"/>
          <w:sz w:val="24"/>
        </w:rPr>
        <w:t>en cada</w:t>
      </w:r>
      <w:r w:rsidRPr="00041FEC">
        <w:rPr>
          <w:rFonts w:ascii="Arial" w:hAnsi="Arial" w:cs="Arial"/>
          <w:spacing w:val="-2"/>
          <w:sz w:val="24"/>
        </w:rPr>
        <w:t xml:space="preserve"> </w:t>
      </w:r>
      <w:r w:rsidRPr="00041FEC">
        <w:rPr>
          <w:rFonts w:ascii="Arial" w:hAnsi="Arial" w:cs="Arial"/>
          <w:sz w:val="24"/>
        </w:rPr>
        <w:t>proceso.</w:t>
      </w:r>
    </w:p>
    <w:p w14:paraId="18F5C853" w14:textId="77777777" w:rsidR="0012235B" w:rsidRPr="00041FEC" w:rsidRDefault="000B19F7" w:rsidP="0058315A">
      <w:pPr>
        <w:pStyle w:val="Prrafodelista"/>
        <w:numPr>
          <w:ilvl w:val="0"/>
          <w:numId w:val="1"/>
        </w:numPr>
        <w:tabs>
          <w:tab w:val="left" w:pos="1879"/>
        </w:tabs>
        <w:spacing w:line="273" w:lineRule="auto"/>
        <w:ind w:left="924" w:right="49"/>
        <w:jc w:val="both"/>
        <w:rPr>
          <w:rFonts w:ascii="Arial" w:hAnsi="Arial" w:cs="Arial"/>
          <w:sz w:val="24"/>
        </w:rPr>
      </w:pPr>
      <w:r w:rsidRPr="00041FEC">
        <w:rPr>
          <w:rFonts w:ascii="Arial" w:hAnsi="Arial" w:cs="Arial"/>
          <w:sz w:val="24"/>
        </w:rPr>
        <w:t>Todos</w:t>
      </w:r>
      <w:r w:rsidRPr="00041FEC">
        <w:rPr>
          <w:rFonts w:ascii="Arial" w:hAnsi="Arial" w:cs="Arial"/>
          <w:spacing w:val="1"/>
          <w:sz w:val="24"/>
        </w:rPr>
        <w:t xml:space="preserve"> </w:t>
      </w:r>
      <w:r w:rsidRPr="00041FEC">
        <w:rPr>
          <w:rFonts w:ascii="Arial" w:hAnsi="Arial" w:cs="Arial"/>
          <w:sz w:val="24"/>
        </w:rPr>
        <w:t>los</w:t>
      </w:r>
      <w:r w:rsidRPr="00041FEC">
        <w:rPr>
          <w:rFonts w:ascii="Arial" w:hAnsi="Arial" w:cs="Arial"/>
          <w:spacing w:val="1"/>
          <w:sz w:val="24"/>
        </w:rPr>
        <w:t xml:space="preserve"> </w:t>
      </w:r>
      <w:r w:rsidRPr="00041FEC">
        <w:rPr>
          <w:rFonts w:ascii="Arial" w:hAnsi="Arial" w:cs="Arial"/>
          <w:sz w:val="24"/>
        </w:rPr>
        <w:t>riesgos</w:t>
      </w:r>
      <w:r w:rsidRPr="00041FEC">
        <w:rPr>
          <w:rFonts w:ascii="Arial" w:hAnsi="Arial" w:cs="Arial"/>
          <w:spacing w:val="1"/>
          <w:sz w:val="24"/>
        </w:rPr>
        <w:t xml:space="preserve"> </w:t>
      </w:r>
      <w:r w:rsidRPr="00041FEC">
        <w:rPr>
          <w:rFonts w:ascii="Arial" w:hAnsi="Arial" w:cs="Arial"/>
          <w:sz w:val="24"/>
        </w:rPr>
        <w:t>identificados</w:t>
      </w:r>
      <w:r w:rsidRPr="00041FEC">
        <w:rPr>
          <w:rFonts w:ascii="Arial" w:hAnsi="Arial" w:cs="Arial"/>
          <w:spacing w:val="1"/>
          <w:sz w:val="24"/>
        </w:rPr>
        <w:t xml:space="preserve"> </w:t>
      </w:r>
      <w:r w:rsidRPr="00041FEC">
        <w:rPr>
          <w:rFonts w:ascii="Arial" w:hAnsi="Arial" w:cs="Arial"/>
          <w:sz w:val="24"/>
        </w:rPr>
        <w:t>y</w:t>
      </w:r>
      <w:r w:rsidRPr="00041FEC">
        <w:rPr>
          <w:rFonts w:ascii="Arial" w:hAnsi="Arial" w:cs="Arial"/>
          <w:spacing w:val="1"/>
          <w:sz w:val="24"/>
        </w:rPr>
        <w:t xml:space="preserve"> </w:t>
      </w:r>
      <w:r w:rsidRPr="00041FEC">
        <w:rPr>
          <w:rFonts w:ascii="Arial" w:hAnsi="Arial" w:cs="Arial"/>
          <w:sz w:val="24"/>
        </w:rPr>
        <w:t>sus</w:t>
      </w:r>
      <w:r w:rsidRPr="00041FEC">
        <w:rPr>
          <w:rFonts w:ascii="Arial" w:hAnsi="Arial" w:cs="Arial"/>
          <w:spacing w:val="1"/>
          <w:sz w:val="24"/>
        </w:rPr>
        <w:t xml:space="preserve"> </w:t>
      </w:r>
      <w:r w:rsidRPr="00041FEC">
        <w:rPr>
          <w:rFonts w:ascii="Arial" w:hAnsi="Arial" w:cs="Arial"/>
          <w:sz w:val="24"/>
        </w:rPr>
        <w:t>evoluciones,</w:t>
      </w:r>
      <w:r w:rsidRPr="00041FEC">
        <w:rPr>
          <w:rFonts w:ascii="Arial" w:hAnsi="Arial" w:cs="Arial"/>
          <w:spacing w:val="1"/>
          <w:sz w:val="24"/>
        </w:rPr>
        <w:t xml:space="preserve"> </w:t>
      </w:r>
      <w:r w:rsidRPr="00041FEC">
        <w:rPr>
          <w:rFonts w:ascii="Arial" w:hAnsi="Arial" w:cs="Arial"/>
          <w:sz w:val="24"/>
        </w:rPr>
        <w:t>controles,</w:t>
      </w:r>
      <w:r w:rsidRPr="00041FEC">
        <w:rPr>
          <w:rFonts w:ascii="Arial" w:hAnsi="Arial" w:cs="Arial"/>
          <w:spacing w:val="1"/>
          <w:sz w:val="24"/>
        </w:rPr>
        <w:t xml:space="preserve"> </w:t>
      </w:r>
      <w:r w:rsidRPr="00041FEC">
        <w:rPr>
          <w:rFonts w:ascii="Arial" w:hAnsi="Arial" w:cs="Arial"/>
          <w:sz w:val="24"/>
        </w:rPr>
        <w:t>seguimiento</w:t>
      </w:r>
      <w:r w:rsidRPr="00041FEC">
        <w:rPr>
          <w:rFonts w:ascii="Arial" w:hAnsi="Arial" w:cs="Arial"/>
          <w:spacing w:val="1"/>
          <w:sz w:val="24"/>
        </w:rPr>
        <w:t xml:space="preserve"> </w:t>
      </w:r>
      <w:r w:rsidRPr="00041FEC">
        <w:rPr>
          <w:rFonts w:ascii="Arial" w:hAnsi="Arial" w:cs="Arial"/>
          <w:sz w:val="24"/>
        </w:rPr>
        <w:t>respectivo son</w:t>
      </w:r>
      <w:r w:rsidRPr="00041FEC">
        <w:rPr>
          <w:rFonts w:ascii="Arial" w:hAnsi="Arial" w:cs="Arial"/>
          <w:spacing w:val="-2"/>
          <w:sz w:val="24"/>
        </w:rPr>
        <w:t xml:space="preserve"> </w:t>
      </w:r>
      <w:r w:rsidRPr="00041FEC">
        <w:rPr>
          <w:rFonts w:ascii="Arial" w:hAnsi="Arial" w:cs="Arial"/>
          <w:sz w:val="24"/>
        </w:rPr>
        <w:t>aprobados por</w:t>
      </w:r>
      <w:r w:rsidRPr="00041FEC">
        <w:rPr>
          <w:rFonts w:ascii="Arial" w:hAnsi="Arial" w:cs="Arial"/>
          <w:spacing w:val="-1"/>
          <w:sz w:val="24"/>
        </w:rPr>
        <w:t xml:space="preserve"> </w:t>
      </w:r>
      <w:r w:rsidRPr="00041FEC">
        <w:rPr>
          <w:rFonts w:ascii="Arial" w:hAnsi="Arial" w:cs="Arial"/>
          <w:sz w:val="24"/>
        </w:rPr>
        <w:t>el líder del</w:t>
      </w:r>
      <w:r w:rsidRPr="00041FEC">
        <w:rPr>
          <w:rFonts w:ascii="Arial" w:hAnsi="Arial" w:cs="Arial"/>
          <w:spacing w:val="-3"/>
          <w:sz w:val="24"/>
        </w:rPr>
        <w:t xml:space="preserve"> </w:t>
      </w:r>
      <w:r w:rsidRPr="00041FEC">
        <w:rPr>
          <w:rFonts w:ascii="Arial" w:hAnsi="Arial" w:cs="Arial"/>
          <w:sz w:val="24"/>
        </w:rPr>
        <w:t>proceso.</w:t>
      </w:r>
    </w:p>
    <w:p w14:paraId="5E7E4C7D" w14:textId="77777777" w:rsidR="00F51D93" w:rsidRPr="00F51D93" w:rsidRDefault="000B19F7" w:rsidP="009B21E5">
      <w:pPr>
        <w:pStyle w:val="Prrafodelista"/>
        <w:numPr>
          <w:ilvl w:val="0"/>
          <w:numId w:val="1"/>
        </w:numPr>
        <w:shd w:val="clear" w:color="auto" w:fill="F8F9FA"/>
        <w:tabs>
          <w:tab w:val="left" w:pos="1879"/>
        </w:tabs>
        <w:spacing w:line="276" w:lineRule="auto"/>
        <w:ind w:left="924" w:right="49"/>
        <w:jc w:val="both"/>
        <w:rPr>
          <w:rFonts w:ascii="Arial" w:hAnsi="Arial" w:cs="Arial"/>
          <w:color w:val="252525"/>
        </w:rPr>
      </w:pPr>
      <w:r w:rsidRPr="00F51D93">
        <w:rPr>
          <w:rFonts w:ascii="Arial" w:hAnsi="Arial" w:cs="Arial"/>
          <w:sz w:val="24"/>
        </w:rPr>
        <w:t>Lo anterior dando cumplimiento a la normativa vigente: Ley 1474 de 2011,</w:t>
      </w:r>
      <w:r w:rsidRPr="00F51D93">
        <w:rPr>
          <w:rFonts w:ascii="Arial" w:hAnsi="Arial" w:cs="Arial"/>
          <w:spacing w:val="1"/>
          <w:sz w:val="24"/>
        </w:rPr>
        <w:t xml:space="preserve"> </w:t>
      </w:r>
      <w:r w:rsidRPr="00F51D93">
        <w:rPr>
          <w:rFonts w:ascii="Arial" w:hAnsi="Arial" w:cs="Arial"/>
          <w:sz w:val="24"/>
        </w:rPr>
        <w:t>Decreto</w:t>
      </w:r>
      <w:r w:rsidRPr="00F51D93">
        <w:rPr>
          <w:rFonts w:ascii="Arial" w:hAnsi="Arial" w:cs="Arial"/>
          <w:spacing w:val="-1"/>
          <w:sz w:val="24"/>
        </w:rPr>
        <w:t xml:space="preserve"> </w:t>
      </w:r>
      <w:r w:rsidRPr="00F51D93">
        <w:rPr>
          <w:rFonts w:ascii="Arial" w:hAnsi="Arial" w:cs="Arial"/>
          <w:sz w:val="24"/>
        </w:rPr>
        <w:t>2282 y 2649</w:t>
      </w:r>
      <w:r w:rsidRPr="00F51D93">
        <w:rPr>
          <w:rFonts w:ascii="Arial" w:hAnsi="Arial" w:cs="Arial"/>
          <w:spacing w:val="-1"/>
          <w:sz w:val="24"/>
        </w:rPr>
        <w:t xml:space="preserve"> </w:t>
      </w:r>
      <w:r w:rsidRPr="00F51D93">
        <w:rPr>
          <w:rFonts w:ascii="Arial" w:hAnsi="Arial" w:cs="Arial"/>
          <w:sz w:val="24"/>
        </w:rPr>
        <w:t>de 2012,</w:t>
      </w:r>
      <w:r w:rsidRPr="00F51D93">
        <w:rPr>
          <w:rFonts w:ascii="Arial" w:hAnsi="Arial" w:cs="Arial"/>
          <w:spacing w:val="-2"/>
          <w:sz w:val="24"/>
        </w:rPr>
        <w:t xml:space="preserve"> </w:t>
      </w:r>
      <w:r w:rsidRPr="00F51D93">
        <w:rPr>
          <w:rFonts w:ascii="Arial" w:hAnsi="Arial" w:cs="Arial"/>
          <w:sz w:val="24"/>
        </w:rPr>
        <w:t>Decreto</w:t>
      </w:r>
      <w:r w:rsidRPr="00F51D93">
        <w:rPr>
          <w:rFonts w:ascii="Arial" w:hAnsi="Arial" w:cs="Arial"/>
          <w:spacing w:val="-2"/>
          <w:sz w:val="24"/>
        </w:rPr>
        <w:t xml:space="preserve"> </w:t>
      </w:r>
      <w:r w:rsidRPr="00F51D93">
        <w:rPr>
          <w:rFonts w:ascii="Arial" w:hAnsi="Arial" w:cs="Arial"/>
          <w:sz w:val="24"/>
        </w:rPr>
        <w:t>962</w:t>
      </w:r>
      <w:r w:rsidRPr="00F51D93">
        <w:rPr>
          <w:rFonts w:ascii="Arial" w:hAnsi="Arial" w:cs="Arial"/>
          <w:spacing w:val="-1"/>
          <w:sz w:val="24"/>
        </w:rPr>
        <w:t xml:space="preserve"> </w:t>
      </w:r>
      <w:r w:rsidRPr="00F51D93">
        <w:rPr>
          <w:rFonts w:ascii="Arial" w:hAnsi="Arial" w:cs="Arial"/>
          <w:sz w:val="24"/>
        </w:rPr>
        <w:t>de 2005.</w:t>
      </w:r>
    </w:p>
    <w:p w14:paraId="03887C41" w14:textId="1B69AB05" w:rsidR="00F51D93" w:rsidRPr="001F25E5" w:rsidRDefault="00F51D93" w:rsidP="009B21E5">
      <w:pPr>
        <w:pStyle w:val="Prrafodelista"/>
        <w:numPr>
          <w:ilvl w:val="0"/>
          <w:numId w:val="1"/>
        </w:numPr>
        <w:shd w:val="clear" w:color="auto" w:fill="F8F9FA"/>
        <w:tabs>
          <w:tab w:val="left" w:pos="1879"/>
        </w:tabs>
        <w:spacing w:line="276" w:lineRule="auto"/>
        <w:ind w:left="924" w:right="49"/>
        <w:jc w:val="both"/>
        <w:rPr>
          <w:rFonts w:ascii="Arial" w:hAnsi="Arial" w:cs="Arial"/>
          <w:color w:val="252525"/>
        </w:rPr>
      </w:pPr>
      <w:r w:rsidRPr="001F25E5">
        <w:rPr>
          <w:rFonts w:ascii="Arial" w:hAnsi="Arial" w:cs="Arial"/>
          <w:sz w:val="24"/>
        </w:rPr>
        <w:t xml:space="preserve">El Programa de Transparencia y Ética Pública fue creado por </w:t>
      </w:r>
      <w:r w:rsidRPr="001F25E5">
        <w:rPr>
          <w:rFonts w:ascii="Arial" w:hAnsi="Arial" w:cs="Arial"/>
          <w:color w:val="252525"/>
        </w:rPr>
        <w:t xml:space="preserve">el artículo 31 </w:t>
      </w:r>
      <w:r w:rsidRPr="001F25E5">
        <w:rPr>
          <w:rFonts w:ascii="Arial" w:hAnsi="Arial" w:cs="Arial"/>
          <w:color w:val="252525"/>
        </w:rPr>
        <w:lastRenderedPageBreak/>
        <w:t>de la Ley 2195 de 2022, cuyo contenido modificó artículo 73 de la Ley 1474 de 2011 que creaba el Plan Anticorrupción y de Atención al Ciudadano.</w:t>
      </w:r>
    </w:p>
    <w:p w14:paraId="1111C1AF" w14:textId="32078EBF" w:rsidR="00F51D93" w:rsidRPr="001F25E5" w:rsidRDefault="00F51D93" w:rsidP="009B21E5">
      <w:pPr>
        <w:pStyle w:val="Prrafodelista"/>
        <w:numPr>
          <w:ilvl w:val="0"/>
          <w:numId w:val="1"/>
        </w:numPr>
        <w:shd w:val="clear" w:color="auto" w:fill="F8F9FA"/>
        <w:tabs>
          <w:tab w:val="left" w:pos="1879"/>
        </w:tabs>
        <w:spacing w:line="276" w:lineRule="auto"/>
        <w:ind w:left="924" w:right="49"/>
        <w:jc w:val="both"/>
        <w:rPr>
          <w:rFonts w:ascii="Arial" w:hAnsi="Arial" w:cs="Arial"/>
          <w:color w:val="252525"/>
        </w:rPr>
      </w:pPr>
      <w:r w:rsidRPr="001F25E5">
        <w:rPr>
          <w:rFonts w:ascii="Arial" w:hAnsi="Arial" w:cs="Arial"/>
          <w:sz w:val="24"/>
        </w:rPr>
        <w:t xml:space="preserve">El Programa de Transparencia y Ética Pública fue </w:t>
      </w:r>
      <w:r w:rsidRPr="001F25E5">
        <w:rPr>
          <w:rFonts w:ascii="Arial" w:hAnsi="Arial" w:cs="Arial"/>
          <w:color w:val="252525"/>
        </w:rPr>
        <w:t>reglamentado por el Decreto 1122 de agosto 30 del año 2024.</w:t>
      </w:r>
    </w:p>
    <w:p w14:paraId="06ACD9A1" w14:textId="714020AD" w:rsidR="00F51D93" w:rsidRPr="00041FEC" w:rsidRDefault="00F51D93" w:rsidP="0068298C">
      <w:pPr>
        <w:pStyle w:val="Prrafodelista"/>
        <w:tabs>
          <w:tab w:val="left" w:pos="1879"/>
        </w:tabs>
        <w:spacing w:before="2" w:line="276" w:lineRule="auto"/>
        <w:ind w:left="924" w:right="49" w:firstLine="0"/>
        <w:jc w:val="both"/>
        <w:rPr>
          <w:rFonts w:ascii="Arial" w:hAnsi="Arial" w:cs="Arial"/>
          <w:sz w:val="24"/>
        </w:rPr>
      </w:pPr>
    </w:p>
    <w:p w14:paraId="254CB3CE" w14:textId="44E10AF5" w:rsidR="0012235B" w:rsidRPr="00041FEC" w:rsidRDefault="000B19F7" w:rsidP="0058315A">
      <w:pPr>
        <w:pStyle w:val="Prrafodelista"/>
        <w:numPr>
          <w:ilvl w:val="0"/>
          <w:numId w:val="1"/>
        </w:numPr>
        <w:tabs>
          <w:tab w:val="left" w:pos="1879"/>
        </w:tabs>
        <w:spacing w:before="2" w:line="276" w:lineRule="auto"/>
        <w:ind w:left="924" w:right="49"/>
        <w:jc w:val="both"/>
        <w:rPr>
          <w:rFonts w:ascii="Arial" w:hAnsi="Arial" w:cs="Arial"/>
          <w:sz w:val="24"/>
        </w:rPr>
      </w:pPr>
      <w:r w:rsidRPr="00041FEC">
        <w:rPr>
          <w:rFonts w:ascii="Arial" w:hAnsi="Arial" w:cs="Arial"/>
          <w:sz w:val="24"/>
        </w:rPr>
        <w:t>La consolidación de la información se realizaría a través de notas internas,</w:t>
      </w:r>
      <w:r w:rsidRPr="00041FEC">
        <w:rPr>
          <w:rFonts w:ascii="Arial" w:hAnsi="Arial" w:cs="Arial"/>
          <w:spacing w:val="1"/>
          <w:sz w:val="24"/>
        </w:rPr>
        <w:t xml:space="preserve"> </w:t>
      </w:r>
      <w:r w:rsidRPr="00041FEC">
        <w:rPr>
          <w:rFonts w:ascii="Arial" w:hAnsi="Arial" w:cs="Arial"/>
          <w:spacing w:val="-1"/>
          <w:sz w:val="24"/>
        </w:rPr>
        <w:t>correos</w:t>
      </w:r>
      <w:r w:rsidRPr="00041FEC">
        <w:rPr>
          <w:rFonts w:ascii="Arial" w:hAnsi="Arial" w:cs="Arial"/>
          <w:spacing w:val="-12"/>
          <w:sz w:val="24"/>
        </w:rPr>
        <w:t xml:space="preserve"> </w:t>
      </w:r>
      <w:r w:rsidRPr="00041FEC">
        <w:rPr>
          <w:rFonts w:ascii="Arial" w:hAnsi="Arial" w:cs="Arial"/>
          <w:spacing w:val="-1"/>
          <w:sz w:val="24"/>
        </w:rPr>
        <w:t>electrónicos,</w:t>
      </w:r>
      <w:r w:rsidRPr="00041FEC">
        <w:rPr>
          <w:rFonts w:ascii="Arial" w:hAnsi="Arial" w:cs="Arial"/>
          <w:spacing w:val="-15"/>
          <w:sz w:val="24"/>
        </w:rPr>
        <w:t xml:space="preserve"> </w:t>
      </w:r>
      <w:r w:rsidRPr="00041FEC">
        <w:rPr>
          <w:rFonts w:ascii="Arial" w:hAnsi="Arial" w:cs="Arial"/>
          <w:spacing w:val="-1"/>
          <w:sz w:val="24"/>
        </w:rPr>
        <w:t>medios</w:t>
      </w:r>
      <w:r w:rsidRPr="00041FEC">
        <w:rPr>
          <w:rFonts w:ascii="Arial" w:hAnsi="Arial" w:cs="Arial"/>
          <w:spacing w:val="-12"/>
          <w:sz w:val="24"/>
        </w:rPr>
        <w:t xml:space="preserve"> </w:t>
      </w:r>
      <w:r w:rsidRPr="00041FEC">
        <w:rPr>
          <w:rFonts w:ascii="Arial" w:hAnsi="Arial" w:cs="Arial"/>
          <w:sz w:val="24"/>
        </w:rPr>
        <w:t>virtuales,</w:t>
      </w:r>
      <w:r w:rsidRPr="00041FEC">
        <w:rPr>
          <w:rFonts w:ascii="Arial" w:hAnsi="Arial" w:cs="Arial"/>
          <w:spacing w:val="-10"/>
          <w:sz w:val="24"/>
        </w:rPr>
        <w:t xml:space="preserve"> </w:t>
      </w:r>
      <w:r w:rsidRPr="00041FEC">
        <w:rPr>
          <w:rFonts w:ascii="Arial" w:hAnsi="Arial" w:cs="Arial"/>
          <w:sz w:val="24"/>
        </w:rPr>
        <w:t>reuniones</w:t>
      </w:r>
      <w:r w:rsidR="00547674" w:rsidRPr="00041FEC">
        <w:rPr>
          <w:rFonts w:ascii="Arial" w:hAnsi="Arial" w:cs="Arial"/>
          <w:sz w:val="24"/>
        </w:rPr>
        <w:t xml:space="preserve"> presenciales y</w:t>
      </w:r>
      <w:r w:rsidR="0036266C" w:rsidRPr="00041FEC">
        <w:rPr>
          <w:rFonts w:ascii="Arial" w:hAnsi="Arial" w:cs="Arial"/>
          <w:sz w:val="24"/>
        </w:rPr>
        <w:t xml:space="preserve"> </w:t>
      </w:r>
      <w:r w:rsidRPr="00041FEC">
        <w:rPr>
          <w:rFonts w:ascii="Arial" w:hAnsi="Arial" w:cs="Arial"/>
          <w:sz w:val="24"/>
        </w:rPr>
        <w:t>virtuales</w:t>
      </w:r>
      <w:r w:rsidRPr="00041FEC">
        <w:rPr>
          <w:rFonts w:ascii="Arial" w:hAnsi="Arial" w:cs="Arial"/>
          <w:spacing w:val="-14"/>
          <w:sz w:val="24"/>
        </w:rPr>
        <w:t xml:space="preserve"> </w:t>
      </w:r>
      <w:r w:rsidRPr="00041FEC">
        <w:rPr>
          <w:rFonts w:ascii="Arial" w:hAnsi="Arial" w:cs="Arial"/>
          <w:sz w:val="24"/>
        </w:rPr>
        <w:t>para</w:t>
      </w:r>
      <w:r w:rsidRPr="00041FEC">
        <w:rPr>
          <w:rFonts w:ascii="Arial" w:hAnsi="Arial" w:cs="Arial"/>
          <w:spacing w:val="-11"/>
          <w:sz w:val="24"/>
        </w:rPr>
        <w:t xml:space="preserve"> </w:t>
      </w:r>
      <w:r w:rsidRPr="00041FEC">
        <w:rPr>
          <w:rFonts w:ascii="Arial" w:hAnsi="Arial" w:cs="Arial"/>
          <w:sz w:val="24"/>
        </w:rPr>
        <w:t>la</w:t>
      </w:r>
      <w:r w:rsidRPr="00041FEC">
        <w:rPr>
          <w:rFonts w:ascii="Arial" w:hAnsi="Arial" w:cs="Arial"/>
          <w:spacing w:val="-13"/>
          <w:sz w:val="24"/>
        </w:rPr>
        <w:t xml:space="preserve"> </w:t>
      </w:r>
      <w:r w:rsidR="0036266C" w:rsidRPr="00041FEC">
        <w:rPr>
          <w:rFonts w:ascii="Arial" w:hAnsi="Arial" w:cs="Arial"/>
          <w:sz w:val="24"/>
        </w:rPr>
        <w:t>c</w:t>
      </w:r>
      <w:r w:rsidRPr="00041FEC">
        <w:rPr>
          <w:rFonts w:ascii="Arial" w:hAnsi="Arial" w:cs="Arial"/>
          <w:sz w:val="24"/>
        </w:rPr>
        <w:t>onstrucción</w:t>
      </w:r>
      <w:r w:rsidRPr="00041FEC">
        <w:rPr>
          <w:rFonts w:ascii="Arial" w:hAnsi="Arial" w:cs="Arial"/>
          <w:spacing w:val="-64"/>
          <w:sz w:val="24"/>
        </w:rPr>
        <w:t xml:space="preserve"> </w:t>
      </w:r>
      <w:r w:rsidRPr="00041FEC">
        <w:rPr>
          <w:rFonts w:ascii="Arial" w:hAnsi="Arial" w:cs="Arial"/>
          <w:sz w:val="24"/>
        </w:rPr>
        <w:t>del</w:t>
      </w:r>
      <w:r w:rsidRPr="00041FEC">
        <w:rPr>
          <w:rFonts w:ascii="Arial" w:hAnsi="Arial" w:cs="Arial"/>
          <w:spacing w:val="-1"/>
          <w:sz w:val="24"/>
        </w:rPr>
        <w:t xml:space="preserve"> </w:t>
      </w:r>
      <w:r w:rsidR="00F51D93">
        <w:rPr>
          <w:rFonts w:ascii="Arial" w:hAnsi="Arial" w:cs="Arial"/>
          <w:sz w:val="24"/>
        </w:rPr>
        <w:t>Programa de Transparencia y Ética Pública.</w:t>
      </w:r>
    </w:p>
    <w:p w14:paraId="78F4F097" w14:textId="77777777" w:rsidR="005034B4" w:rsidRPr="00041FEC" w:rsidRDefault="005034B4" w:rsidP="0058315A">
      <w:pPr>
        <w:ind w:left="924" w:right="49"/>
        <w:jc w:val="both"/>
        <w:rPr>
          <w:rFonts w:ascii="Arial" w:hAnsi="Arial" w:cs="Arial"/>
          <w:sz w:val="24"/>
        </w:rPr>
      </w:pPr>
    </w:p>
    <w:p w14:paraId="5DFEA0B8" w14:textId="1B01D3EF" w:rsidR="0012235B" w:rsidRPr="00041FEC" w:rsidRDefault="000B19F7" w:rsidP="0069010F">
      <w:pPr>
        <w:pStyle w:val="Ttulo1"/>
        <w:numPr>
          <w:ilvl w:val="0"/>
          <w:numId w:val="35"/>
        </w:numPr>
        <w:ind w:left="993" w:right="579" w:hanging="426"/>
        <w:jc w:val="both"/>
        <w:rPr>
          <w:color w:val="938953"/>
        </w:rPr>
      </w:pPr>
      <w:bookmarkStart w:id="18" w:name="_Toc125735878"/>
      <w:r w:rsidRPr="00041FEC">
        <w:rPr>
          <w:color w:val="938953"/>
        </w:rPr>
        <w:t>COMPONENTES</w:t>
      </w:r>
      <w:bookmarkEnd w:id="18"/>
    </w:p>
    <w:p w14:paraId="0C6893F4" w14:textId="77777777" w:rsidR="0012235B" w:rsidRPr="00041FEC" w:rsidRDefault="0012235B" w:rsidP="00A87283">
      <w:pPr>
        <w:pStyle w:val="Textoindependiente"/>
        <w:ind w:left="588" w:right="579"/>
        <w:rPr>
          <w:rFonts w:ascii="Arial" w:hAnsi="Arial" w:cs="Arial"/>
          <w:b/>
          <w:sz w:val="26"/>
        </w:rPr>
      </w:pPr>
    </w:p>
    <w:p w14:paraId="2300BAB4" w14:textId="5490548A" w:rsidR="0012235B" w:rsidRPr="00041FEC" w:rsidRDefault="000B19F7" w:rsidP="00C90560">
      <w:pPr>
        <w:pStyle w:val="Ttulo1"/>
        <w:numPr>
          <w:ilvl w:val="1"/>
          <w:numId w:val="35"/>
        </w:numPr>
        <w:tabs>
          <w:tab w:val="left" w:pos="1562"/>
        </w:tabs>
        <w:ind w:left="993" w:right="579" w:hanging="404"/>
        <w:rPr>
          <w:color w:val="938953"/>
        </w:rPr>
      </w:pPr>
      <w:bookmarkStart w:id="19" w:name="_Toc125735879"/>
      <w:r w:rsidRPr="00041FEC">
        <w:rPr>
          <w:color w:val="938953"/>
        </w:rPr>
        <w:t>GESTIÓN DE RIESGOS DE CORRUPCIÓN</w:t>
      </w:r>
      <w:bookmarkEnd w:id="19"/>
    </w:p>
    <w:p w14:paraId="6E0754AB" w14:textId="77777777" w:rsidR="0012235B" w:rsidRPr="00041FEC" w:rsidRDefault="0012235B" w:rsidP="00200842">
      <w:pPr>
        <w:pStyle w:val="Textoindependiente"/>
        <w:ind w:left="993" w:right="579"/>
        <w:rPr>
          <w:rFonts w:ascii="Arial" w:hAnsi="Arial" w:cs="Arial"/>
          <w:b/>
          <w:sz w:val="26"/>
        </w:rPr>
      </w:pPr>
    </w:p>
    <w:p w14:paraId="2A4816B0" w14:textId="4A9A142E" w:rsidR="0012235B" w:rsidRPr="00041FEC" w:rsidRDefault="000B19F7" w:rsidP="00014529">
      <w:pPr>
        <w:pStyle w:val="Textoindependiente"/>
        <w:jc w:val="both"/>
        <w:rPr>
          <w:rFonts w:ascii="Arial" w:hAnsi="Arial" w:cs="Arial"/>
        </w:rPr>
      </w:pPr>
      <w:r w:rsidRPr="00041FEC">
        <w:rPr>
          <w:rFonts w:ascii="Arial" w:hAnsi="Arial" w:cs="Arial"/>
        </w:rPr>
        <w:t>La Cámara de Representantes para desarrollar este componente utiliza las metodologías, definidas en las cartillas: Guía para la Gestión del Riesgo de Corrupción y Estrategias para la Construcción del Plan Anticorrupción y de Atención al Ciudadano</w:t>
      </w:r>
      <w:r w:rsidR="00F51D93">
        <w:rPr>
          <w:rFonts w:ascii="Arial" w:hAnsi="Arial" w:cs="Arial"/>
        </w:rPr>
        <w:t xml:space="preserve"> y el anexo técnico Programas de Transparencia y ética Pública, </w:t>
      </w:r>
      <w:r w:rsidRPr="00041FEC">
        <w:rPr>
          <w:rFonts w:ascii="Arial" w:hAnsi="Arial" w:cs="Arial"/>
        </w:rPr>
        <w:t>de la secretaría de Transparencia de la Presidencia de la República, con el objetivo de identificar los posibles riesgos de corrupción y generar acciones preventivas (Decreto 124 de 2016).</w:t>
      </w:r>
    </w:p>
    <w:p w14:paraId="672C9658" w14:textId="77777777" w:rsidR="00014529" w:rsidRPr="00041FEC" w:rsidRDefault="00014529" w:rsidP="00014529">
      <w:pPr>
        <w:pStyle w:val="Textoindependiente"/>
        <w:jc w:val="both"/>
        <w:rPr>
          <w:rFonts w:ascii="Arial" w:hAnsi="Arial" w:cs="Arial"/>
        </w:rPr>
      </w:pPr>
    </w:p>
    <w:p w14:paraId="2A9B2D70" w14:textId="54560F51" w:rsidR="0012235B" w:rsidRPr="00041FEC" w:rsidRDefault="000B19F7" w:rsidP="00014529">
      <w:pPr>
        <w:pStyle w:val="Textoindependiente"/>
        <w:jc w:val="both"/>
        <w:rPr>
          <w:rFonts w:ascii="Arial" w:hAnsi="Arial" w:cs="Arial"/>
        </w:rPr>
      </w:pPr>
      <w:r w:rsidRPr="00041FEC">
        <w:rPr>
          <w:rFonts w:ascii="Arial" w:hAnsi="Arial" w:cs="Arial"/>
        </w:rPr>
        <w:t xml:space="preserve">Las políticas de la </w:t>
      </w:r>
      <w:r w:rsidR="00441A41" w:rsidRPr="00041FEC">
        <w:rPr>
          <w:rFonts w:ascii="Arial" w:hAnsi="Arial" w:cs="Arial"/>
        </w:rPr>
        <w:t>a</w:t>
      </w:r>
      <w:r w:rsidRPr="00041FEC">
        <w:rPr>
          <w:rFonts w:ascii="Arial" w:hAnsi="Arial" w:cs="Arial"/>
        </w:rPr>
        <w:t xml:space="preserve">dministración del </w:t>
      </w:r>
      <w:r w:rsidR="00441A41" w:rsidRPr="00041FEC">
        <w:rPr>
          <w:rFonts w:ascii="Arial" w:hAnsi="Arial" w:cs="Arial"/>
        </w:rPr>
        <w:t>r</w:t>
      </w:r>
      <w:r w:rsidRPr="00041FEC">
        <w:rPr>
          <w:rFonts w:ascii="Arial" w:hAnsi="Arial" w:cs="Arial"/>
        </w:rPr>
        <w:t xml:space="preserve">iesgo como parte de la gestión del mismo están definidas en la Guía para la Administración del Riesgo y el </w:t>
      </w:r>
      <w:r w:rsidR="00441A41" w:rsidRPr="00041FEC">
        <w:rPr>
          <w:rFonts w:ascii="Arial" w:hAnsi="Arial" w:cs="Arial"/>
        </w:rPr>
        <w:t>D</w:t>
      </w:r>
      <w:r w:rsidRPr="00041FEC">
        <w:rPr>
          <w:rFonts w:ascii="Arial" w:hAnsi="Arial" w:cs="Arial"/>
        </w:rPr>
        <w:t xml:space="preserve">iseño de Controles en Entidades Pública, emitida por el </w:t>
      </w:r>
      <w:r w:rsidR="00441A41" w:rsidRPr="00041FEC">
        <w:rPr>
          <w:rFonts w:ascii="Arial" w:hAnsi="Arial" w:cs="Arial"/>
        </w:rPr>
        <w:t>D</w:t>
      </w:r>
      <w:r w:rsidRPr="00041FEC">
        <w:rPr>
          <w:rFonts w:ascii="Arial" w:hAnsi="Arial" w:cs="Arial"/>
        </w:rPr>
        <w:t>epartamento Administrativo de la Función Pública</w:t>
      </w:r>
      <w:r w:rsidR="00910207" w:rsidRPr="00041FEC">
        <w:rPr>
          <w:rFonts w:ascii="Arial" w:hAnsi="Arial" w:cs="Arial"/>
        </w:rPr>
        <w:t xml:space="preserve"> (</w:t>
      </w:r>
      <w:r w:rsidRPr="00041FEC">
        <w:rPr>
          <w:rFonts w:ascii="Arial" w:hAnsi="Arial" w:cs="Arial"/>
        </w:rPr>
        <w:t>Versión 202</w:t>
      </w:r>
      <w:r w:rsidR="00EA06D5">
        <w:rPr>
          <w:rFonts w:ascii="Arial" w:hAnsi="Arial" w:cs="Arial"/>
        </w:rPr>
        <w:t>2</w:t>
      </w:r>
      <w:r w:rsidR="00910207" w:rsidRPr="00041FEC">
        <w:rPr>
          <w:rFonts w:ascii="Arial" w:hAnsi="Arial" w:cs="Arial"/>
        </w:rPr>
        <w:t>)</w:t>
      </w:r>
      <w:r w:rsidRPr="00041FEC">
        <w:rPr>
          <w:rFonts w:ascii="Arial" w:hAnsi="Arial" w:cs="Arial"/>
        </w:rPr>
        <w:t xml:space="preserve"> y el Modelo Integrado de Planeación y Gestión (MIPG), estas se ejecutarán dentro de</w:t>
      </w:r>
      <w:r w:rsidR="00910207" w:rsidRPr="00041FEC">
        <w:rPr>
          <w:rFonts w:ascii="Arial" w:hAnsi="Arial" w:cs="Arial"/>
        </w:rPr>
        <w:t>l presente p</w:t>
      </w:r>
      <w:r w:rsidRPr="00041FEC">
        <w:rPr>
          <w:rFonts w:ascii="Arial" w:hAnsi="Arial" w:cs="Arial"/>
        </w:rPr>
        <w:t>lan, así:</w:t>
      </w:r>
    </w:p>
    <w:p w14:paraId="1E2AF0D0" w14:textId="77777777" w:rsidR="0012235B" w:rsidRPr="00041FEC" w:rsidRDefault="000B19F7" w:rsidP="00C90560">
      <w:pPr>
        <w:pStyle w:val="Prrafodelista"/>
        <w:numPr>
          <w:ilvl w:val="2"/>
          <w:numId w:val="35"/>
        </w:numPr>
        <w:tabs>
          <w:tab w:val="left" w:pos="1879"/>
        </w:tabs>
        <w:spacing w:before="201" w:line="276" w:lineRule="auto"/>
        <w:ind w:left="938" w:right="579"/>
        <w:jc w:val="both"/>
        <w:rPr>
          <w:rFonts w:ascii="Arial" w:hAnsi="Arial" w:cs="Arial"/>
          <w:sz w:val="24"/>
          <w:szCs w:val="24"/>
        </w:rPr>
      </w:pPr>
      <w:r w:rsidRPr="00041FEC">
        <w:rPr>
          <w:rFonts w:ascii="Arial" w:hAnsi="Arial" w:cs="Arial"/>
          <w:sz w:val="24"/>
          <w:szCs w:val="24"/>
        </w:rPr>
        <w:t>El</w:t>
      </w:r>
      <w:r w:rsidRPr="00041FEC">
        <w:rPr>
          <w:rFonts w:ascii="Arial" w:hAnsi="Arial" w:cs="Arial"/>
          <w:spacing w:val="-5"/>
          <w:sz w:val="24"/>
          <w:szCs w:val="24"/>
        </w:rPr>
        <w:t xml:space="preserve"> </w:t>
      </w:r>
      <w:r w:rsidRPr="00041FEC">
        <w:rPr>
          <w:rFonts w:ascii="Arial" w:hAnsi="Arial" w:cs="Arial"/>
          <w:sz w:val="24"/>
          <w:szCs w:val="24"/>
        </w:rPr>
        <w:t>objetivo</w:t>
      </w:r>
      <w:r w:rsidRPr="00041FEC">
        <w:rPr>
          <w:rFonts w:ascii="Arial" w:hAnsi="Arial" w:cs="Arial"/>
          <w:spacing w:val="-4"/>
          <w:sz w:val="24"/>
          <w:szCs w:val="24"/>
        </w:rPr>
        <w:t xml:space="preserve"> </w:t>
      </w:r>
      <w:r w:rsidRPr="00041FEC">
        <w:rPr>
          <w:rFonts w:ascii="Arial" w:hAnsi="Arial" w:cs="Arial"/>
          <w:sz w:val="24"/>
          <w:szCs w:val="24"/>
        </w:rPr>
        <w:t>que</w:t>
      </w:r>
      <w:r w:rsidRPr="00041FEC">
        <w:rPr>
          <w:rFonts w:ascii="Arial" w:hAnsi="Arial" w:cs="Arial"/>
          <w:spacing w:val="-3"/>
          <w:sz w:val="24"/>
          <w:szCs w:val="24"/>
        </w:rPr>
        <w:t xml:space="preserve"> </w:t>
      </w:r>
      <w:r w:rsidRPr="00041FEC">
        <w:rPr>
          <w:rFonts w:ascii="Arial" w:hAnsi="Arial" w:cs="Arial"/>
          <w:sz w:val="24"/>
          <w:szCs w:val="24"/>
        </w:rPr>
        <w:t>se</w:t>
      </w:r>
      <w:r w:rsidRPr="00041FEC">
        <w:rPr>
          <w:rFonts w:ascii="Arial" w:hAnsi="Arial" w:cs="Arial"/>
          <w:spacing w:val="-6"/>
          <w:sz w:val="24"/>
          <w:szCs w:val="24"/>
        </w:rPr>
        <w:t xml:space="preserve"> </w:t>
      </w:r>
      <w:r w:rsidRPr="00041FEC">
        <w:rPr>
          <w:rFonts w:ascii="Arial" w:hAnsi="Arial" w:cs="Arial"/>
          <w:sz w:val="24"/>
          <w:szCs w:val="24"/>
        </w:rPr>
        <w:t>espera</w:t>
      </w:r>
      <w:r w:rsidRPr="00041FEC">
        <w:rPr>
          <w:rFonts w:ascii="Arial" w:hAnsi="Arial" w:cs="Arial"/>
          <w:spacing w:val="-4"/>
          <w:sz w:val="24"/>
          <w:szCs w:val="24"/>
        </w:rPr>
        <w:t xml:space="preserve"> </w:t>
      </w:r>
      <w:r w:rsidRPr="00041FEC">
        <w:rPr>
          <w:rFonts w:ascii="Arial" w:hAnsi="Arial" w:cs="Arial"/>
          <w:sz w:val="24"/>
          <w:szCs w:val="24"/>
        </w:rPr>
        <w:t>lograr</w:t>
      </w:r>
      <w:r w:rsidRPr="00041FEC">
        <w:rPr>
          <w:rFonts w:ascii="Arial" w:hAnsi="Arial" w:cs="Arial"/>
          <w:spacing w:val="-4"/>
          <w:sz w:val="24"/>
          <w:szCs w:val="24"/>
        </w:rPr>
        <w:t xml:space="preserve"> </w:t>
      </w:r>
      <w:r w:rsidRPr="00041FEC">
        <w:rPr>
          <w:rFonts w:ascii="Arial" w:hAnsi="Arial" w:cs="Arial"/>
          <w:sz w:val="24"/>
          <w:szCs w:val="24"/>
        </w:rPr>
        <w:t>es</w:t>
      </w:r>
      <w:r w:rsidRPr="00041FEC">
        <w:rPr>
          <w:rFonts w:ascii="Arial" w:hAnsi="Arial" w:cs="Arial"/>
          <w:spacing w:val="-4"/>
          <w:sz w:val="24"/>
          <w:szCs w:val="24"/>
        </w:rPr>
        <w:t xml:space="preserve"> </w:t>
      </w:r>
      <w:r w:rsidRPr="00041FEC">
        <w:rPr>
          <w:rFonts w:ascii="Arial" w:hAnsi="Arial" w:cs="Arial"/>
          <w:sz w:val="24"/>
          <w:szCs w:val="24"/>
        </w:rPr>
        <w:t>adoptar</w:t>
      </w:r>
      <w:r w:rsidRPr="00041FEC">
        <w:rPr>
          <w:rFonts w:ascii="Arial" w:hAnsi="Arial" w:cs="Arial"/>
          <w:spacing w:val="-4"/>
          <w:sz w:val="24"/>
          <w:szCs w:val="24"/>
        </w:rPr>
        <w:t xml:space="preserve"> </w:t>
      </w:r>
      <w:r w:rsidRPr="00041FEC">
        <w:rPr>
          <w:rFonts w:ascii="Arial" w:hAnsi="Arial" w:cs="Arial"/>
          <w:sz w:val="24"/>
          <w:szCs w:val="24"/>
        </w:rPr>
        <w:t>mecanismos</w:t>
      </w:r>
      <w:r w:rsidRPr="00041FEC">
        <w:rPr>
          <w:rFonts w:ascii="Arial" w:hAnsi="Arial" w:cs="Arial"/>
          <w:spacing w:val="-4"/>
          <w:sz w:val="24"/>
          <w:szCs w:val="24"/>
        </w:rPr>
        <w:t xml:space="preserve"> </w:t>
      </w:r>
      <w:r w:rsidRPr="00041FEC">
        <w:rPr>
          <w:rFonts w:ascii="Arial" w:hAnsi="Arial" w:cs="Arial"/>
          <w:sz w:val="24"/>
          <w:szCs w:val="24"/>
        </w:rPr>
        <w:t>y</w:t>
      </w:r>
      <w:r w:rsidRPr="00041FEC">
        <w:rPr>
          <w:rFonts w:ascii="Arial" w:hAnsi="Arial" w:cs="Arial"/>
          <w:spacing w:val="-4"/>
          <w:sz w:val="24"/>
          <w:szCs w:val="24"/>
        </w:rPr>
        <w:t xml:space="preserve"> </w:t>
      </w:r>
      <w:r w:rsidRPr="00041FEC">
        <w:rPr>
          <w:rFonts w:ascii="Arial" w:hAnsi="Arial" w:cs="Arial"/>
          <w:sz w:val="24"/>
          <w:szCs w:val="24"/>
        </w:rPr>
        <w:t>acciones</w:t>
      </w:r>
      <w:r w:rsidRPr="00041FEC">
        <w:rPr>
          <w:rFonts w:ascii="Arial" w:hAnsi="Arial" w:cs="Arial"/>
          <w:spacing w:val="-3"/>
          <w:sz w:val="24"/>
          <w:szCs w:val="24"/>
        </w:rPr>
        <w:t xml:space="preserve"> </w:t>
      </w:r>
      <w:r w:rsidRPr="00041FEC">
        <w:rPr>
          <w:rFonts w:ascii="Arial" w:hAnsi="Arial" w:cs="Arial"/>
          <w:sz w:val="24"/>
          <w:szCs w:val="24"/>
        </w:rPr>
        <w:t>necesarias</w:t>
      </w:r>
      <w:r w:rsidRPr="00041FEC">
        <w:rPr>
          <w:rFonts w:ascii="Arial" w:hAnsi="Arial" w:cs="Arial"/>
          <w:spacing w:val="-64"/>
          <w:sz w:val="24"/>
          <w:szCs w:val="24"/>
        </w:rPr>
        <w:t xml:space="preserve"> </w:t>
      </w:r>
      <w:r w:rsidRPr="00041FEC">
        <w:rPr>
          <w:rFonts w:ascii="Arial" w:hAnsi="Arial" w:cs="Arial"/>
          <w:sz w:val="24"/>
          <w:szCs w:val="24"/>
        </w:rPr>
        <w:t>de</w:t>
      </w:r>
      <w:r w:rsidRPr="00041FEC">
        <w:rPr>
          <w:rFonts w:ascii="Arial" w:hAnsi="Arial" w:cs="Arial"/>
          <w:spacing w:val="-13"/>
          <w:sz w:val="24"/>
          <w:szCs w:val="24"/>
        </w:rPr>
        <w:t xml:space="preserve"> </w:t>
      </w:r>
      <w:r w:rsidRPr="00041FEC">
        <w:rPr>
          <w:rFonts w:ascii="Arial" w:hAnsi="Arial" w:cs="Arial"/>
          <w:sz w:val="24"/>
          <w:szCs w:val="24"/>
        </w:rPr>
        <w:t>manera</w:t>
      </w:r>
      <w:r w:rsidRPr="00041FEC">
        <w:rPr>
          <w:rFonts w:ascii="Arial" w:hAnsi="Arial" w:cs="Arial"/>
          <w:spacing w:val="-10"/>
          <w:sz w:val="24"/>
          <w:szCs w:val="24"/>
        </w:rPr>
        <w:t xml:space="preserve"> </w:t>
      </w:r>
      <w:r w:rsidRPr="00041FEC">
        <w:rPr>
          <w:rFonts w:ascii="Arial" w:hAnsi="Arial" w:cs="Arial"/>
          <w:sz w:val="24"/>
          <w:szCs w:val="24"/>
        </w:rPr>
        <w:t>integral</w:t>
      </w:r>
      <w:r w:rsidRPr="00041FEC">
        <w:rPr>
          <w:rFonts w:ascii="Arial" w:hAnsi="Arial" w:cs="Arial"/>
          <w:spacing w:val="-12"/>
          <w:sz w:val="24"/>
          <w:szCs w:val="24"/>
        </w:rPr>
        <w:t xml:space="preserve"> </w:t>
      </w:r>
      <w:r w:rsidRPr="00041FEC">
        <w:rPr>
          <w:rFonts w:ascii="Arial" w:hAnsi="Arial" w:cs="Arial"/>
          <w:sz w:val="24"/>
          <w:szCs w:val="24"/>
        </w:rPr>
        <w:t>fomentando</w:t>
      </w:r>
      <w:r w:rsidRPr="00041FEC">
        <w:rPr>
          <w:rFonts w:ascii="Arial" w:hAnsi="Arial" w:cs="Arial"/>
          <w:spacing w:val="-12"/>
          <w:sz w:val="24"/>
          <w:szCs w:val="24"/>
        </w:rPr>
        <w:t xml:space="preserve"> </w:t>
      </w:r>
      <w:r w:rsidRPr="00041FEC">
        <w:rPr>
          <w:rFonts w:ascii="Arial" w:hAnsi="Arial" w:cs="Arial"/>
          <w:sz w:val="24"/>
          <w:szCs w:val="24"/>
        </w:rPr>
        <w:t>criterios</w:t>
      </w:r>
      <w:r w:rsidRPr="00041FEC">
        <w:rPr>
          <w:rFonts w:ascii="Arial" w:hAnsi="Arial" w:cs="Arial"/>
          <w:spacing w:val="-12"/>
          <w:sz w:val="24"/>
          <w:szCs w:val="24"/>
        </w:rPr>
        <w:t xml:space="preserve"> </w:t>
      </w:r>
      <w:r w:rsidRPr="00041FEC">
        <w:rPr>
          <w:rFonts w:ascii="Arial" w:hAnsi="Arial" w:cs="Arial"/>
          <w:sz w:val="24"/>
          <w:szCs w:val="24"/>
        </w:rPr>
        <w:t>de</w:t>
      </w:r>
      <w:r w:rsidRPr="00041FEC">
        <w:rPr>
          <w:rFonts w:ascii="Arial" w:hAnsi="Arial" w:cs="Arial"/>
          <w:spacing w:val="-12"/>
          <w:sz w:val="24"/>
          <w:szCs w:val="24"/>
        </w:rPr>
        <w:t xml:space="preserve"> </w:t>
      </w:r>
      <w:r w:rsidRPr="00041FEC">
        <w:rPr>
          <w:rFonts w:ascii="Arial" w:hAnsi="Arial" w:cs="Arial"/>
          <w:sz w:val="24"/>
          <w:szCs w:val="24"/>
        </w:rPr>
        <w:t>prevención,</w:t>
      </w:r>
      <w:r w:rsidRPr="00041FEC">
        <w:rPr>
          <w:rFonts w:ascii="Arial" w:hAnsi="Arial" w:cs="Arial"/>
          <w:spacing w:val="-13"/>
          <w:sz w:val="24"/>
          <w:szCs w:val="24"/>
        </w:rPr>
        <w:t xml:space="preserve"> </w:t>
      </w:r>
      <w:r w:rsidRPr="00041FEC">
        <w:rPr>
          <w:rFonts w:ascii="Arial" w:hAnsi="Arial" w:cs="Arial"/>
          <w:sz w:val="24"/>
          <w:szCs w:val="24"/>
        </w:rPr>
        <w:t>mitigación</w:t>
      </w:r>
      <w:r w:rsidRPr="00041FEC">
        <w:rPr>
          <w:rFonts w:ascii="Arial" w:hAnsi="Arial" w:cs="Arial"/>
          <w:spacing w:val="-10"/>
          <w:sz w:val="24"/>
          <w:szCs w:val="24"/>
        </w:rPr>
        <w:t xml:space="preserve"> </w:t>
      </w:r>
      <w:r w:rsidRPr="00041FEC">
        <w:rPr>
          <w:rFonts w:ascii="Arial" w:hAnsi="Arial" w:cs="Arial"/>
          <w:sz w:val="24"/>
          <w:szCs w:val="24"/>
        </w:rPr>
        <w:t>y</w:t>
      </w:r>
      <w:r w:rsidRPr="00041FEC">
        <w:rPr>
          <w:rFonts w:ascii="Arial" w:hAnsi="Arial" w:cs="Arial"/>
          <w:spacing w:val="-13"/>
          <w:sz w:val="24"/>
          <w:szCs w:val="24"/>
        </w:rPr>
        <w:t xml:space="preserve"> </w:t>
      </w:r>
      <w:r w:rsidRPr="00041FEC">
        <w:rPr>
          <w:rFonts w:ascii="Arial" w:hAnsi="Arial" w:cs="Arial"/>
          <w:sz w:val="24"/>
          <w:szCs w:val="24"/>
        </w:rPr>
        <w:t>eliminación</w:t>
      </w:r>
      <w:r w:rsidRPr="00041FEC">
        <w:rPr>
          <w:rFonts w:ascii="Arial" w:hAnsi="Arial" w:cs="Arial"/>
          <w:spacing w:val="-65"/>
          <w:sz w:val="24"/>
          <w:szCs w:val="24"/>
        </w:rPr>
        <w:t xml:space="preserve"> </w:t>
      </w:r>
      <w:r w:rsidRPr="00041FEC">
        <w:rPr>
          <w:rFonts w:ascii="Arial" w:hAnsi="Arial" w:cs="Arial"/>
          <w:sz w:val="24"/>
          <w:szCs w:val="24"/>
        </w:rPr>
        <w:t>de</w:t>
      </w:r>
      <w:r w:rsidRPr="00041FEC">
        <w:rPr>
          <w:rFonts w:ascii="Arial" w:hAnsi="Arial" w:cs="Arial"/>
          <w:spacing w:val="-1"/>
          <w:sz w:val="24"/>
          <w:szCs w:val="24"/>
        </w:rPr>
        <w:t xml:space="preserve"> </w:t>
      </w:r>
      <w:r w:rsidRPr="00041FEC">
        <w:rPr>
          <w:rFonts w:ascii="Arial" w:hAnsi="Arial" w:cs="Arial"/>
          <w:sz w:val="24"/>
          <w:szCs w:val="24"/>
        </w:rPr>
        <w:t>los</w:t>
      </w:r>
      <w:r w:rsidRPr="00041FEC">
        <w:rPr>
          <w:rFonts w:ascii="Arial" w:hAnsi="Arial" w:cs="Arial"/>
          <w:spacing w:val="-2"/>
          <w:sz w:val="24"/>
          <w:szCs w:val="24"/>
        </w:rPr>
        <w:t xml:space="preserve"> </w:t>
      </w:r>
      <w:r w:rsidRPr="00041FEC">
        <w:rPr>
          <w:rFonts w:ascii="Arial" w:hAnsi="Arial" w:cs="Arial"/>
          <w:sz w:val="24"/>
          <w:szCs w:val="24"/>
        </w:rPr>
        <w:t>mismos.</w:t>
      </w:r>
    </w:p>
    <w:p w14:paraId="1BFA02F9" w14:textId="77777777" w:rsidR="00EA7DEF" w:rsidRPr="00041FEC" w:rsidRDefault="000B19F7" w:rsidP="00C90560">
      <w:pPr>
        <w:pStyle w:val="Prrafodelista"/>
        <w:numPr>
          <w:ilvl w:val="2"/>
          <w:numId w:val="35"/>
        </w:numPr>
        <w:tabs>
          <w:tab w:val="left" w:pos="1879"/>
        </w:tabs>
        <w:spacing w:before="131" w:line="276" w:lineRule="auto"/>
        <w:ind w:left="938" w:right="579"/>
        <w:jc w:val="both"/>
        <w:rPr>
          <w:rFonts w:ascii="Arial" w:hAnsi="Arial" w:cs="Arial"/>
          <w:sz w:val="24"/>
          <w:szCs w:val="24"/>
        </w:rPr>
      </w:pPr>
      <w:r w:rsidRPr="00041FEC">
        <w:rPr>
          <w:rFonts w:ascii="Arial" w:hAnsi="Arial" w:cs="Arial"/>
          <w:sz w:val="24"/>
          <w:szCs w:val="24"/>
        </w:rPr>
        <w:t>La Corporación como estrategia para desarrollar estas políticas fomentará</w:t>
      </w:r>
      <w:r w:rsidRPr="00041FEC">
        <w:rPr>
          <w:rFonts w:ascii="Arial" w:hAnsi="Arial" w:cs="Arial"/>
          <w:spacing w:val="1"/>
          <w:sz w:val="24"/>
          <w:szCs w:val="24"/>
        </w:rPr>
        <w:t xml:space="preserve"> </w:t>
      </w:r>
      <w:r w:rsidRPr="00041FEC">
        <w:rPr>
          <w:rFonts w:ascii="Arial" w:hAnsi="Arial" w:cs="Arial"/>
          <w:sz w:val="24"/>
          <w:szCs w:val="24"/>
        </w:rPr>
        <w:t>campañas</w:t>
      </w:r>
      <w:r w:rsidRPr="00041FEC">
        <w:rPr>
          <w:rFonts w:ascii="Arial" w:hAnsi="Arial" w:cs="Arial"/>
          <w:spacing w:val="1"/>
          <w:sz w:val="24"/>
          <w:szCs w:val="24"/>
        </w:rPr>
        <w:t xml:space="preserve"> </w:t>
      </w:r>
      <w:r w:rsidRPr="00041FEC">
        <w:rPr>
          <w:rFonts w:ascii="Arial" w:hAnsi="Arial" w:cs="Arial"/>
          <w:sz w:val="24"/>
          <w:szCs w:val="24"/>
        </w:rPr>
        <w:t>de</w:t>
      </w:r>
      <w:r w:rsidRPr="00041FEC">
        <w:rPr>
          <w:rFonts w:ascii="Arial" w:hAnsi="Arial" w:cs="Arial"/>
          <w:spacing w:val="1"/>
          <w:sz w:val="24"/>
          <w:szCs w:val="24"/>
        </w:rPr>
        <w:t xml:space="preserve"> </w:t>
      </w:r>
      <w:r w:rsidRPr="00041FEC">
        <w:rPr>
          <w:rFonts w:ascii="Arial" w:hAnsi="Arial" w:cs="Arial"/>
          <w:sz w:val="24"/>
          <w:szCs w:val="24"/>
        </w:rPr>
        <w:t>socialización</w:t>
      </w:r>
      <w:r w:rsidRPr="00041FEC">
        <w:rPr>
          <w:rFonts w:ascii="Arial" w:hAnsi="Arial" w:cs="Arial"/>
          <w:spacing w:val="1"/>
          <w:sz w:val="24"/>
          <w:szCs w:val="24"/>
        </w:rPr>
        <w:t xml:space="preserve"> </w:t>
      </w:r>
      <w:r w:rsidRPr="00041FEC">
        <w:rPr>
          <w:rFonts w:ascii="Arial" w:hAnsi="Arial" w:cs="Arial"/>
          <w:sz w:val="24"/>
          <w:szCs w:val="24"/>
        </w:rPr>
        <w:t>y</w:t>
      </w:r>
      <w:r w:rsidRPr="00041FEC">
        <w:rPr>
          <w:rFonts w:ascii="Arial" w:hAnsi="Arial" w:cs="Arial"/>
          <w:spacing w:val="1"/>
          <w:sz w:val="24"/>
          <w:szCs w:val="24"/>
        </w:rPr>
        <w:t xml:space="preserve"> </w:t>
      </w:r>
      <w:r w:rsidRPr="00041FEC">
        <w:rPr>
          <w:rFonts w:ascii="Arial" w:hAnsi="Arial" w:cs="Arial"/>
          <w:sz w:val="24"/>
          <w:szCs w:val="24"/>
        </w:rPr>
        <w:t>sensibilización</w:t>
      </w:r>
      <w:r w:rsidRPr="00041FEC">
        <w:rPr>
          <w:rFonts w:ascii="Arial" w:hAnsi="Arial" w:cs="Arial"/>
          <w:spacing w:val="1"/>
          <w:sz w:val="24"/>
          <w:szCs w:val="24"/>
        </w:rPr>
        <w:t xml:space="preserve"> </w:t>
      </w:r>
      <w:r w:rsidRPr="00041FEC">
        <w:rPr>
          <w:rFonts w:ascii="Arial" w:hAnsi="Arial" w:cs="Arial"/>
          <w:sz w:val="24"/>
          <w:szCs w:val="24"/>
        </w:rPr>
        <w:t>periódicamente</w:t>
      </w:r>
      <w:r w:rsidRPr="00041FEC">
        <w:rPr>
          <w:rFonts w:ascii="Arial" w:hAnsi="Arial" w:cs="Arial"/>
          <w:spacing w:val="1"/>
          <w:sz w:val="24"/>
          <w:szCs w:val="24"/>
        </w:rPr>
        <w:t xml:space="preserve"> </w:t>
      </w:r>
      <w:r w:rsidRPr="00041FEC">
        <w:rPr>
          <w:rFonts w:ascii="Arial" w:hAnsi="Arial" w:cs="Arial"/>
          <w:sz w:val="24"/>
          <w:szCs w:val="24"/>
        </w:rPr>
        <w:t>que</w:t>
      </w:r>
      <w:r w:rsidRPr="00041FEC">
        <w:rPr>
          <w:rFonts w:ascii="Arial" w:hAnsi="Arial" w:cs="Arial"/>
          <w:spacing w:val="1"/>
          <w:sz w:val="24"/>
          <w:szCs w:val="24"/>
        </w:rPr>
        <w:t xml:space="preserve"> </w:t>
      </w:r>
      <w:r w:rsidRPr="00041FEC">
        <w:rPr>
          <w:rFonts w:ascii="Arial" w:hAnsi="Arial" w:cs="Arial"/>
          <w:sz w:val="24"/>
          <w:szCs w:val="24"/>
        </w:rPr>
        <w:t>permitan</w:t>
      </w:r>
      <w:r w:rsidRPr="00041FEC">
        <w:rPr>
          <w:rFonts w:ascii="Arial" w:hAnsi="Arial" w:cs="Arial"/>
          <w:spacing w:val="1"/>
          <w:sz w:val="24"/>
          <w:szCs w:val="24"/>
        </w:rPr>
        <w:t xml:space="preserve"> </w:t>
      </w:r>
      <w:r w:rsidRPr="00041FEC">
        <w:rPr>
          <w:rFonts w:ascii="Arial" w:hAnsi="Arial" w:cs="Arial"/>
          <w:sz w:val="24"/>
          <w:szCs w:val="24"/>
        </w:rPr>
        <w:t>aplicar</w:t>
      </w:r>
      <w:r w:rsidRPr="00041FEC">
        <w:rPr>
          <w:rFonts w:ascii="Arial" w:hAnsi="Arial" w:cs="Arial"/>
          <w:spacing w:val="-13"/>
          <w:sz w:val="24"/>
          <w:szCs w:val="24"/>
        </w:rPr>
        <w:t xml:space="preserve"> </w:t>
      </w:r>
      <w:r w:rsidRPr="00041FEC">
        <w:rPr>
          <w:rFonts w:ascii="Arial" w:hAnsi="Arial" w:cs="Arial"/>
          <w:sz w:val="24"/>
          <w:szCs w:val="24"/>
        </w:rPr>
        <w:t>los</w:t>
      </w:r>
      <w:r w:rsidRPr="00041FEC">
        <w:rPr>
          <w:rFonts w:ascii="Arial" w:hAnsi="Arial" w:cs="Arial"/>
          <w:spacing w:val="-12"/>
          <w:sz w:val="24"/>
          <w:szCs w:val="24"/>
        </w:rPr>
        <w:t xml:space="preserve"> </w:t>
      </w:r>
      <w:r w:rsidRPr="00041FEC">
        <w:rPr>
          <w:rFonts w:ascii="Arial" w:hAnsi="Arial" w:cs="Arial"/>
          <w:sz w:val="24"/>
          <w:szCs w:val="24"/>
        </w:rPr>
        <w:t>criterios</w:t>
      </w:r>
      <w:r w:rsidRPr="00041FEC">
        <w:rPr>
          <w:rFonts w:ascii="Arial" w:hAnsi="Arial" w:cs="Arial"/>
          <w:spacing w:val="-14"/>
          <w:sz w:val="24"/>
          <w:szCs w:val="24"/>
        </w:rPr>
        <w:t xml:space="preserve"> </w:t>
      </w:r>
      <w:r w:rsidRPr="00041FEC">
        <w:rPr>
          <w:rFonts w:ascii="Arial" w:hAnsi="Arial" w:cs="Arial"/>
          <w:sz w:val="24"/>
          <w:szCs w:val="24"/>
        </w:rPr>
        <w:t>definidos</w:t>
      </w:r>
      <w:r w:rsidRPr="00041FEC">
        <w:rPr>
          <w:rFonts w:ascii="Arial" w:hAnsi="Arial" w:cs="Arial"/>
          <w:spacing w:val="-15"/>
          <w:sz w:val="24"/>
          <w:szCs w:val="24"/>
        </w:rPr>
        <w:t xml:space="preserve"> </w:t>
      </w:r>
      <w:r w:rsidRPr="00041FEC">
        <w:rPr>
          <w:rFonts w:ascii="Arial" w:hAnsi="Arial" w:cs="Arial"/>
          <w:sz w:val="24"/>
          <w:szCs w:val="24"/>
        </w:rPr>
        <w:t>e</w:t>
      </w:r>
      <w:r w:rsidRPr="00041FEC">
        <w:rPr>
          <w:rFonts w:ascii="Arial" w:hAnsi="Arial" w:cs="Arial"/>
          <w:spacing w:val="-11"/>
          <w:sz w:val="24"/>
          <w:szCs w:val="24"/>
        </w:rPr>
        <w:t xml:space="preserve"> </w:t>
      </w:r>
      <w:r w:rsidRPr="00041FEC">
        <w:rPr>
          <w:rFonts w:ascii="Arial" w:hAnsi="Arial" w:cs="Arial"/>
          <w:sz w:val="24"/>
          <w:szCs w:val="24"/>
        </w:rPr>
        <w:t>igualmente</w:t>
      </w:r>
      <w:r w:rsidRPr="00041FEC">
        <w:rPr>
          <w:rFonts w:ascii="Arial" w:hAnsi="Arial" w:cs="Arial"/>
          <w:spacing w:val="-12"/>
          <w:sz w:val="24"/>
          <w:szCs w:val="24"/>
        </w:rPr>
        <w:t xml:space="preserve"> </w:t>
      </w:r>
      <w:r w:rsidRPr="00041FEC">
        <w:rPr>
          <w:rFonts w:ascii="Arial" w:hAnsi="Arial" w:cs="Arial"/>
          <w:sz w:val="24"/>
          <w:szCs w:val="24"/>
        </w:rPr>
        <w:t>identificar</w:t>
      </w:r>
      <w:r w:rsidRPr="00041FEC">
        <w:rPr>
          <w:rFonts w:ascii="Arial" w:hAnsi="Arial" w:cs="Arial"/>
          <w:spacing w:val="-12"/>
          <w:sz w:val="24"/>
          <w:szCs w:val="24"/>
        </w:rPr>
        <w:t xml:space="preserve"> </w:t>
      </w:r>
      <w:r w:rsidRPr="00041FEC">
        <w:rPr>
          <w:rFonts w:ascii="Arial" w:hAnsi="Arial" w:cs="Arial"/>
          <w:sz w:val="24"/>
          <w:szCs w:val="24"/>
        </w:rPr>
        <w:t>otros</w:t>
      </w:r>
      <w:r w:rsidRPr="00041FEC">
        <w:rPr>
          <w:rFonts w:ascii="Arial" w:hAnsi="Arial" w:cs="Arial"/>
          <w:spacing w:val="-13"/>
          <w:sz w:val="24"/>
          <w:szCs w:val="24"/>
        </w:rPr>
        <w:t xml:space="preserve"> </w:t>
      </w:r>
      <w:r w:rsidRPr="00041FEC">
        <w:rPr>
          <w:rFonts w:ascii="Arial" w:hAnsi="Arial" w:cs="Arial"/>
          <w:sz w:val="24"/>
          <w:szCs w:val="24"/>
        </w:rPr>
        <w:t>riesgos</w:t>
      </w:r>
      <w:r w:rsidRPr="00041FEC">
        <w:rPr>
          <w:rFonts w:ascii="Arial" w:hAnsi="Arial" w:cs="Arial"/>
          <w:spacing w:val="-14"/>
          <w:sz w:val="24"/>
          <w:szCs w:val="24"/>
        </w:rPr>
        <w:t xml:space="preserve"> </w:t>
      </w:r>
      <w:r w:rsidRPr="00041FEC">
        <w:rPr>
          <w:rFonts w:ascii="Arial" w:hAnsi="Arial" w:cs="Arial"/>
          <w:sz w:val="24"/>
          <w:szCs w:val="24"/>
        </w:rPr>
        <w:t>que</w:t>
      </w:r>
      <w:r w:rsidRPr="00041FEC">
        <w:rPr>
          <w:rFonts w:ascii="Arial" w:hAnsi="Arial" w:cs="Arial"/>
          <w:spacing w:val="-5"/>
          <w:sz w:val="24"/>
          <w:szCs w:val="24"/>
        </w:rPr>
        <w:t xml:space="preserve"> </w:t>
      </w:r>
      <w:r w:rsidRPr="00041FEC">
        <w:rPr>
          <w:rFonts w:ascii="Arial" w:hAnsi="Arial" w:cs="Arial"/>
          <w:sz w:val="24"/>
          <w:szCs w:val="24"/>
        </w:rPr>
        <w:t>surjan</w:t>
      </w:r>
      <w:r w:rsidRPr="00041FEC">
        <w:rPr>
          <w:rFonts w:ascii="Arial" w:hAnsi="Arial" w:cs="Arial"/>
          <w:spacing w:val="-14"/>
          <w:sz w:val="24"/>
          <w:szCs w:val="24"/>
        </w:rPr>
        <w:t xml:space="preserve"> </w:t>
      </w:r>
      <w:r w:rsidRPr="00041FEC">
        <w:rPr>
          <w:rFonts w:ascii="Arial" w:hAnsi="Arial" w:cs="Arial"/>
          <w:sz w:val="24"/>
          <w:szCs w:val="24"/>
        </w:rPr>
        <w:t>en</w:t>
      </w:r>
      <w:r w:rsidRPr="00041FEC">
        <w:rPr>
          <w:rFonts w:ascii="Arial" w:hAnsi="Arial" w:cs="Arial"/>
          <w:spacing w:val="-64"/>
          <w:sz w:val="24"/>
          <w:szCs w:val="24"/>
        </w:rPr>
        <w:t xml:space="preserve"> </w:t>
      </w:r>
      <w:r w:rsidRPr="00041FEC">
        <w:rPr>
          <w:rFonts w:ascii="Arial" w:hAnsi="Arial" w:cs="Arial"/>
          <w:sz w:val="24"/>
          <w:szCs w:val="24"/>
        </w:rPr>
        <w:t>su</w:t>
      </w:r>
      <w:r w:rsidRPr="00041FEC">
        <w:rPr>
          <w:rFonts w:ascii="Arial" w:hAnsi="Arial" w:cs="Arial"/>
          <w:spacing w:val="-1"/>
          <w:sz w:val="24"/>
          <w:szCs w:val="24"/>
        </w:rPr>
        <w:t xml:space="preserve"> </w:t>
      </w:r>
      <w:r w:rsidRPr="00041FEC">
        <w:rPr>
          <w:rFonts w:ascii="Arial" w:hAnsi="Arial" w:cs="Arial"/>
          <w:sz w:val="24"/>
          <w:szCs w:val="24"/>
        </w:rPr>
        <w:t>desarrollo administrativo.</w:t>
      </w:r>
    </w:p>
    <w:p w14:paraId="1DC58EC6" w14:textId="77777777" w:rsidR="00EA7DEF" w:rsidRPr="00041FEC" w:rsidRDefault="000B19F7" w:rsidP="00C90560">
      <w:pPr>
        <w:pStyle w:val="Prrafodelista"/>
        <w:numPr>
          <w:ilvl w:val="2"/>
          <w:numId w:val="35"/>
        </w:numPr>
        <w:tabs>
          <w:tab w:val="left" w:pos="1879"/>
        </w:tabs>
        <w:spacing w:before="131" w:line="276" w:lineRule="auto"/>
        <w:ind w:left="938" w:right="579"/>
        <w:jc w:val="both"/>
        <w:rPr>
          <w:rFonts w:ascii="Arial" w:hAnsi="Arial" w:cs="Arial"/>
          <w:sz w:val="24"/>
          <w:szCs w:val="24"/>
        </w:rPr>
      </w:pPr>
      <w:r w:rsidRPr="00041FEC">
        <w:rPr>
          <w:rFonts w:ascii="Arial" w:hAnsi="Arial" w:cs="Arial"/>
          <w:sz w:val="24"/>
          <w:szCs w:val="24"/>
        </w:rPr>
        <w:t>La Alta Dirección se compromete a desarrollar acciones y a disponer de los</w:t>
      </w:r>
      <w:r w:rsidRPr="00041FEC">
        <w:rPr>
          <w:rFonts w:ascii="Arial" w:hAnsi="Arial" w:cs="Arial"/>
          <w:spacing w:val="1"/>
          <w:sz w:val="24"/>
          <w:szCs w:val="24"/>
        </w:rPr>
        <w:t xml:space="preserve"> </w:t>
      </w:r>
      <w:r w:rsidRPr="00041FEC">
        <w:rPr>
          <w:rFonts w:ascii="Arial" w:hAnsi="Arial" w:cs="Arial"/>
          <w:sz w:val="24"/>
          <w:szCs w:val="24"/>
        </w:rPr>
        <w:t>recursos, establecer el responsable y contar con el recurso humano necesario</w:t>
      </w:r>
      <w:r w:rsidRPr="00041FEC">
        <w:rPr>
          <w:rFonts w:ascii="Arial" w:hAnsi="Arial" w:cs="Arial"/>
          <w:spacing w:val="1"/>
          <w:sz w:val="24"/>
          <w:szCs w:val="24"/>
        </w:rPr>
        <w:t xml:space="preserve"> </w:t>
      </w:r>
      <w:r w:rsidRPr="00041FEC">
        <w:rPr>
          <w:rFonts w:ascii="Arial" w:hAnsi="Arial" w:cs="Arial"/>
          <w:sz w:val="24"/>
          <w:szCs w:val="24"/>
        </w:rPr>
        <w:t>para</w:t>
      </w:r>
      <w:r w:rsidRPr="00041FEC">
        <w:rPr>
          <w:rFonts w:ascii="Arial" w:hAnsi="Arial" w:cs="Arial"/>
          <w:spacing w:val="-1"/>
          <w:sz w:val="24"/>
          <w:szCs w:val="24"/>
        </w:rPr>
        <w:t xml:space="preserve"> </w:t>
      </w:r>
      <w:r w:rsidRPr="00041FEC">
        <w:rPr>
          <w:rFonts w:ascii="Arial" w:hAnsi="Arial" w:cs="Arial"/>
          <w:sz w:val="24"/>
          <w:szCs w:val="24"/>
        </w:rPr>
        <w:t>el cumplimiento</w:t>
      </w:r>
      <w:r w:rsidRPr="00041FEC">
        <w:rPr>
          <w:rFonts w:ascii="Arial" w:hAnsi="Arial" w:cs="Arial"/>
          <w:spacing w:val="-1"/>
          <w:sz w:val="24"/>
          <w:szCs w:val="24"/>
        </w:rPr>
        <w:t xml:space="preserve"> </w:t>
      </w:r>
      <w:r w:rsidRPr="00041FEC">
        <w:rPr>
          <w:rFonts w:ascii="Arial" w:hAnsi="Arial" w:cs="Arial"/>
          <w:sz w:val="24"/>
          <w:szCs w:val="24"/>
        </w:rPr>
        <w:t>de los objetivos.</w:t>
      </w:r>
    </w:p>
    <w:p w14:paraId="352C6AF7" w14:textId="41F89B1B" w:rsidR="0012235B" w:rsidRDefault="000B19F7" w:rsidP="00C90560">
      <w:pPr>
        <w:pStyle w:val="Prrafodelista"/>
        <w:numPr>
          <w:ilvl w:val="2"/>
          <w:numId w:val="35"/>
        </w:numPr>
        <w:tabs>
          <w:tab w:val="left" w:pos="1879"/>
        </w:tabs>
        <w:spacing w:before="131" w:line="276" w:lineRule="auto"/>
        <w:ind w:left="938" w:right="579"/>
        <w:jc w:val="both"/>
        <w:rPr>
          <w:rFonts w:ascii="Arial" w:hAnsi="Arial" w:cs="Arial"/>
          <w:sz w:val="24"/>
          <w:szCs w:val="24"/>
        </w:rPr>
      </w:pPr>
      <w:r w:rsidRPr="00041FEC">
        <w:rPr>
          <w:rFonts w:ascii="Arial" w:hAnsi="Arial" w:cs="Arial"/>
          <w:sz w:val="24"/>
          <w:szCs w:val="24"/>
        </w:rPr>
        <w:t>Para que estas políticas en su implementación y efectividad tengan éxito se</w:t>
      </w:r>
      <w:r w:rsidRPr="00041FEC">
        <w:rPr>
          <w:rFonts w:ascii="Arial" w:hAnsi="Arial" w:cs="Arial"/>
          <w:spacing w:val="1"/>
          <w:sz w:val="24"/>
          <w:szCs w:val="24"/>
        </w:rPr>
        <w:t xml:space="preserve"> </w:t>
      </w:r>
      <w:r w:rsidRPr="00041FEC">
        <w:rPr>
          <w:rFonts w:ascii="Arial" w:hAnsi="Arial" w:cs="Arial"/>
          <w:sz w:val="24"/>
          <w:szCs w:val="24"/>
        </w:rPr>
        <w:t xml:space="preserve">determinará su nivel de exposición a los impactos surgidos </w:t>
      </w:r>
      <w:r w:rsidRPr="00041FEC">
        <w:rPr>
          <w:rFonts w:ascii="Arial" w:hAnsi="Arial" w:cs="Arial"/>
          <w:sz w:val="24"/>
          <w:szCs w:val="24"/>
        </w:rPr>
        <w:lastRenderedPageBreak/>
        <w:t xml:space="preserve">dando prioridad </w:t>
      </w:r>
      <w:r w:rsidR="00EA06D5" w:rsidRPr="00041FEC">
        <w:rPr>
          <w:rFonts w:ascii="Arial" w:hAnsi="Arial" w:cs="Arial"/>
          <w:sz w:val="24"/>
          <w:szCs w:val="24"/>
        </w:rPr>
        <w:t>en</w:t>
      </w:r>
      <w:r w:rsidR="00EA06D5">
        <w:rPr>
          <w:rFonts w:ascii="Arial" w:hAnsi="Arial" w:cs="Arial"/>
          <w:sz w:val="24"/>
          <w:szCs w:val="24"/>
        </w:rPr>
        <w:t xml:space="preserve"> </w:t>
      </w:r>
      <w:r w:rsidR="00EA06D5" w:rsidRPr="00041FEC">
        <w:rPr>
          <w:rFonts w:ascii="Arial" w:hAnsi="Arial" w:cs="Arial"/>
          <w:spacing w:val="-64"/>
          <w:sz w:val="24"/>
          <w:szCs w:val="24"/>
        </w:rPr>
        <w:t>su</w:t>
      </w:r>
      <w:r w:rsidRPr="00041FEC">
        <w:rPr>
          <w:rFonts w:ascii="Arial" w:hAnsi="Arial" w:cs="Arial"/>
          <w:spacing w:val="-2"/>
          <w:sz w:val="24"/>
          <w:szCs w:val="24"/>
        </w:rPr>
        <w:t xml:space="preserve"> </w:t>
      </w:r>
      <w:r w:rsidRPr="00041FEC">
        <w:rPr>
          <w:rFonts w:ascii="Arial" w:hAnsi="Arial" w:cs="Arial"/>
          <w:sz w:val="24"/>
          <w:szCs w:val="24"/>
        </w:rPr>
        <w:t>tratamiento</w:t>
      </w:r>
      <w:r w:rsidRPr="00041FEC">
        <w:rPr>
          <w:rFonts w:ascii="Arial" w:hAnsi="Arial" w:cs="Arial"/>
          <w:spacing w:val="-3"/>
          <w:sz w:val="24"/>
          <w:szCs w:val="24"/>
        </w:rPr>
        <w:t xml:space="preserve"> </w:t>
      </w:r>
      <w:r w:rsidRPr="00041FEC">
        <w:rPr>
          <w:rFonts w:ascii="Arial" w:hAnsi="Arial" w:cs="Arial"/>
          <w:sz w:val="24"/>
          <w:szCs w:val="24"/>
        </w:rPr>
        <w:t>para</w:t>
      </w:r>
      <w:r w:rsidRPr="00041FEC">
        <w:rPr>
          <w:rFonts w:ascii="Arial" w:hAnsi="Arial" w:cs="Arial"/>
          <w:spacing w:val="-2"/>
          <w:sz w:val="24"/>
          <w:szCs w:val="24"/>
        </w:rPr>
        <w:t xml:space="preserve"> </w:t>
      </w:r>
      <w:r w:rsidRPr="00041FEC">
        <w:rPr>
          <w:rFonts w:ascii="Arial" w:hAnsi="Arial" w:cs="Arial"/>
          <w:sz w:val="24"/>
          <w:szCs w:val="24"/>
        </w:rPr>
        <w:t>que</w:t>
      </w:r>
      <w:r w:rsidRPr="00041FEC">
        <w:rPr>
          <w:rFonts w:ascii="Arial" w:hAnsi="Arial" w:cs="Arial"/>
          <w:spacing w:val="-1"/>
          <w:sz w:val="24"/>
          <w:szCs w:val="24"/>
        </w:rPr>
        <w:t xml:space="preserve"> </w:t>
      </w:r>
      <w:r w:rsidRPr="00041FEC">
        <w:rPr>
          <w:rFonts w:ascii="Arial" w:hAnsi="Arial" w:cs="Arial"/>
          <w:sz w:val="24"/>
          <w:szCs w:val="24"/>
        </w:rPr>
        <w:t>la</w:t>
      </w:r>
      <w:r w:rsidRPr="00041FEC">
        <w:rPr>
          <w:rFonts w:ascii="Arial" w:hAnsi="Arial" w:cs="Arial"/>
          <w:spacing w:val="-2"/>
          <w:sz w:val="24"/>
          <w:szCs w:val="24"/>
        </w:rPr>
        <w:t xml:space="preserve"> </w:t>
      </w:r>
      <w:r w:rsidRPr="00041FEC">
        <w:rPr>
          <w:rFonts w:ascii="Arial" w:hAnsi="Arial" w:cs="Arial"/>
          <w:sz w:val="24"/>
          <w:szCs w:val="24"/>
        </w:rPr>
        <w:t>toma</w:t>
      </w:r>
      <w:r w:rsidRPr="00041FEC">
        <w:rPr>
          <w:rFonts w:ascii="Arial" w:hAnsi="Arial" w:cs="Arial"/>
          <w:spacing w:val="-4"/>
          <w:sz w:val="24"/>
          <w:szCs w:val="24"/>
        </w:rPr>
        <w:t xml:space="preserve"> </w:t>
      </w:r>
      <w:r w:rsidRPr="00041FEC">
        <w:rPr>
          <w:rFonts w:ascii="Arial" w:hAnsi="Arial" w:cs="Arial"/>
          <w:sz w:val="24"/>
          <w:szCs w:val="24"/>
        </w:rPr>
        <w:t>de</w:t>
      </w:r>
      <w:r w:rsidRPr="00041FEC">
        <w:rPr>
          <w:rFonts w:ascii="Arial" w:hAnsi="Arial" w:cs="Arial"/>
          <w:spacing w:val="-3"/>
          <w:sz w:val="24"/>
          <w:szCs w:val="24"/>
        </w:rPr>
        <w:t xml:space="preserve"> </w:t>
      </w:r>
      <w:r w:rsidRPr="00041FEC">
        <w:rPr>
          <w:rFonts w:ascii="Arial" w:hAnsi="Arial" w:cs="Arial"/>
          <w:sz w:val="24"/>
          <w:szCs w:val="24"/>
        </w:rPr>
        <w:t>decisiones</w:t>
      </w:r>
      <w:r w:rsidRPr="00041FEC">
        <w:rPr>
          <w:rFonts w:ascii="Arial" w:hAnsi="Arial" w:cs="Arial"/>
          <w:spacing w:val="-2"/>
          <w:sz w:val="24"/>
          <w:szCs w:val="24"/>
        </w:rPr>
        <w:t xml:space="preserve"> </w:t>
      </w:r>
      <w:r w:rsidRPr="00041FEC">
        <w:rPr>
          <w:rFonts w:ascii="Arial" w:hAnsi="Arial" w:cs="Arial"/>
          <w:sz w:val="24"/>
          <w:szCs w:val="24"/>
        </w:rPr>
        <w:t>sea</w:t>
      </w:r>
      <w:r w:rsidRPr="00041FEC">
        <w:rPr>
          <w:rFonts w:ascii="Arial" w:hAnsi="Arial" w:cs="Arial"/>
          <w:spacing w:val="-2"/>
          <w:sz w:val="24"/>
          <w:szCs w:val="24"/>
        </w:rPr>
        <w:t xml:space="preserve"> </w:t>
      </w:r>
      <w:r w:rsidRPr="00041FEC">
        <w:rPr>
          <w:rFonts w:ascii="Arial" w:hAnsi="Arial" w:cs="Arial"/>
          <w:sz w:val="24"/>
          <w:szCs w:val="24"/>
        </w:rPr>
        <w:t>lo</w:t>
      </w:r>
      <w:r w:rsidRPr="00041FEC">
        <w:rPr>
          <w:rFonts w:ascii="Arial" w:hAnsi="Arial" w:cs="Arial"/>
          <w:spacing w:val="-3"/>
          <w:sz w:val="24"/>
          <w:szCs w:val="24"/>
        </w:rPr>
        <w:t xml:space="preserve"> </w:t>
      </w:r>
      <w:r w:rsidRPr="00041FEC">
        <w:rPr>
          <w:rFonts w:ascii="Arial" w:hAnsi="Arial" w:cs="Arial"/>
          <w:sz w:val="24"/>
          <w:szCs w:val="24"/>
        </w:rPr>
        <w:t>más</w:t>
      </w:r>
      <w:r w:rsidRPr="00041FEC">
        <w:rPr>
          <w:rFonts w:ascii="Arial" w:hAnsi="Arial" w:cs="Arial"/>
          <w:spacing w:val="-2"/>
          <w:sz w:val="24"/>
          <w:szCs w:val="24"/>
        </w:rPr>
        <w:t xml:space="preserve"> </w:t>
      </w:r>
      <w:r w:rsidRPr="00041FEC">
        <w:rPr>
          <w:rFonts w:ascii="Arial" w:hAnsi="Arial" w:cs="Arial"/>
          <w:sz w:val="24"/>
          <w:szCs w:val="24"/>
        </w:rPr>
        <w:t>conveniente.</w:t>
      </w:r>
      <w:r w:rsidRPr="00041FEC">
        <w:rPr>
          <w:rFonts w:ascii="Arial" w:hAnsi="Arial" w:cs="Arial"/>
          <w:spacing w:val="-3"/>
          <w:sz w:val="24"/>
          <w:szCs w:val="24"/>
        </w:rPr>
        <w:t xml:space="preserve"> </w:t>
      </w:r>
      <w:r w:rsidRPr="00041FEC">
        <w:rPr>
          <w:rFonts w:ascii="Arial" w:hAnsi="Arial" w:cs="Arial"/>
          <w:sz w:val="24"/>
          <w:szCs w:val="24"/>
        </w:rPr>
        <w:t>Para</w:t>
      </w:r>
      <w:r w:rsidRPr="00041FEC">
        <w:rPr>
          <w:rFonts w:ascii="Arial" w:hAnsi="Arial" w:cs="Arial"/>
          <w:spacing w:val="-5"/>
          <w:sz w:val="24"/>
          <w:szCs w:val="24"/>
        </w:rPr>
        <w:t xml:space="preserve"> </w:t>
      </w:r>
      <w:r w:rsidRPr="00041FEC">
        <w:rPr>
          <w:rFonts w:ascii="Arial" w:hAnsi="Arial" w:cs="Arial"/>
          <w:sz w:val="24"/>
          <w:szCs w:val="24"/>
        </w:rPr>
        <w:t>lo</w:t>
      </w:r>
      <w:r w:rsidRPr="00041FEC">
        <w:rPr>
          <w:rFonts w:ascii="Arial" w:hAnsi="Arial" w:cs="Arial"/>
          <w:spacing w:val="-64"/>
          <w:sz w:val="24"/>
          <w:szCs w:val="24"/>
        </w:rPr>
        <w:t xml:space="preserve"> </w:t>
      </w:r>
      <w:r w:rsidRPr="00041FEC">
        <w:rPr>
          <w:rFonts w:ascii="Arial" w:hAnsi="Arial" w:cs="Arial"/>
          <w:sz w:val="24"/>
          <w:szCs w:val="24"/>
        </w:rPr>
        <w:t>anterior</w:t>
      </w:r>
      <w:r w:rsidRPr="00041FEC">
        <w:rPr>
          <w:rFonts w:ascii="Arial" w:hAnsi="Arial" w:cs="Arial"/>
          <w:spacing w:val="-11"/>
          <w:sz w:val="24"/>
          <w:szCs w:val="24"/>
        </w:rPr>
        <w:t xml:space="preserve"> </w:t>
      </w:r>
      <w:r w:rsidRPr="00041FEC">
        <w:rPr>
          <w:rFonts w:ascii="Arial" w:hAnsi="Arial" w:cs="Arial"/>
          <w:sz w:val="24"/>
          <w:szCs w:val="24"/>
        </w:rPr>
        <w:t>periódicamente</w:t>
      </w:r>
      <w:r w:rsidRPr="00041FEC">
        <w:rPr>
          <w:rFonts w:ascii="Arial" w:hAnsi="Arial" w:cs="Arial"/>
          <w:spacing w:val="-6"/>
          <w:sz w:val="24"/>
          <w:szCs w:val="24"/>
        </w:rPr>
        <w:t xml:space="preserve"> </w:t>
      </w:r>
      <w:r w:rsidRPr="00041FEC">
        <w:rPr>
          <w:rFonts w:ascii="Arial" w:hAnsi="Arial" w:cs="Arial"/>
          <w:sz w:val="24"/>
          <w:szCs w:val="24"/>
        </w:rPr>
        <w:t>se</w:t>
      </w:r>
      <w:r w:rsidRPr="00041FEC">
        <w:rPr>
          <w:rFonts w:ascii="Arial" w:hAnsi="Arial" w:cs="Arial"/>
          <w:spacing w:val="-8"/>
          <w:sz w:val="24"/>
          <w:szCs w:val="24"/>
        </w:rPr>
        <w:t xml:space="preserve"> </w:t>
      </w:r>
      <w:r w:rsidRPr="00041FEC">
        <w:rPr>
          <w:rFonts w:ascii="Arial" w:hAnsi="Arial" w:cs="Arial"/>
          <w:sz w:val="24"/>
          <w:szCs w:val="24"/>
        </w:rPr>
        <w:t>definen</w:t>
      </w:r>
      <w:r w:rsidRPr="00041FEC">
        <w:rPr>
          <w:rFonts w:ascii="Arial" w:hAnsi="Arial" w:cs="Arial"/>
          <w:spacing w:val="-8"/>
          <w:sz w:val="24"/>
          <w:szCs w:val="24"/>
        </w:rPr>
        <w:t xml:space="preserve"> </w:t>
      </w:r>
      <w:r w:rsidRPr="00041FEC">
        <w:rPr>
          <w:rFonts w:ascii="Arial" w:hAnsi="Arial" w:cs="Arial"/>
          <w:sz w:val="24"/>
          <w:szCs w:val="24"/>
        </w:rPr>
        <w:t>acciones</w:t>
      </w:r>
      <w:r w:rsidRPr="00041FEC">
        <w:rPr>
          <w:rFonts w:ascii="Arial" w:hAnsi="Arial" w:cs="Arial"/>
          <w:spacing w:val="-9"/>
          <w:sz w:val="24"/>
          <w:szCs w:val="24"/>
        </w:rPr>
        <w:t xml:space="preserve"> </w:t>
      </w:r>
      <w:r w:rsidRPr="00041FEC">
        <w:rPr>
          <w:rFonts w:ascii="Arial" w:hAnsi="Arial" w:cs="Arial"/>
          <w:sz w:val="24"/>
          <w:szCs w:val="24"/>
        </w:rPr>
        <w:t>dentro</w:t>
      </w:r>
      <w:r w:rsidRPr="00041FEC">
        <w:rPr>
          <w:rFonts w:ascii="Arial" w:hAnsi="Arial" w:cs="Arial"/>
          <w:spacing w:val="-8"/>
          <w:sz w:val="24"/>
          <w:szCs w:val="24"/>
        </w:rPr>
        <w:t xml:space="preserve"> </w:t>
      </w:r>
      <w:r w:rsidRPr="00041FEC">
        <w:rPr>
          <w:rFonts w:ascii="Arial" w:hAnsi="Arial" w:cs="Arial"/>
          <w:sz w:val="24"/>
          <w:szCs w:val="24"/>
        </w:rPr>
        <w:t>del</w:t>
      </w:r>
      <w:r w:rsidRPr="00041FEC">
        <w:rPr>
          <w:rFonts w:ascii="Arial" w:hAnsi="Arial" w:cs="Arial"/>
          <w:spacing w:val="-10"/>
          <w:sz w:val="24"/>
          <w:szCs w:val="24"/>
        </w:rPr>
        <w:t xml:space="preserve"> </w:t>
      </w:r>
      <w:r w:rsidRPr="00041FEC">
        <w:rPr>
          <w:rFonts w:ascii="Arial" w:hAnsi="Arial" w:cs="Arial"/>
          <w:sz w:val="24"/>
          <w:szCs w:val="24"/>
        </w:rPr>
        <w:t>monitoreo</w:t>
      </w:r>
      <w:r w:rsidRPr="00041FEC">
        <w:rPr>
          <w:rFonts w:ascii="Arial" w:hAnsi="Arial" w:cs="Arial"/>
          <w:spacing w:val="-7"/>
          <w:sz w:val="24"/>
          <w:szCs w:val="24"/>
        </w:rPr>
        <w:t xml:space="preserve"> </w:t>
      </w:r>
      <w:r w:rsidRPr="00041FEC">
        <w:rPr>
          <w:rFonts w:ascii="Arial" w:hAnsi="Arial" w:cs="Arial"/>
          <w:sz w:val="24"/>
          <w:szCs w:val="24"/>
        </w:rPr>
        <w:t>que</w:t>
      </w:r>
      <w:r w:rsidRPr="00041FEC">
        <w:rPr>
          <w:rFonts w:ascii="Arial" w:hAnsi="Arial" w:cs="Arial"/>
          <w:spacing w:val="-6"/>
          <w:sz w:val="24"/>
          <w:szCs w:val="24"/>
        </w:rPr>
        <w:t xml:space="preserve"> </w:t>
      </w:r>
      <w:r w:rsidRPr="00041FEC">
        <w:rPr>
          <w:rFonts w:ascii="Arial" w:hAnsi="Arial" w:cs="Arial"/>
          <w:sz w:val="24"/>
          <w:szCs w:val="24"/>
        </w:rPr>
        <w:t>permitan</w:t>
      </w:r>
      <w:r w:rsidRPr="00041FEC">
        <w:rPr>
          <w:rFonts w:ascii="Arial" w:hAnsi="Arial" w:cs="Arial"/>
          <w:spacing w:val="-64"/>
          <w:sz w:val="24"/>
          <w:szCs w:val="24"/>
        </w:rPr>
        <w:t xml:space="preserve"> </w:t>
      </w:r>
      <w:r w:rsidRPr="00041FEC">
        <w:rPr>
          <w:rFonts w:ascii="Arial" w:hAnsi="Arial" w:cs="Arial"/>
          <w:spacing w:val="-1"/>
          <w:sz w:val="24"/>
          <w:szCs w:val="24"/>
        </w:rPr>
        <w:t>hacer</w:t>
      </w:r>
      <w:r w:rsidRPr="00041FEC">
        <w:rPr>
          <w:rFonts w:ascii="Arial" w:hAnsi="Arial" w:cs="Arial"/>
          <w:spacing w:val="-17"/>
          <w:sz w:val="24"/>
          <w:szCs w:val="24"/>
        </w:rPr>
        <w:t xml:space="preserve"> </w:t>
      </w:r>
      <w:r w:rsidRPr="00041FEC">
        <w:rPr>
          <w:rFonts w:ascii="Arial" w:hAnsi="Arial" w:cs="Arial"/>
          <w:spacing w:val="-1"/>
          <w:sz w:val="24"/>
          <w:szCs w:val="24"/>
        </w:rPr>
        <w:t>seguimiento</w:t>
      </w:r>
      <w:r w:rsidRPr="00041FEC">
        <w:rPr>
          <w:rFonts w:ascii="Arial" w:hAnsi="Arial" w:cs="Arial"/>
          <w:spacing w:val="-16"/>
          <w:sz w:val="24"/>
          <w:szCs w:val="24"/>
        </w:rPr>
        <w:t xml:space="preserve"> </w:t>
      </w:r>
      <w:r w:rsidRPr="00041FEC">
        <w:rPr>
          <w:rFonts w:ascii="Arial" w:hAnsi="Arial" w:cs="Arial"/>
          <w:spacing w:val="-1"/>
          <w:sz w:val="24"/>
          <w:szCs w:val="24"/>
        </w:rPr>
        <w:t>y</w:t>
      </w:r>
      <w:r w:rsidRPr="00041FEC">
        <w:rPr>
          <w:rFonts w:ascii="Arial" w:hAnsi="Arial" w:cs="Arial"/>
          <w:spacing w:val="-17"/>
          <w:sz w:val="24"/>
          <w:szCs w:val="24"/>
        </w:rPr>
        <w:t xml:space="preserve"> </w:t>
      </w:r>
      <w:r w:rsidRPr="00041FEC">
        <w:rPr>
          <w:rFonts w:ascii="Arial" w:hAnsi="Arial" w:cs="Arial"/>
          <w:spacing w:val="-1"/>
          <w:sz w:val="24"/>
          <w:szCs w:val="24"/>
        </w:rPr>
        <w:t>definir</w:t>
      </w:r>
      <w:r w:rsidRPr="00041FEC">
        <w:rPr>
          <w:rFonts w:ascii="Arial" w:hAnsi="Arial" w:cs="Arial"/>
          <w:spacing w:val="-18"/>
          <w:sz w:val="24"/>
          <w:szCs w:val="24"/>
        </w:rPr>
        <w:t xml:space="preserve"> </w:t>
      </w:r>
      <w:r w:rsidRPr="00041FEC">
        <w:rPr>
          <w:rFonts w:ascii="Arial" w:hAnsi="Arial" w:cs="Arial"/>
          <w:sz w:val="24"/>
          <w:szCs w:val="24"/>
        </w:rPr>
        <w:t>una</w:t>
      </w:r>
      <w:r w:rsidRPr="00041FEC">
        <w:rPr>
          <w:rFonts w:ascii="Arial" w:hAnsi="Arial" w:cs="Arial"/>
          <w:spacing w:val="-16"/>
          <w:sz w:val="24"/>
          <w:szCs w:val="24"/>
        </w:rPr>
        <w:t xml:space="preserve"> </w:t>
      </w:r>
      <w:r w:rsidRPr="00041FEC">
        <w:rPr>
          <w:rFonts w:ascii="Arial" w:hAnsi="Arial" w:cs="Arial"/>
          <w:sz w:val="24"/>
          <w:szCs w:val="24"/>
        </w:rPr>
        <w:t>evaluación</w:t>
      </w:r>
      <w:r w:rsidRPr="00041FEC">
        <w:rPr>
          <w:rFonts w:ascii="Arial" w:hAnsi="Arial" w:cs="Arial"/>
          <w:spacing w:val="-16"/>
          <w:sz w:val="24"/>
          <w:szCs w:val="24"/>
        </w:rPr>
        <w:t xml:space="preserve"> </w:t>
      </w:r>
      <w:r w:rsidRPr="00041FEC">
        <w:rPr>
          <w:rFonts w:ascii="Arial" w:hAnsi="Arial" w:cs="Arial"/>
          <w:sz w:val="24"/>
          <w:szCs w:val="24"/>
        </w:rPr>
        <w:t>como</w:t>
      </w:r>
      <w:r w:rsidRPr="00041FEC">
        <w:rPr>
          <w:rFonts w:ascii="Arial" w:hAnsi="Arial" w:cs="Arial"/>
          <w:spacing w:val="-18"/>
          <w:sz w:val="24"/>
          <w:szCs w:val="24"/>
        </w:rPr>
        <w:t xml:space="preserve"> </w:t>
      </w:r>
      <w:r w:rsidRPr="00041FEC">
        <w:rPr>
          <w:rFonts w:ascii="Arial" w:hAnsi="Arial" w:cs="Arial"/>
          <w:sz w:val="24"/>
          <w:szCs w:val="24"/>
        </w:rPr>
        <w:t>medidas</w:t>
      </w:r>
      <w:r w:rsidRPr="00041FEC">
        <w:rPr>
          <w:rFonts w:ascii="Arial" w:hAnsi="Arial" w:cs="Arial"/>
          <w:spacing w:val="-17"/>
          <w:sz w:val="24"/>
          <w:szCs w:val="24"/>
        </w:rPr>
        <w:t xml:space="preserve"> </w:t>
      </w:r>
      <w:r w:rsidRPr="00041FEC">
        <w:rPr>
          <w:rFonts w:ascii="Arial" w:hAnsi="Arial" w:cs="Arial"/>
          <w:sz w:val="24"/>
          <w:szCs w:val="24"/>
        </w:rPr>
        <w:t>de</w:t>
      </w:r>
      <w:r w:rsidRPr="00041FEC">
        <w:rPr>
          <w:rFonts w:ascii="Arial" w:hAnsi="Arial" w:cs="Arial"/>
          <w:spacing w:val="-16"/>
          <w:sz w:val="24"/>
          <w:szCs w:val="24"/>
        </w:rPr>
        <w:t xml:space="preserve"> </w:t>
      </w:r>
      <w:r w:rsidRPr="00041FEC">
        <w:rPr>
          <w:rFonts w:ascii="Arial" w:hAnsi="Arial" w:cs="Arial"/>
          <w:sz w:val="24"/>
          <w:szCs w:val="24"/>
        </w:rPr>
        <w:t>control</w:t>
      </w:r>
      <w:r w:rsidRPr="00041FEC">
        <w:rPr>
          <w:rFonts w:ascii="Arial" w:hAnsi="Arial" w:cs="Arial"/>
          <w:spacing w:val="-17"/>
          <w:sz w:val="24"/>
          <w:szCs w:val="24"/>
        </w:rPr>
        <w:t xml:space="preserve"> </w:t>
      </w:r>
      <w:r w:rsidRPr="00041FEC">
        <w:rPr>
          <w:rFonts w:ascii="Arial" w:hAnsi="Arial" w:cs="Arial"/>
          <w:sz w:val="24"/>
          <w:szCs w:val="24"/>
        </w:rPr>
        <w:t>y</w:t>
      </w:r>
      <w:r w:rsidRPr="00041FEC">
        <w:rPr>
          <w:rFonts w:ascii="Arial" w:hAnsi="Arial" w:cs="Arial"/>
          <w:spacing w:val="-17"/>
          <w:sz w:val="24"/>
          <w:szCs w:val="24"/>
        </w:rPr>
        <w:t xml:space="preserve"> </w:t>
      </w:r>
      <w:r w:rsidRPr="00041FEC">
        <w:rPr>
          <w:rFonts w:ascii="Arial" w:hAnsi="Arial" w:cs="Arial"/>
          <w:sz w:val="24"/>
          <w:szCs w:val="24"/>
        </w:rPr>
        <w:t>medición.</w:t>
      </w:r>
    </w:p>
    <w:p w14:paraId="79632FB3" w14:textId="77777777" w:rsidR="000C6557" w:rsidRPr="00041FEC" w:rsidRDefault="000C6557" w:rsidP="000C6557">
      <w:pPr>
        <w:pStyle w:val="Prrafodelista"/>
        <w:tabs>
          <w:tab w:val="left" w:pos="1879"/>
        </w:tabs>
        <w:spacing w:before="131" w:line="276" w:lineRule="auto"/>
        <w:ind w:left="938" w:right="579" w:firstLine="0"/>
        <w:jc w:val="both"/>
        <w:rPr>
          <w:rFonts w:ascii="Arial" w:hAnsi="Arial" w:cs="Arial"/>
          <w:sz w:val="24"/>
          <w:szCs w:val="24"/>
        </w:rPr>
      </w:pPr>
    </w:p>
    <w:p w14:paraId="04104905" w14:textId="3490A388" w:rsidR="0012235B" w:rsidRPr="00041FEC" w:rsidRDefault="000B19F7" w:rsidP="00014529">
      <w:pPr>
        <w:pStyle w:val="Textoindependiente"/>
        <w:jc w:val="both"/>
        <w:rPr>
          <w:rFonts w:ascii="Arial" w:hAnsi="Arial" w:cs="Arial"/>
        </w:rPr>
      </w:pPr>
      <w:r w:rsidRPr="00041FEC">
        <w:rPr>
          <w:rFonts w:ascii="Arial" w:hAnsi="Arial" w:cs="Arial"/>
        </w:rPr>
        <w:t>Es compromiso de la Entidad identificar las causas de los posibles eventos de corrupción, implementar controles y acciones de monitoreo para reducir los riesgos identificados y garantizar el normal desarrollo y gestión eficaz de los procesos, afianzar la imagen de transparencia en la Cámara de Representantes, la protección y uso adecuado de sus bienes, el bienestar de sus colaboradores, garantizando el manejo adecuado de los recursos y el cumplimiento de la Misión y los objetivos de la Corporación (</w:t>
      </w:r>
      <w:r w:rsidR="002232DE" w:rsidRPr="00041FEC">
        <w:rPr>
          <w:rFonts w:ascii="Arial" w:hAnsi="Arial" w:cs="Arial"/>
        </w:rPr>
        <w:t>v</w:t>
      </w:r>
      <w:r w:rsidRPr="00041FEC">
        <w:rPr>
          <w:rFonts w:ascii="Arial" w:hAnsi="Arial" w:cs="Arial"/>
        </w:rPr>
        <w:t>er anexos mapa).</w:t>
      </w:r>
    </w:p>
    <w:p w14:paraId="2BDE7206" w14:textId="77777777" w:rsidR="00014529" w:rsidRPr="00041FEC" w:rsidRDefault="00014529" w:rsidP="00014529">
      <w:pPr>
        <w:pStyle w:val="Textoindependiente"/>
        <w:jc w:val="both"/>
        <w:rPr>
          <w:rFonts w:ascii="Arial" w:hAnsi="Arial" w:cs="Arial"/>
        </w:rPr>
      </w:pPr>
    </w:p>
    <w:p w14:paraId="7FCDFCA2" w14:textId="0FC90CF3" w:rsidR="0012235B" w:rsidRPr="00041FEC" w:rsidRDefault="000B19F7" w:rsidP="00014529">
      <w:pPr>
        <w:pStyle w:val="Textoindependiente"/>
        <w:jc w:val="both"/>
        <w:rPr>
          <w:rFonts w:ascii="Arial" w:hAnsi="Arial" w:cs="Arial"/>
        </w:rPr>
      </w:pPr>
      <w:r w:rsidRPr="00041FEC">
        <w:rPr>
          <w:rFonts w:ascii="Arial" w:hAnsi="Arial" w:cs="Arial"/>
        </w:rPr>
        <w:t xml:space="preserve">Los </w:t>
      </w:r>
      <w:r w:rsidR="00603C6B" w:rsidRPr="00041FEC">
        <w:rPr>
          <w:rFonts w:ascii="Arial" w:hAnsi="Arial" w:cs="Arial"/>
        </w:rPr>
        <w:t>R</w:t>
      </w:r>
      <w:r w:rsidRPr="00041FEC">
        <w:rPr>
          <w:rFonts w:ascii="Arial" w:hAnsi="Arial" w:cs="Arial"/>
        </w:rPr>
        <w:t xml:space="preserve">iesgos de </w:t>
      </w:r>
      <w:r w:rsidR="00603C6B" w:rsidRPr="00041FEC">
        <w:rPr>
          <w:rFonts w:ascii="Arial" w:hAnsi="Arial" w:cs="Arial"/>
        </w:rPr>
        <w:t>C</w:t>
      </w:r>
      <w:r w:rsidRPr="00041FEC">
        <w:rPr>
          <w:rFonts w:ascii="Arial" w:hAnsi="Arial" w:cs="Arial"/>
        </w:rPr>
        <w:t>orrupción no admiten aceptación del riesgo, siempre deben conducir a un tratamiento.</w:t>
      </w:r>
    </w:p>
    <w:p w14:paraId="2F0285AB" w14:textId="77777777" w:rsidR="00014529" w:rsidRPr="00041FEC" w:rsidRDefault="00014529" w:rsidP="00014529">
      <w:pPr>
        <w:pStyle w:val="Textoindependiente"/>
        <w:jc w:val="both"/>
        <w:rPr>
          <w:rFonts w:ascii="Arial" w:hAnsi="Arial" w:cs="Arial"/>
        </w:rPr>
      </w:pPr>
    </w:p>
    <w:p w14:paraId="1C61DF6B" w14:textId="4D6FE7A1" w:rsidR="0012235B" w:rsidRPr="00041FEC" w:rsidRDefault="000B19F7" w:rsidP="00014529">
      <w:pPr>
        <w:pStyle w:val="Textoindependiente"/>
        <w:jc w:val="both"/>
        <w:rPr>
          <w:rFonts w:ascii="Arial" w:hAnsi="Arial" w:cs="Arial"/>
        </w:rPr>
      </w:pPr>
      <w:r w:rsidRPr="00041FEC">
        <w:rPr>
          <w:rFonts w:ascii="Arial" w:hAnsi="Arial" w:cs="Arial"/>
        </w:rPr>
        <w:t>Se entiende por Riesgo de Corrupción la posibilidad de que, por acción u omisión, mediante el uso indebido del poder, de los recursos o de la información, se lesionen los intereses de una entidad y en consecuencia del Estado, para la obtención de un beneficio particular</w:t>
      </w:r>
      <w:r w:rsidR="00603C6B" w:rsidRPr="00041FEC">
        <w:rPr>
          <w:rFonts w:ascii="Arial" w:hAnsi="Arial" w:cs="Arial"/>
        </w:rPr>
        <w:t xml:space="preserve">, </w:t>
      </w:r>
      <w:r w:rsidRPr="00041FEC">
        <w:rPr>
          <w:rFonts w:ascii="Arial" w:hAnsi="Arial" w:cs="Arial"/>
        </w:rPr>
        <w:t xml:space="preserve">(Secretaría de </w:t>
      </w:r>
      <w:r w:rsidR="00603C6B" w:rsidRPr="00041FEC">
        <w:rPr>
          <w:rFonts w:ascii="Arial" w:hAnsi="Arial" w:cs="Arial"/>
        </w:rPr>
        <w:t>T</w:t>
      </w:r>
      <w:r w:rsidRPr="00041FEC">
        <w:rPr>
          <w:rFonts w:ascii="Arial" w:hAnsi="Arial" w:cs="Arial"/>
        </w:rPr>
        <w:t xml:space="preserve">ransparencia Presidencia de la República </w:t>
      </w:r>
      <w:r w:rsidR="00F51D93">
        <w:rPr>
          <w:rFonts w:ascii="Arial" w:hAnsi="Arial" w:cs="Arial"/>
        </w:rPr>
        <w:t>–</w:t>
      </w:r>
      <w:r w:rsidRPr="00041FEC">
        <w:rPr>
          <w:rFonts w:ascii="Arial" w:hAnsi="Arial" w:cs="Arial"/>
        </w:rPr>
        <w:t xml:space="preserve"> </w:t>
      </w:r>
      <w:r w:rsidR="00F51D93">
        <w:rPr>
          <w:rFonts w:ascii="Arial" w:hAnsi="Arial" w:cs="Arial"/>
        </w:rPr>
        <w:t>Anexo Técnico Programas de Transparencia y Ética Pública)</w:t>
      </w:r>
      <w:r w:rsidRPr="00041FEC">
        <w:rPr>
          <w:rFonts w:ascii="Arial" w:hAnsi="Arial" w:cs="Arial"/>
        </w:rPr>
        <w:t xml:space="preserve"> </w:t>
      </w:r>
    </w:p>
    <w:p w14:paraId="71C4DC6B" w14:textId="77777777" w:rsidR="0012235B" w:rsidRPr="00041FEC" w:rsidRDefault="0012235B" w:rsidP="00014529">
      <w:pPr>
        <w:pStyle w:val="Textoindependiente"/>
        <w:jc w:val="both"/>
        <w:rPr>
          <w:rFonts w:ascii="Arial" w:hAnsi="Arial" w:cs="Arial"/>
        </w:rPr>
      </w:pPr>
    </w:p>
    <w:p w14:paraId="268CCEC1" w14:textId="0ECEBE3A" w:rsidR="0012235B" w:rsidRPr="00041FEC" w:rsidRDefault="000B19F7" w:rsidP="00014529">
      <w:pPr>
        <w:pStyle w:val="Textoindependiente"/>
        <w:jc w:val="both"/>
        <w:rPr>
          <w:rFonts w:ascii="Arial" w:hAnsi="Arial" w:cs="Arial"/>
        </w:rPr>
      </w:pPr>
      <w:r w:rsidRPr="00041FEC">
        <w:rPr>
          <w:rFonts w:ascii="Arial" w:hAnsi="Arial" w:cs="Arial"/>
        </w:rPr>
        <w:t>Se analizaron las diferentes líneas de defensa la cual es un modelo de control que establece los roles y responsabilidades de todos los actores del riesgo y control en una</w:t>
      </w:r>
      <w:r w:rsidR="00603C6B" w:rsidRPr="00041FEC">
        <w:rPr>
          <w:rFonts w:ascii="Arial" w:hAnsi="Arial" w:cs="Arial"/>
        </w:rPr>
        <w:t xml:space="preserve"> </w:t>
      </w:r>
      <w:r w:rsidRPr="00041FEC">
        <w:rPr>
          <w:rFonts w:ascii="Arial" w:hAnsi="Arial" w:cs="Arial"/>
        </w:rPr>
        <w:t>entidad, este proporciona aseguramiento de la gestión y previene la materialización de los riesgos en todos los ámbitos.</w:t>
      </w:r>
    </w:p>
    <w:p w14:paraId="2C646707" w14:textId="77777777" w:rsidR="00014529" w:rsidRPr="00041FEC" w:rsidRDefault="00014529" w:rsidP="00014529">
      <w:pPr>
        <w:pStyle w:val="Textoindependiente"/>
        <w:jc w:val="both"/>
        <w:rPr>
          <w:rFonts w:ascii="Arial" w:hAnsi="Arial" w:cs="Arial"/>
        </w:rPr>
      </w:pPr>
    </w:p>
    <w:p w14:paraId="02E49450" w14:textId="22D1349D" w:rsidR="0012235B" w:rsidRPr="00041FEC" w:rsidRDefault="000B19F7" w:rsidP="00014529">
      <w:pPr>
        <w:pStyle w:val="Textoindependiente"/>
        <w:jc w:val="both"/>
        <w:rPr>
          <w:rFonts w:ascii="Arial" w:hAnsi="Arial" w:cs="Arial"/>
        </w:rPr>
      </w:pPr>
      <w:r w:rsidRPr="00041FEC">
        <w:rPr>
          <w:rFonts w:ascii="Arial" w:hAnsi="Arial" w:cs="Arial"/>
        </w:rPr>
        <w:t xml:space="preserve">El monitoreo y revisión de los riesgos está alineado con la dimensión del MIPG de </w:t>
      </w:r>
      <w:r w:rsidR="00603C6B" w:rsidRPr="00041FEC">
        <w:rPr>
          <w:rFonts w:ascii="Arial" w:hAnsi="Arial" w:cs="Arial"/>
        </w:rPr>
        <w:t>C</w:t>
      </w:r>
      <w:r w:rsidRPr="00041FEC">
        <w:rPr>
          <w:rFonts w:ascii="Arial" w:hAnsi="Arial" w:cs="Arial"/>
        </w:rPr>
        <w:t>ontrol Interno, que se desarrolla con el MECI a través de un esquema de asignación de responsabilidades y roles, el cual se distribuye en diversos servidores de la Entidad.</w:t>
      </w:r>
    </w:p>
    <w:p w14:paraId="4EDC1FEF" w14:textId="77777777" w:rsidR="00014529" w:rsidRPr="00041FEC" w:rsidRDefault="00014529" w:rsidP="00014529">
      <w:pPr>
        <w:pStyle w:val="Textoindependiente"/>
        <w:jc w:val="both"/>
        <w:rPr>
          <w:rFonts w:ascii="Arial" w:hAnsi="Arial" w:cs="Arial"/>
        </w:rPr>
      </w:pPr>
    </w:p>
    <w:p w14:paraId="2F937590" w14:textId="2BEB29A5" w:rsidR="0012235B" w:rsidRPr="00041FEC" w:rsidRDefault="000B19F7" w:rsidP="00014529">
      <w:pPr>
        <w:pStyle w:val="Textoindependiente"/>
        <w:jc w:val="both"/>
        <w:rPr>
          <w:rFonts w:ascii="Arial" w:hAnsi="Arial" w:cs="Arial"/>
        </w:rPr>
      </w:pPr>
      <w:r w:rsidRPr="00041FEC">
        <w:rPr>
          <w:rFonts w:ascii="Arial" w:hAnsi="Arial" w:cs="Arial"/>
        </w:rPr>
        <w:t xml:space="preserve">Se tendrán en cuenta los roles de la línea </w:t>
      </w:r>
      <w:r w:rsidR="00603C6B" w:rsidRPr="00041FEC">
        <w:rPr>
          <w:rFonts w:ascii="Arial" w:hAnsi="Arial" w:cs="Arial"/>
        </w:rPr>
        <w:t>e</w:t>
      </w:r>
      <w:r w:rsidRPr="00041FEC">
        <w:rPr>
          <w:rFonts w:ascii="Arial" w:hAnsi="Arial" w:cs="Arial"/>
        </w:rPr>
        <w:t>stratégica en el monitoreo y revisión de los riesgos y actividades de control.</w:t>
      </w:r>
    </w:p>
    <w:p w14:paraId="4711D9DF" w14:textId="77777777" w:rsidR="0012235B" w:rsidRPr="00041FEC" w:rsidRDefault="0012235B" w:rsidP="00A87283">
      <w:pPr>
        <w:pStyle w:val="Textoindependiente"/>
        <w:spacing w:before="10"/>
        <w:ind w:left="588" w:right="579"/>
        <w:rPr>
          <w:rFonts w:ascii="Arial" w:hAnsi="Arial" w:cs="Arial"/>
        </w:rPr>
      </w:pPr>
    </w:p>
    <w:p w14:paraId="12E02192" w14:textId="3ABF4B83" w:rsidR="0012235B" w:rsidRPr="00041FEC" w:rsidRDefault="000B19F7" w:rsidP="00014529">
      <w:pPr>
        <w:pStyle w:val="Textoindependiente"/>
        <w:jc w:val="both"/>
        <w:rPr>
          <w:rFonts w:ascii="Arial" w:hAnsi="Arial" w:cs="Arial"/>
        </w:rPr>
      </w:pPr>
      <w:r w:rsidRPr="00041FEC">
        <w:rPr>
          <w:rFonts w:ascii="Arial" w:hAnsi="Arial" w:cs="Arial"/>
          <w:b/>
          <w:bCs/>
        </w:rPr>
        <w:t xml:space="preserve">Línea </w:t>
      </w:r>
      <w:r w:rsidR="00603C6B" w:rsidRPr="00041FEC">
        <w:rPr>
          <w:rFonts w:ascii="Arial" w:hAnsi="Arial" w:cs="Arial"/>
          <w:b/>
          <w:bCs/>
        </w:rPr>
        <w:t>E</w:t>
      </w:r>
      <w:r w:rsidRPr="00041FEC">
        <w:rPr>
          <w:rFonts w:ascii="Arial" w:hAnsi="Arial" w:cs="Arial"/>
          <w:b/>
          <w:bCs/>
        </w:rPr>
        <w:t>stratégica:</w:t>
      </w:r>
      <w:r w:rsidRPr="00041FEC">
        <w:rPr>
          <w:rFonts w:ascii="Arial" w:hAnsi="Arial" w:cs="Arial"/>
        </w:rPr>
        <w:t xml:space="preserve"> Define el marco general para la gestión del riesgo y el control y supervisa su cumplimiento, está a cargo de la alta dirección y el comité institucional de coordinación de control interno.</w:t>
      </w:r>
    </w:p>
    <w:p w14:paraId="2E3F1F0E" w14:textId="77777777" w:rsidR="000404E8" w:rsidRPr="00041FEC" w:rsidRDefault="000404E8" w:rsidP="00A87283">
      <w:pPr>
        <w:pStyle w:val="Textoindependiente"/>
        <w:spacing w:line="276" w:lineRule="auto"/>
        <w:ind w:left="588" w:right="579"/>
        <w:jc w:val="both"/>
        <w:rPr>
          <w:rFonts w:ascii="Arial" w:hAnsi="Arial" w:cs="Arial"/>
          <w:b/>
        </w:rPr>
      </w:pPr>
    </w:p>
    <w:p w14:paraId="21298267" w14:textId="77777777" w:rsidR="000404E8" w:rsidRPr="00041FEC" w:rsidRDefault="000B19F7" w:rsidP="00014529">
      <w:pPr>
        <w:pStyle w:val="Textoindependiente"/>
        <w:jc w:val="both"/>
        <w:rPr>
          <w:rFonts w:ascii="Arial" w:hAnsi="Arial" w:cs="Arial"/>
        </w:rPr>
      </w:pPr>
      <w:r w:rsidRPr="00041FEC">
        <w:rPr>
          <w:rFonts w:ascii="Arial" w:hAnsi="Arial" w:cs="Arial"/>
          <w:b/>
          <w:bCs/>
        </w:rPr>
        <w:t xml:space="preserve">Primera </w:t>
      </w:r>
      <w:r w:rsidR="00603C6B" w:rsidRPr="00041FEC">
        <w:rPr>
          <w:rFonts w:ascii="Arial" w:hAnsi="Arial" w:cs="Arial"/>
          <w:b/>
          <w:bCs/>
        </w:rPr>
        <w:t>L</w:t>
      </w:r>
      <w:r w:rsidRPr="00041FEC">
        <w:rPr>
          <w:rFonts w:ascii="Arial" w:hAnsi="Arial" w:cs="Arial"/>
          <w:b/>
          <w:bCs/>
        </w:rPr>
        <w:t>ínea de Defensa:</w:t>
      </w:r>
      <w:r w:rsidRPr="00041FEC">
        <w:rPr>
          <w:rFonts w:ascii="Arial" w:hAnsi="Arial" w:cs="Arial"/>
        </w:rPr>
        <w:t xml:space="preserve"> Desarrolla e implementa procesos de control y gestión de riesgos a través de su identificación, análisis, valoración, monitoreo y acciones de mejora. Está conformado por los gerentes públicos y líderes de los procesos, programas y proyectos de la entidad.</w:t>
      </w:r>
    </w:p>
    <w:p w14:paraId="521ADFCA" w14:textId="77777777" w:rsidR="000404E8" w:rsidRPr="00041FEC" w:rsidRDefault="000404E8" w:rsidP="00A87283">
      <w:pPr>
        <w:pStyle w:val="Textoindependiente"/>
        <w:spacing w:line="276" w:lineRule="auto"/>
        <w:ind w:left="588" w:right="579"/>
        <w:jc w:val="both"/>
        <w:rPr>
          <w:rFonts w:ascii="Arial" w:hAnsi="Arial" w:cs="Arial"/>
          <w:b/>
        </w:rPr>
      </w:pPr>
    </w:p>
    <w:p w14:paraId="012B5440" w14:textId="6C081DE0" w:rsidR="000404E8" w:rsidRPr="00041FEC" w:rsidRDefault="000B19F7" w:rsidP="00014529">
      <w:pPr>
        <w:pStyle w:val="Textoindependiente"/>
        <w:jc w:val="both"/>
        <w:rPr>
          <w:rFonts w:ascii="Arial" w:hAnsi="Arial" w:cs="Arial"/>
        </w:rPr>
      </w:pPr>
      <w:r w:rsidRPr="00041FEC">
        <w:rPr>
          <w:rFonts w:ascii="Arial" w:hAnsi="Arial" w:cs="Arial"/>
          <w:b/>
          <w:bCs/>
        </w:rPr>
        <w:t>Segunda Línea de Defensa:</w:t>
      </w:r>
      <w:r w:rsidRPr="00041FEC">
        <w:rPr>
          <w:rFonts w:ascii="Arial" w:hAnsi="Arial" w:cs="Arial"/>
        </w:rPr>
        <w:t xml:space="preserve"> Soporta y guía la línea estrategia y la primera línea de defensa en la gestión adecuada de los riesgos que pueden afectar el cumplimiento de los objetivos institucionales y sus procesos incluyendo los riesgos de corrupción a través del establecimiento de directrices y apoyo en el proceso de identificar, analizar evaluar y tratar los riesgos, y lleva a cabo un monitoreo independiente al cumplimiento de las etapas de la gestión de riesgos.</w:t>
      </w:r>
    </w:p>
    <w:p w14:paraId="3154AB27" w14:textId="77777777" w:rsidR="000404E8" w:rsidRPr="00041FEC" w:rsidRDefault="000404E8" w:rsidP="00014529">
      <w:pPr>
        <w:pStyle w:val="Textoindependiente"/>
        <w:jc w:val="both"/>
        <w:rPr>
          <w:rFonts w:ascii="Arial" w:hAnsi="Arial" w:cs="Arial"/>
        </w:rPr>
      </w:pPr>
    </w:p>
    <w:p w14:paraId="534F6F14" w14:textId="6C0DBE30" w:rsidR="00014529" w:rsidRDefault="000B19F7" w:rsidP="009F2EFF">
      <w:pPr>
        <w:pStyle w:val="Textoindependiente"/>
        <w:jc w:val="both"/>
        <w:rPr>
          <w:rFonts w:ascii="Arial" w:hAnsi="Arial" w:cs="Arial"/>
        </w:rPr>
      </w:pPr>
      <w:r w:rsidRPr="00041FEC">
        <w:rPr>
          <w:rFonts w:ascii="Arial" w:hAnsi="Arial" w:cs="Arial"/>
        </w:rPr>
        <w:t xml:space="preserve">En esta línea los responsables de monitoreo y evaluación (jefes de </w:t>
      </w:r>
      <w:r w:rsidR="009D1BF1" w:rsidRPr="00041FEC">
        <w:rPr>
          <w:rFonts w:ascii="Arial" w:hAnsi="Arial" w:cs="Arial"/>
        </w:rPr>
        <w:t>p</w:t>
      </w:r>
      <w:r w:rsidRPr="00041FEC">
        <w:rPr>
          <w:rFonts w:ascii="Arial" w:hAnsi="Arial" w:cs="Arial"/>
        </w:rPr>
        <w:t>laneación, supervisores, interventores de contratos o proyectos, responsable del sistema de gestión</w:t>
      </w:r>
      <w:r w:rsidR="009D1BF1" w:rsidRPr="00041FEC">
        <w:rPr>
          <w:rFonts w:ascii="Arial" w:hAnsi="Arial" w:cs="Arial"/>
        </w:rPr>
        <w:t>)</w:t>
      </w:r>
    </w:p>
    <w:p w14:paraId="664634F1" w14:textId="77777777" w:rsidR="00B82906" w:rsidRPr="00041FEC" w:rsidRDefault="00B82906" w:rsidP="009F2EFF">
      <w:pPr>
        <w:pStyle w:val="Textoindependiente"/>
        <w:jc w:val="both"/>
        <w:rPr>
          <w:rFonts w:ascii="Arial" w:hAnsi="Arial" w:cs="Arial"/>
        </w:rPr>
      </w:pPr>
    </w:p>
    <w:p w14:paraId="7720E72F" w14:textId="0964458A" w:rsidR="0012235B" w:rsidRPr="00041FEC" w:rsidRDefault="002232DE" w:rsidP="00014529">
      <w:pPr>
        <w:pStyle w:val="Textoindependiente"/>
        <w:jc w:val="both"/>
        <w:rPr>
          <w:rFonts w:ascii="Arial" w:hAnsi="Arial" w:cs="Arial"/>
        </w:rPr>
      </w:pPr>
      <w:r w:rsidRPr="00041FEC">
        <w:rPr>
          <w:rFonts w:ascii="Arial" w:hAnsi="Arial" w:cs="Arial"/>
          <w:b/>
          <w:bCs/>
          <w:noProof/>
          <w:lang w:val="es-CO" w:eastAsia="es-CO"/>
        </w:rPr>
        <w:drawing>
          <wp:anchor distT="0" distB="0" distL="0" distR="0" simplePos="0" relativeHeight="487605760" behindDoc="0" locked="0" layoutInCell="1" allowOverlap="1" wp14:anchorId="436DC4CE" wp14:editId="64216B49">
            <wp:simplePos x="0" y="0"/>
            <wp:positionH relativeFrom="margin">
              <wp:posOffset>303530</wp:posOffset>
            </wp:positionH>
            <wp:positionV relativeFrom="paragraph">
              <wp:posOffset>1619250</wp:posOffset>
            </wp:positionV>
            <wp:extent cx="5278120" cy="2557145"/>
            <wp:effectExtent l="0" t="0" r="0" b="0"/>
            <wp:wrapTopAndBottom/>
            <wp:docPr id="5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jpeg"/>
                    <pic:cNvPicPr/>
                  </pic:nvPicPr>
                  <pic:blipFill>
                    <a:blip r:embed="rId15" cstate="print"/>
                    <a:stretch>
                      <a:fillRect/>
                    </a:stretch>
                  </pic:blipFill>
                  <pic:spPr>
                    <a:xfrm>
                      <a:off x="0" y="0"/>
                      <a:ext cx="5278120" cy="2557145"/>
                    </a:xfrm>
                    <a:prstGeom prst="rect">
                      <a:avLst/>
                    </a:prstGeom>
                  </pic:spPr>
                </pic:pic>
              </a:graphicData>
            </a:graphic>
            <wp14:sizeRelH relativeFrom="margin">
              <wp14:pctWidth>0</wp14:pctWidth>
            </wp14:sizeRelH>
            <wp14:sizeRelV relativeFrom="margin">
              <wp14:pctHeight>0</wp14:pctHeight>
            </wp14:sizeRelV>
          </wp:anchor>
        </w:drawing>
      </w:r>
      <w:r w:rsidR="000B19F7" w:rsidRPr="00041FEC">
        <w:rPr>
          <w:rFonts w:ascii="Arial" w:hAnsi="Arial" w:cs="Arial"/>
          <w:b/>
          <w:bCs/>
        </w:rPr>
        <w:t>Tercera Línea de Defensa:</w:t>
      </w:r>
      <w:r w:rsidR="000B19F7" w:rsidRPr="00041FEC">
        <w:rPr>
          <w:rFonts w:ascii="Arial" w:hAnsi="Arial" w:cs="Arial"/>
        </w:rPr>
        <w:t xml:space="preserve"> Provee aseguramiento (evaluación) independiente y objetivo sobre la efectividad del sistema de gestión, validando que la línea estratégica, la primera y segunda línea de defensa cumplan con sus responsabilidades en la gestión de riesgos para el logro en el cumplimiento de los objetivos institucionales y de proceso, así como los riesgos de corrupción. La tercera línea de defensa está conformada por la </w:t>
      </w:r>
      <w:r w:rsidR="009D1BF1" w:rsidRPr="00041FEC">
        <w:rPr>
          <w:rFonts w:ascii="Arial" w:hAnsi="Arial" w:cs="Arial"/>
        </w:rPr>
        <w:t>O</w:t>
      </w:r>
      <w:r w:rsidR="000B19F7" w:rsidRPr="00041FEC">
        <w:rPr>
          <w:rFonts w:ascii="Arial" w:hAnsi="Arial" w:cs="Arial"/>
        </w:rPr>
        <w:t>ficina de Control</w:t>
      </w:r>
      <w:r w:rsidR="009D1BF1" w:rsidRPr="00041FEC">
        <w:rPr>
          <w:rFonts w:ascii="Arial" w:hAnsi="Arial" w:cs="Arial"/>
        </w:rPr>
        <w:t xml:space="preserve"> I</w:t>
      </w:r>
      <w:r w:rsidR="000B19F7" w:rsidRPr="00041FEC">
        <w:rPr>
          <w:rFonts w:ascii="Arial" w:hAnsi="Arial" w:cs="Arial"/>
        </w:rPr>
        <w:t>nterno o auditoría interna.</w:t>
      </w:r>
    </w:p>
    <w:p w14:paraId="4451FE85" w14:textId="70F428A9" w:rsidR="0012235B" w:rsidRPr="00041FEC" w:rsidRDefault="000B19F7" w:rsidP="00A87283">
      <w:pPr>
        <w:pStyle w:val="Textoindependiente"/>
        <w:spacing w:before="201"/>
        <w:ind w:left="588" w:right="579"/>
        <w:jc w:val="center"/>
        <w:rPr>
          <w:rFonts w:ascii="Arial" w:hAnsi="Arial" w:cs="Arial"/>
        </w:rPr>
      </w:pPr>
      <w:r w:rsidRPr="00041FEC">
        <w:rPr>
          <w:rFonts w:ascii="Arial" w:hAnsi="Arial" w:cs="Arial"/>
        </w:rPr>
        <w:t>Figura</w:t>
      </w:r>
      <w:r w:rsidRPr="00041FEC">
        <w:rPr>
          <w:rFonts w:ascii="Arial" w:hAnsi="Arial" w:cs="Arial"/>
          <w:spacing w:val="-2"/>
        </w:rPr>
        <w:t xml:space="preserve"> </w:t>
      </w:r>
      <w:r w:rsidRPr="00041FEC">
        <w:rPr>
          <w:rFonts w:ascii="Arial" w:hAnsi="Arial" w:cs="Arial"/>
        </w:rPr>
        <w:t>4.</w:t>
      </w:r>
      <w:r w:rsidRPr="00041FEC">
        <w:rPr>
          <w:rFonts w:ascii="Arial" w:hAnsi="Arial" w:cs="Arial"/>
          <w:spacing w:val="-3"/>
        </w:rPr>
        <w:t xml:space="preserve"> </w:t>
      </w:r>
      <w:r w:rsidRPr="00041FEC">
        <w:rPr>
          <w:rFonts w:ascii="Arial" w:hAnsi="Arial" w:cs="Arial"/>
        </w:rPr>
        <w:t>Fases</w:t>
      </w:r>
      <w:r w:rsidRPr="00041FEC">
        <w:rPr>
          <w:rFonts w:ascii="Arial" w:hAnsi="Arial" w:cs="Arial"/>
          <w:spacing w:val="-3"/>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009D1BF1" w:rsidRPr="00041FEC">
        <w:rPr>
          <w:rFonts w:ascii="Arial" w:hAnsi="Arial" w:cs="Arial"/>
        </w:rPr>
        <w:t>G</w:t>
      </w:r>
      <w:r w:rsidRPr="00041FEC">
        <w:rPr>
          <w:rFonts w:ascii="Arial" w:hAnsi="Arial" w:cs="Arial"/>
        </w:rPr>
        <w:t>estión</w:t>
      </w:r>
      <w:r w:rsidRPr="00041FEC">
        <w:rPr>
          <w:rFonts w:ascii="Arial" w:hAnsi="Arial" w:cs="Arial"/>
          <w:spacing w:val="-3"/>
        </w:rPr>
        <w:t xml:space="preserve"> </w:t>
      </w:r>
      <w:r w:rsidRPr="00041FEC">
        <w:rPr>
          <w:rFonts w:ascii="Arial" w:hAnsi="Arial" w:cs="Arial"/>
        </w:rPr>
        <w:t>de</w:t>
      </w:r>
      <w:r w:rsidRPr="00041FEC">
        <w:rPr>
          <w:rFonts w:ascii="Arial" w:hAnsi="Arial" w:cs="Arial"/>
          <w:spacing w:val="-1"/>
        </w:rPr>
        <w:t xml:space="preserve"> </w:t>
      </w:r>
      <w:r w:rsidR="009D1BF1" w:rsidRPr="00041FEC">
        <w:rPr>
          <w:rFonts w:ascii="Arial" w:hAnsi="Arial" w:cs="Arial"/>
          <w:spacing w:val="-1"/>
        </w:rPr>
        <w:t>R</w:t>
      </w:r>
      <w:r w:rsidRPr="00041FEC">
        <w:rPr>
          <w:rFonts w:ascii="Arial" w:hAnsi="Arial" w:cs="Arial"/>
        </w:rPr>
        <w:t>iesgo</w:t>
      </w:r>
    </w:p>
    <w:p w14:paraId="521DCA75" w14:textId="302C49F2" w:rsidR="0012235B" w:rsidRDefault="000B19F7" w:rsidP="00200842">
      <w:pPr>
        <w:pStyle w:val="Textoindependiente"/>
        <w:spacing w:before="202" w:line="276" w:lineRule="auto"/>
        <w:ind w:left="588" w:right="579"/>
        <w:jc w:val="both"/>
        <w:rPr>
          <w:rFonts w:ascii="Arial" w:hAnsi="Arial" w:cs="Arial"/>
          <w:b/>
          <w:sz w:val="16"/>
        </w:rPr>
      </w:pPr>
      <w:r w:rsidRPr="00041FEC">
        <w:rPr>
          <w:rFonts w:ascii="Arial" w:hAnsi="Arial" w:cs="Arial"/>
          <w:b/>
          <w:sz w:val="16"/>
        </w:rPr>
        <w:t>FUENTE: SDO (2018) BASADO EN GUÍA PARA LA ADMINISTRACIÓN DEL RIESGO Y EL DISEÑO DE CONTROLES EN ENTIDADES PÚBLICAS, RIESGOS DE GESTIÓN, CORRUPCIÓN Y SEGURIDAD DIGITAL</w:t>
      </w:r>
      <w:r w:rsidR="009D1BF1" w:rsidRPr="00041FEC">
        <w:rPr>
          <w:rFonts w:ascii="Arial" w:hAnsi="Arial" w:cs="Arial"/>
          <w:b/>
          <w:sz w:val="16"/>
        </w:rPr>
        <w:t xml:space="preserve"> (</w:t>
      </w:r>
      <w:r w:rsidRPr="00041FEC">
        <w:rPr>
          <w:rFonts w:ascii="Arial" w:hAnsi="Arial" w:cs="Arial"/>
          <w:b/>
          <w:sz w:val="16"/>
        </w:rPr>
        <w:t>VERSIÓN 2020</w:t>
      </w:r>
      <w:r w:rsidR="009D1BF1" w:rsidRPr="00041FEC">
        <w:rPr>
          <w:rFonts w:ascii="Arial" w:hAnsi="Arial" w:cs="Arial"/>
          <w:b/>
          <w:sz w:val="16"/>
        </w:rPr>
        <w:t>).</w:t>
      </w:r>
    </w:p>
    <w:p w14:paraId="7B8F0A81" w14:textId="77777777" w:rsidR="00023A12" w:rsidRPr="00041FEC" w:rsidRDefault="00023A12" w:rsidP="00041FEC">
      <w:pPr>
        <w:pStyle w:val="Textoindependiente"/>
        <w:spacing w:before="2"/>
        <w:ind w:right="579"/>
        <w:rPr>
          <w:rFonts w:ascii="Arial" w:hAnsi="Arial" w:cs="Arial"/>
          <w:b/>
        </w:rPr>
      </w:pPr>
    </w:p>
    <w:p w14:paraId="23D9654B" w14:textId="5CFE87EA" w:rsidR="0012235B" w:rsidRPr="00041FEC" w:rsidRDefault="000B19F7" w:rsidP="00AF7F0A">
      <w:pPr>
        <w:pStyle w:val="Ttulo1"/>
        <w:numPr>
          <w:ilvl w:val="2"/>
          <w:numId w:val="13"/>
        </w:numPr>
        <w:tabs>
          <w:tab w:val="left" w:pos="1761"/>
        </w:tabs>
        <w:ind w:left="1276" w:right="579"/>
        <w:rPr>
          <w:color w:val="938953"/>
        </w:rPr>
      </w:pPr>
      <w:bookmarkStart w:id="20" w:name="_Toc125735880"/>
      <w:r w:rsidRPr="00041FEC">
        <w:rPr>
          <w:color w:val="938953"/>
        </w:rPr>
        <w:t>ADMINISTRACIÓN</w:t>
      </w:r>
      <w:r w:rsidRPr="00041FEC">
        <w:rPr>
          <w:color w:val="938953"/>
          <w:spacing w:val="-3"/>
        </w:rPr>
        <w:t xml:space="preserve"> </w:t>
      </w:r>
      <w:r w:rsidRPr="00041FEC">
        <w:rPr>
          <w:color w:val="938953"/>
        </w:rPr>
        <w:t>DEL</w:t>
      </w:r>
      <w:r w:rsidRPr="00041FEC">
        <w:rPr>
          <w:color w:val="938953"/>
          <w:spacing w:val="-2"/>
        </w:rPr>
        <w:t xml:space="preserve"> </w:t>
      </w:r>
      <w:r w:rsidRPr="00041FEC">
        <w:rPr>
          <w:color w:val="938953"/>
        </w:rPr>
        <w:t>RIESGO</w:t>
      </w:r>
      <w:bookmarkEnd w:id="20"/>
    </w:p>
    <w:p w14:paraId="660FA132" w14:textId="77777777" w:rsidR="0012235B" w:rsidRPr="00041FEC" w:rsidRDefault="0012235B" w:rsidP="00A87283">
      <w:pPr>
        <w:pStyle w:val="Textoindependiente"/>
        <w:spacing w:before="2"/>
        <w:ind w:left="588" w:right="579"/>
        <w:rPr>
          <w:rFonts w:ascii="Arial" w:hAnsi="Arial" w:cs="Arial"/>
          <w:b/>
        </w:rPr>
      </w:pPr>
    </w:p>
    <w:p w14:paraId="00A7E8CA" w14:textId="29652CA1" w:rsidR="0012235B" w:rsidRPr="00041FEC" w:rsidRDefault="000B19F7" w:rsidP="00014529">
      <w:pPr>
        <w:pStyle w:val="Textoindependiente"/>
        <w:jc w:val="both"/>
        <w:rPr>
          <w:rFonts w:ascii="Arial" w:hAnsi="Arial" w:cs="Arial"/>
        </w:rPr>
      </w:pPr>
      <w:r w:rsidRPr="00041FEC">
        <w:rPr>
          <w:rFonts w:ascii="Arial" w:hAnsi="Arial" w:cs="Arial"/>
        </w:rPr>
        <w:t xml:space="preserve">Es importante recordar que el Estado </w:t>
      </w:r>
      <w:r w:rsidR="00E872BC" w:rsidRPr="00041FEC">
        <w:rPr>
          <w:rFonts w:ascii="Arial" w:hAnsi="Arial" w:cs="Arial"/>
        </w:rPr>
        <w:t>C</w:t>
      </w:r>
      <w:r w:rsidRPr="00041FEC">
        <w:rPr>
          <w:rFonts w:ascii="Arial" w:hAnsi="Arial" w:cs="Arial"/>
        </w:rPr>
        <w:t>olombiano, mediante el Decreto 1537 de 2001,</w:t>
      </w:r>
      <w:r w:rsidR="00E872BC" w:rsidRPr="00041FEC">
        <w:rPr>
          <w:rFonts w:ascii="Arial" w:hAnsi="Arial" w:cs="Arial"/>
        </w:rPr>
        <w:t xml:space="preserve"> </w:t>
      </w:r>
      <w:r w:rsidRPr="00041FEC">
        <w:rPr>
          <w:rFonts w:ascii="Arial" w:hAnsi="Arial" w:cs="Arial"/>
        </w:rPr>
        <w:t xml:space="preserve"> estableció una serie de elementos técnicos requeridos para el desarrollo </w:t>
      </w:r>
      <w:r w:rsidRPr="00041FEC">
        <w:rPr>
          <w:rFonts w:ascii="Arial" w:hAnsi="Arial" w:cs="Arial"/>
        </w:rPr>
        <w:lastRenderedPageBreak/>
        <w:t>adecuado y fortalecimiento del Sistema de Control Interno de las diferentes entidades y organismos de la Administración Pública, uno de ellos es la “Administración del Riesgo”, considerando que la identificación y análisis del riesgo entrega información suficiente y objetiva que les permitirá aumentar la probabilidad de alcanzar sus objetivos institucionales.</w:t>
      </w:r>
    </w:p>
    <w:p w14:paraId="296DF894" w14:textId="77777777" w:rsidR="00014529" w:rsidRPr="00041FEC" w:rsidRDefault="00014529" w:rsidP="00014529">
      <w:pPr>
        <w:pStyle w:val="Textoindependiente"/>
        <w:jc w:val="both"/>
        <w:rPr>
          <w:rFonts w:ascii="Arial" w:hAnsi="Arial" w:cs="Arial"/>
        </w:rPr>
      </w:pPr>
    </w:p>
    <w:p w14:paraId="6B38BACB" w14:textId="1D008A8F" w:rsidR="0012235B" w:rsidRPr="00041FEC" w:rsidRDefault="000B19F7" w:rsidP="00014529">
      <w:pPr>
        <w:pStyle w:val="Textoindependiente"/>
        <w:jc w:val="both"/>
        <w:rPr>
          <w:rFonts w:ascii="Arial" w:hAnsi="Arial" w:cs="Arial"/>
        </w:rPr>
      </w:pPr>
      <w:r w:rsidRPr="00041FEC">
        <w:rPr>
          <w:rFonts w:ascii="Arial" w:hAnsi="Arial" w:cs="Arial"/>
        </w:rPr>
        <w:t>La Administración del Riesgo se sirve de la planeación estratégica (misión, visión, establecimiento de objetivos, metas, factores críticos de éxito), del campo de aplicación (procesos, proyectos, unidades de negocio, sistemas de información), del componente de Ambiente de Control y todos sus elementos, su revisión sistémica contribuye a que la entidad no solo garantice la gestión institucional y el logro de los objetivos sino que fortalece el ejercicio del Control Interno en las entidades de la Administración Pública.</w:t>
      </w:r>
    </w:p>
    <w:p w14:paraId="7A62ED9C" w14:textId="77777777" w:rsidR="0012235B" w:rsidRPr="00041FEC" w:rsidRDefault="0012235B" w:rsidP="00A87283">
      <w:pPr>
        <w:pStyle w:val="Textoindependiente"/>
        <w:spacing w:before="3"/>
        <w:ind w:left="588" w:right="579"/>
        <w:rPr>
          <w:rFonts w:ascii="Arial" w:hAnsi="Arial" w:cs="Arial"/>
        </w:rPr>
      </w:pPr>
    </w:p>
    <w:p w14:paraId="52640B72" w14:textId="663BCCDD" w:rsidR="0012235B" w:rsidRPr="00041FEC" w:rsidRDefault="000B19F7" w:rsidP="00116F5F">
      <w:pPr>
        <w:pStyle w:val="Ttulo1"/>
        <w:numPr>
          <w:ilvl w:val="2"/>
          <w:numId w:val="13"/>
        </w:numPr>
        <w:tabs>
          <w:tab w:val="left" w:pos="1762"/>
        </w:tabs>
        <w:ind w:left="1276" w:right="579"/>
        <w:rPr>
          <w:color w:val="938953"/>
        </w:rPr>
      </w:pPr>
      <w:bookmarkStart w:id="21" w:name="_Toc125735881"/>
      <w:r w:rsidRPr="00041FEC">
        <w:rPr>
          <w:color w:val="938953"/>
        </w:rPr>
        <w:t>POLÍTICA DE ADMINISTRACIÓN DE RIESGOS</w:t>
      </w:r>
      <w:bookmarkEnd w:id="21"/>
    </w:p>
    <w:p w14:paraId="631806E7" w14:textId="77777777" w:rsidR="0012235B" w:rsidRPr="00041FEC" w:rsidRDefault="0012235B" w:rsidP="00A87283">
      <w:pPr>
        <w:pStyle w:val="Textoindependiente"/>
        <w:ind w:left="588" w:right="579"/>
        <w:rPr>
          <w:rFonts w:ascii="Arial" w:hAnsi="Arial" w:cs="Arial"/>
          <w:b/>
        </w:rPr>
      </w:pPr>
    </w:p>
    <w:p w14:paraId="206DBD95" w14:textId="202B591D" w:rsidR="0012235B" w:rsidRPr="00041FEC" w:rsidRDefault="000B19F7" w:rsidP="00014529">
      <w:pPr>
        <w:pStyle w:val="Textoindependiente"/>
        <w:jc w:val="both"/>
        <w:rPr>
          <w:rFonts w:ascii="Arial" w:hAnsi="Arial" w:cs="Arial"/>
        </w:rPr>
      </w:pPr>
      <w:r w:rsidRPr="00041FEC">
        <w:rPr>
          <w:rFonts w:ascii="Arial" w:hAnsi="Arial" w:cs="Arial"/>
        </w:rPr>
        <w:t xml:space="preserve">La </w:t>
      </w:r>
      <w:r w:rsidR="000D2EFA" w:rsidRPr="00041FEC">
        <w:rPr>
          <w:rFonts w:ascii="Arial" w:hAnsi="Arial" w:cs="Arial"/>
        </w:rPr>
        <w:t xml:space="preserve">Cámara de Representantes </w:t>
      </w:r>
      <w:r w:rsidRPr="00041FEC">
        <w:rPr>
          <w:rFonts w:ascii="Arial" w:hAnsi="Arial" w:cs="Arial"/>
        </w:rPr>
        <w:t>se compromete en el desarrollo de sus actividades a controlar todos aquellos riesgos que pueden impedir el cumplimiento de los objetivos institucionales y misionales, por lo cual adoptará mecanismos y acciones para gestionarlos de manera integral mediante una efectiva administración de los mismos, estos mecanismos nos permitirán identificar, valorar, evidenciar y administrar</w:t>
      </w:r>
      <w:r w:rsidR="00D73D16" w:rsidRPr="00041FEC">
        <w:rPr>
          <w:rFonts w:ascii="Arial" w:hAnsi="Arial" w:cs="Arial"/>
        </w:rPr>
        <w:t xml:space="preserve"> </w:t>
      </w:r>
      <w:r w:rsidRPr="00041FEC">
        <w:rPr>
          <w:rFonts w:ascii="Arial" w:hAnsi="Arial" w:cs="Arial"/>
        </w:rPr>
        <w:t>los riesgos propios de cada proceso, procedimiento o proyectos contando con la participación activa de los servidores públicos responsables de cada proceso, quienes serán los encargados para definir las acciones concretas para mitigar la materialización de los riesgos.</w:t>
      </w:r>
    </w:p>
    <w:p w14:paraId="3A066030" w14:textId="77777777" w:rsidR="00D73D16" w:rsidRPr="00041FEC" w:rsidRDefault="00D73D16" w:rsidP="00A87283">
      <w:pPr>
        <w:pStyle w:val="Textoindependiente"/>
        <w:spacing w:line="276" w:lineRule="auto"/>
        <w:ind w:left="588" w:right="579"/>
        <w:jc w:val="both"/>
        <w:rPr>
          <w:rFonts w:ascii="Arial" w:hAnsi="Arial" w:cs="Arial"/>
        </w:rPr>
      </w:pPr>
    </w:p>
    <w:p w14:paraId="55E1298B" w14:textId="40C66528" w:rsidR="008C7DBF" w:rsidRPr="00041FEC" w:rsidRDefault="000B19F7" w:rsidP="00116F5F">
      <w:pPr>
        <w:pStyle w:val="Ttulo1"/>
        <w:numPr>
          <w:ilvl w:val="2"/>
          <w:numId w:val="13"/>
        </w:numPr>
        <w:tabs>
          <w:tab w:val="left" w:pos="1761"/>
        </w:tabs>
        <w:ind w:left="1276" w:right="579"/>
        <w:rPr>
          <w:color w:val="938953"/>
        </w:rPr>
      </w:pPr>
      <w:bookmarkStart w:id="22" w:name="_Toc125735882"/>
      <w:r w:rsidRPr="00041FEC">
        <w:rPr>
          <w:color w:val="938953"/>
        </w:rPr>
        <w:t>RESPONSABILIDADES</w:t>
      </w:r>
      <w:bookmarkEnd w:id="22"/>
    </w:p>
    <w:p w14:paraId="3E367D46" w14:textId="77777777" w:rsidR="00D73D16" w:rsidRPr="00041FEC" w:rsidRDefault="00D73D16" w:rsidP="00A87283">
      <w:pPr>
        <w:pStyle w:val="Textoindependiente"/>
        <w:spacing w:line="276" w:lineRule="auto"/>
        <w:ind w:left="588" w:right="579"/>
        <w:jc w:val="both"/>
        <w:rPr>
          <w:rFonts w:ascii="Arial" w:hAnsi="Arial" w:cs="Arial"/>
        </w:rPr>
      </w:pPr>
    </w:p>
    <w:p w14:paraId="0C1E3079" w14:textId="77777777" w:rsidR="00D73D16" w:rsidRPr="00041FEC" w:rsidRDefault="000B19F7" w:rsidP="00014529">
      <w:pPr>
        <w:pStyle w:val="Textoindependiente"/>
        <w:jc w:val="both"/>
        <w:rPr>
          <w:rFonts w:ascii="Arial" w:hAnsi="Arial" w:cs="Arial"/>
        </w:rPr>
      </w:pPr>
      <w:r w:rsidRPr="00041FEC">
        <w:rPr>
          <w:rFonts w:ascii="Arial" w:hAnsi="Arial" w:cs="Arial"/>
        </w:rPr>
        <w:t>La Dirección Administrativa de la Cámara de Representantes, sus dependencias adscritas, la Oficina Coordinadora de Control Interno serán las responsables de adquirir el compromiso de establecer, definir, mantener actualizada la política de Administración de Riesgos y llevar a cabo las actividades tendientes a la valoración y asesoramiento de la gestión a nivel institucional.</w:t>
      </w:r>
    </w:p>
    <w:p w14:paraId="2446B0AF" w14:textId="77777777" w:rsidR="00D73D16" w:rsidRPr="00041FEC" w:rsidRDefault="00D73D16" w:rsidP="00014529">
      <w:pPr>
        <w:pStyle w:val="Textoindependiente"/>
        <w:jc w:val="both"/>
        <w:rPr>
          <w:rFonts w:ascii="Arial" w:hAnsi="Arial" w:cs="Arial"/>
        </w:rPr>
      </w:pPr>
    </w:p>
    <w:p w14:paraId="4172B2AF" w14:textId="77777777" w:rsidR="00D73D16" w:rsidRPr="00041FEC" w:rsidRDefault="000B19F7" w:rsidP="00014529">
      <w:pPr>
        <w:pStyle w:val="Textoindependiente"/>
        <w:jc w:val="both"/>
        <w:rPr>
          <w:rFonts w:ascii="Arial" w:hAnsi="Arial" w:cs="Arial"/>
        </w:rPr>
      </w:pPr>
      <w:r w:rsidRPr="00041FEC">
        <w:rPr>
          <w:rFonts w:ascii="Arial" w:hAnsi="Arial" w:cs="Arial"/>
        </w:rPr>
        <w:t>Los líderes de cada proceso, responsables de las dependencias, programas, planes y proyectos, coordinarán la realización e implementación de las técnicas y metodologías para administrar en riesgo y además elaborarán y actualizarán anualmente los mapas de riesgos de cada una de sus dependencias.</w:t>
      </w:r>
    </w:p>
    <w:p w14:paraId="25F6E1E5" w14:textId="77777777" w:rsidR="00D73D16" w:rsidRPr="00041FEC" w:rsidRDefault="00D73D16" w:rsidP="00A87283">
      <w:pPr>
        <w:pStyle w:val="Textoindependiente"/>
        <w:spacing w:line="276" w:lineRule="auto"/>
        <w:ind w:left="588" w:right="579"/>
        <w:jc w:val="both"/>
        <w:rPr>
          <w:rFonts w:ascii="Arial" w:hAnsi="Arial" w:cs="Arial"/>
        </w:rPr>
      </w:pPr>
    </w:p>
    <w:p w14:paraId="5E120370" w14:textId="683DCD39" w:rsidR="0012235B" w:rsidRPr="00041FEC" w:rsidRDefault="000B19F7" w:rsidP="00014529">
      <w:pPr>
        <w:pStyle w:val="Textoindependiente"/>
        <w:jc w:val="both"/>
        <w:rPr>
          <w:rFonts w:ascii="Arial" w:hAnsi="Arial" w:cs="Arial"/>
        </w:rPr>
      </w:pPr>
      <w:r w:rsidRPr="00041FEC">
        <w:rPr>
          <w:rFonts w:ascii="Arial" w:hAnsi="Arial" w:cs="Arial"/>
        </w:rPr>
        <w:t>La Alta Dirección y la Oficina de Control Interno, evaluarán los aspectos considerados como críticos tanto internos como externos que puedan llegar a representar algún tipo de amenazas para la consecución o logro de objetivos estratégicos con miras a establecer acciones efectivas de control para la reducción del riesgo.</w:t>
      </w:r>
    </w:p>
    <w:p w14:paraId="12DECF06" w14:textId="77777777" w:rsidR="00D73D16" w:rsidRPr="00041FEC" w:rsidRDefault="00D73D16" w:rsidP="00014529">
      <w:pPr>
        <w:pStyle w:val="Textoindependiente"/>
        <w:jc w:val="both"/>
        <w:rPr>
          <w:rFonts w:ascii="Arial" w:hAnsi="Arial" w:cs="Arial"/>
        </w:rPr>
      </w:pPr>
    </w:p>
    <w:p w14:paraId="741AC6C9" w14:textId="79FDA639" w:rsidR="0012235B" w:rsidRPr="00041FEC" w:rsidRDefault="000B19F7" w:rsidP="00014529">
      <w:pPr>
        <w:pStyle w:val="Textoindependiente"/>
        <w:jc w:val="both"/>
        <w:rPr>
          <w:rFonts w:ascii="Arial" w:hAnsi="Arial" w:cs="Arial"/>
        </w:rPr>
      </w:pPr>
      <w:r w:rsidRPr="00041FEC">
        <w:rPr>
          <w:rFonts w:ascii="Arial" w:hAnsi="Arial" w:cs="Arial"/>
        </w:rPr>
        <w:t>La Oficina de Planeación y Sistemas socializa la guía y metodología utilizada para la administración del riesgo y realizará la consolidación de los mapas de riesgos por proceso.</w:t>
      </w:r>
    </w:p>
    <w:p w14:paraId="69A0D974" w14:textId="77777777" w:rsidR="00D73D16" w:rsidRPr="00041FEC" w:rsidRDefault="00D73D16" w:rsidP="00A87283">
      <w:pPr>
        <w:pStyle w:val="Textoindependiente"/>
        <w:spacing w:line="276" w:lineRule="auto"/>
        <w:ind w:left="588" w:right="579"/>
        <w:jc w:val="both"/>
        <w:rPr>
          <w:rFonts w:ascii="Arial" w:hAnsi="Arial" w:cs="Arial"/>
        </w:rPr>
      </w:pPr>
    </w:p>
    <w:p w14:paraId="42490AD3" w14:textId="50236C46" w:rsidR="0012235B" w:rsidRPr="00041FEC" w:rsidRDefault="00D73D16" w:rsidP="00116F5F">
      <w:pPr>
        <w:pStyle w:val="Ttulo1"/>
        <w:numPr>
          <w:ilvl w:val="2"/>
          <w:numId w:val="13"/>
        </w:numPr>
        <w:tabs>
          <w:tab w:val="left" w:pos="1761"/>
        </w:tabs>
        <w:ind w:left="1276" w:right="579"/>
        <w:rPr>
          <w:color w:val="938953"/>
        </w:rPr>
      </w:pPr>
      <w:r w:rsidRPr="00041FEC">
        <w:rPr>
          <w:color w:val="938953"/>
        </w:rPr>
        <w:t xml:space="preserve"> </w:t>
      </w:r>
      <w:bookmarkStart w:id="23" w:name="_Toc125735883"/>
      <w:r w:rsidR="000B19F7" w:rsidRPr="00041FEC">
        <w:rPr>
          <w:color w:val="938953"/>
        </w:rPr>
        <w:t>SEGUIMIENTO Y MONITOREO</w:t>
      </w:r>
      <w:bookmarkEnd w:id="23"/>
    </w:p>
    <w:p w14:paraId="337C271F" w14:textId="77777777" w:rsidR="00D73D16" w:rsidRPr="00041FEC" w:rsidRDefault="00D73D16" w:rsidP="00A87283">
      <w:pPr>
        <w:pStyle w:val="Textoindependiente"/>
        <w:spacing w:line="276" w:lineRule="auto"/>
        <w:ind w:left="588" w:right="579"/>
        <w:jc w:val="both"/>
        <w:rPr>
          <w:rFonts w:ascii="Arial" w:hAnsi="Arial" w:cs="Arial"/>
        </w:rPr>
      </w:pPr>
    </w:p>
    <w:p w14:paraId="564FE12C" w14:textId="77777777" w:rsidR="00D73D16" w:rsidRPr="00041FEC" w:rsidRDefault="000B19F7" w:rsidP="00014529">
      <w:pPr>
        <w:pStyle w:val="Textoindependiente"/>
        <w:jc w:val="both"/>
        <w:rPr>
          <w:rFonts w:ascii="Arial" w:hAnsi="Arial" w:cs="Arial"/>
        </w:rPr>
      </w:pPr>
      <w:r w:rsidRPr="00041FEC">
        <w:rPr>
          <w:rFonts w:ascii="Arial" w:hAnsi="Arial" w:cs="Arial"/>
        </w:rPr>
        <w:t xml:space="preserve">El monitoreo o seguimiento de riesgos se realiza en concordancia con la cultura de autocontrol al interior de la Entidad, por los líderes de los procesos junto con su equipo de trabajo realizarán el monitoreo y evaluación permanente a la gestión de los </w:t>
      </w:r>
      <w:r w:rsidR="00D73D16" w:rsidRPr="00041FEC">
        <w:rPr>
          <w:rFonts w:ascii="Arial" w:hAnsi="Arial" w:cs="Arial"/>
        </w:rPr>
        <w:t>R</w:t>
      </w:r>
      <w:r w:rsidRPr="00041FEC">
        <w:rPr>
          <w:rFonts w:ascii="Arial" w:hAnsi="Arial" w:cs="Arial"/>
        </w:rPr>
        <w:t>iesgos</w:t>
      </w:r>
      <w:r w:rsidR="00D73D16" w:rsidRPr="00041FEC">
        <w:rPr>
          <w:rFonts w:ascii="Arial" w:hAnsi="Arial" w:cs="Arial"/>
        </w:rPr>
        <w:t xml:space="preserve"> </w:t>
      </w:r>
      <w:r w:rsidRPr="00041FEC">
        <w:rPr>
          <w:rFonts w:ascii="Arial" w:hAnsi="Arial" w:cs="Arial"/>
        </w:rPr>
        <w:t xml:space="preserve">de </w:t>
      </w:r>
      <w:r w:rsidR="00D73D16" w:rsidRPr="00041FEC">
        <w:rPr>
          <w:rFonts w:ascii="Arial" w:hAnsi="Arial" w:cs="Arial"/>
        </w:rPr>
        <w:t>C</w:t>
      </w:r>
      <w:r w:rsidRPr="00041FEC">
        <w:rPr>
          <w:rFonts w:ascii="Arial" w:hAnsi="Arial" w:cs="Arial"/>
        </w:rPr>
        <w:t>orrupción y en instancias posteriores por las auditorías programadas por la Oficina de Control Interno. La finalidad principal de éstas, es verificar las disposiciones de monitoreo y sugerir los correctivos u oportunidades de mejora para los ajustes necesarios a los riesgos identificados.</w:t>
      </w:r>
    </w:p>
    <w:p w14:paraId="74357F86" w14:textId="77777777" w:rsidR="00D73D16" w:rsidRPr="00041FEC" w:rsidRDefault="00D73D16" w:rsidP="00014529">
      <w:pPr>
        <w:pStyle w:val="Textoindependiente"/>
        <w:jc w:val="both"/>
        <w:rPr>
          <w:rFonts w:ascii="Arial" w:hAnsi="Arial" w:cs="Arial"/>
        </w:rPr>
      </w:pPr>
    </w:p>
    <w:p w14:paraId="3D8EB088" w14:textId="77777777" w:rsidR="00D73D16" w:rsidRPr="00041FEC" w:rsidRDefault="000B19F7" w:rsidP="00014529">
      <w:pPr>
        <w:pStyle w:val="Textoindependiente"/>
        <w:jc w:val="both"/>
        <w:rPr>
          <w:rFonts w:ascii="Arial" w:hAnsi="Arial" w:cs="Arial"/>
        </w:rPr>
      </w:pPr>
      <w:r w:rsidRPr="00041FEC">
        <w:rPr>
          <w:rFonts w:ascii="Arial" w:hAnsi="Arial" w:cs="Arial"/>
        </w:rPr>
        <w:t>El monitoreo debe incluir la actualización de los riesgos si se presentan cambios en el proceso que afecten la seguridad de la información y una actualización del riesgo en el momento que se requiera.</w:t>
      </w:r>
    </w:p>
    <w:p w14:paraId="5E6D8964" w14:textId="77777777" w:rsidR="00D73D16" w:rsidRPr="00041FEC" w:rsidRDefault="00D73D16" w:rsidP="00014529">
      <w:pPr>
        <w:pStyle w:val="Textoindependiente"/>
        <w:jc w:val="both"/>
        <w:rPr>
          <w:rFonts w:ascii="Arial" w:hAnsi="Arial" w:cs="Arial"/>
        </w:rPr>
      </w:pPr>
    </w:p>
    <w:p w14:paraId="5049A024" w14:textId="26AFEEA1" w:rsidR="0012235B" w:rsidRPr="00041FEC" w:rsidRDefault="000B19F7" w:rsidP="00014529">
      <w:pPr>
        <w:pStyle w:val="Textoindependiente"/>
        <w:jc w:val="both"/>
        <w:rPr>
          <w:rFonts w:ascii="Arial" w:hAnsi="Arial" w:cs="Arial"/>
        </w:rPr>
      </w:pPr>
      <w:r w:rsidRPr="00041FEC">
        <w:rPr>
          <w:rFonts w:ascii="Arial" w:hAnsi="Arial" w:cs="Arial"/>
        </w:rPr>
        <w:t xml:space="preserve">La Oficina Coordinadora del Control Interno realizará seguimiento tres (3) veces al </w:t>
      </w:r>
      <w:r w:rsidR="00D73D16" w:rsidRPr="00041FEC">
        <w:rPr>
          <w:rFonts w:ascii="Arial" w:hAnsi="Arial" w:cs="Arial"/>
        </w:rPr>
        <w:t xml:space="preserve">año al </w:t>
      </w:r>
      <w:r w:rsidRPr="00041FEC">
        <w:rPr>
          <w:rFonts w:ascii="Arial" w:hAnsi="Arial" w:cs="Arial"/>
        </w:rPr>
        <w:t>P</w:t>
      </w:r>
      <w:r w:rsidR="0068298C">
        <w:rPr>
          <w:rFonts w:ascii="Arial" w:hAnsi="Arial" w:cs="Arial"/>
        </w:rPr>
        <w:t>rograma de Transparencia y Ética Pública</w:t>
      </w:r>
      <w:r w:rsidR="00D73D16" w:rsidRPr="00041FEC">
        <w:rPr>
          <w:rFonts w:ascii="Arial" w:hAnsi="Arial" w:cs="Arial"/>
        </w:rPr>
        <w:t xml:space="preserve">, </w:t>
      </w:r>
      <w:r w:rsidRPr="00041FEC">
        <w:rPr>
          <w:rFonts w:ascii="Arial" w:hAnsi="Arial" w:cs="Arial"/>
        </w:rPr>
        <w:t>así:</w:t>
      </w:r>
    </w:p>
    <w:p w14:paraId="0F895E3E" w14:textId="77777777" w:rsidR="005C163C" w:rsidRPr="00041FEC" w:rsidRDefault="000B19F7" w:rsidP="00424CAA">
      <w:pPr>
        <w:pStyle w:val="Prrafodelista"/>
        <w:numPr>
          <w:ilvl w:val="0"/>
          <w:numId w:val="15"/>
        </w:numPr>
        <w:tabs>
          <w:tab w:val="left" w:pos="1430"/>
        </w:tabs>
        <w:spacing w:before="199" w:line="278" w:lineRule="auto"/>
        <w:ind w:left="938" w:right="579"/>
        <w:jc w:val="both"/>
        <w:rPr>
          <w:rFonts w:ascii="Arial" w:hAnsi="Arial" w:cs="Arial"/>
          <w:sz w:val="24"/>
          <w:szCs w:val="24"/>
        </w:rPr>
      </w:pPr>
      <w:r w:rsidRPr="00041FEC">
        <w:rPr>
          <w:rFonts w:ascii="Arial" w:hAnsi="Arial" w:cs="Arial"/>
          <w:sz w:val="24"/>
          <w:szCs w:val="24"/>
        </w:rPr>
        <w:t>Primer</w:t>
      </w:r>
      <w:r w:rsidRPr="00041FEC">
        <w:rPr>
          <w:rFonts w:ascii="Arial" w:hAnsi="Arial" w:cs="Arial"/>
          <w:spacing w:val="-1"/>
          <w:sz w:val="24"/>
          <w:szCs w:val="24"/>
        </w:rPr>
        <w:t xml:space="preserve"> </w:t>
      </w:r>
      <w:r w:rsidRPr="00041FEC">
        <w:rPr>
          <w:rFonts w:ascii="Arial" w:hAnsi="Arial" w:cs="Arial"/>
          <w:sz w:val="24"/>
          <w:szCs w:val="24"/>
        </w:rPr>
        <w:t>seguimiento:</w:t>
      </w:r>
      <w:r w:rsidRPr="00041FEC">
        <w:rPr>
          <w:rFonts w:ascii="Arial" w:hAnsi="Arial" w:cs="Arial"/>
          <w:spacing w:val="-1"/>
          <w:sz w:val="24"/>
          <w:szCs w:val="24"/>
        </w:rPr>
        <w:t xml:space="preserve"> </w:t>
      </w:r>
      <w:r w:rsidRPr="00041FEC">
        <w:rPr>
          <w:rFonts w:ascii="Arial" w:hAnsi="Arial" w:cs="Arial"/>
          <w:sz w:val="24"/>
          <w:szCs w:val="24"/>
        </w:rPr>
        <w:t>Con</w:t>
      </w:r>
      <w:r w:rsidRPr="00041FEC">
        <w:rPr>
          <w:rFonts w:ascii="Arial" w:hAnsi="Arial" w:cs="Arial"/>
          <w:spacing w:val="1"/>
          <w:sz w:val="24"/>
          <w:szCs w:val="24"/>
        </w:rPr>
        <w:t xml:space="preserve"> </w:t>
      </w:r>
      <w:r w:rsidRPr="00041FEC">
        <w:rPr>
          <w:rFonts w:ascii="Arial" w:hAnsi="Arial" w:cs="Arial"/>
          <w:sz w:val="24"/>
          <w:szCs w:val="24"/>
        </w:rPr>
        <w:t>corte al 30</w:t>
      </w:r>
      <w:r w:rsidRPr="00041FEC">
        <w:rPr>
          <w:rFonts w:ascii="Arial" w:hAnsi="Arial" w:cs="Arial"/>
          <w:spacing w:val="1"/>
          <w:sz w:val="24"/>
          <w:szCs w:val="24"/>
        </w:rPr>
        <w:t xml:space="preserve"> </w:t>
      </w:r>
      <w:r w:rsidRPr="00041FEC">
        <w:rPr>
          <w:rFonts w:ascii="Arial" w:hAnsi="Arial" w:cs="Arial"/>
          <w:sz w:val="24"/>
          <w:szCs w:val="24"/>
        </w:rPr>
        <w:t>de</w:t>
      </w:r>
      <w:r w:rsidRPr="00041FEC">
        <w:rPr>
          <w:rFonts w:ascii="Arial" w:hAnsi="Arial" w:cs="Arial"/>
          <w:spacing w:val="-1"/>
          <w:sz w:val="24"/>
          <w:szCs w:val="24"/>
        </w:rPr>
        <w:t xml:space="preserve"> </w:t>
      </w:r>
      <w:r w:rsidRPr="00041FEC">
        <w:rPr>
          <w:rFonts w:ascii="Arial" w:hAnsi="Arial" w:cs="Arial"/>
          <w:sz w:val="24"/>
          <w:szCs w:val="24"/>
        </w:rPr>
        <w:t>abril.</w:t>
      </w:r>
      <w:r w:rsidRPr="00041FEC">
        <w:rPr>
          <w:rFonts w:ascii="Arial" w:hAnsi="Arial" w:cs="Arial"/>
          <w:spacing w:val="1"/>
          <w:sz w:val="24"/>
          <w:szCs w:val="24"/>
        </w:rPr>
        <w:t xml:space="preserve"> </w:t>
      </w:r>
      <w:r w:rsidRPr="00041FEC">
        <w:rPr>
          <w:rFonts w:ascii="Arial" w:hAnsi="Arial" w:cs="Arial"/>
          <w:sz w:val="24"/>
          <w:szCs w:val="24"/>
        </w:rPr>
        <w:t>En</w:t>
      </w:r>
      <w:r w:rsidRPr="00041FEC">
        <w:rPr>
          <w:rFonts w:ascii="Arial" w:hAnsi="Arial" w:cs="Arial"/>
          <w:spacing w:val="1"/>
          <w:sz w:val="24"/>
          <w:szCs w:val="24"/>
        </w:rPr>
        <w:t xml:space="preserve"> </w:t>
      </w:r>
      <w:r w:rsidRPr="00041FEC">
        <w:rPr>
          <w:rFonts w:ascii="Arial" w:hAnsi="Arial" w:cs="Arial"/>
          <w:sz w:val="24"/>
          <w:szCs w:val="24"/>
        </w:rPr>
        <w:t>esa</w:t>
      </w:r>
      <w:r w:rsidRPr="00041FEC">
        <w:rPr>
          <w:rFonts w:ascii="Arial" w:hAnsi="Arial" w:cs="Arial"/>
          <w:spacing w:val="-1"/>
          <w:sz w:val="24"/>
          <w:szCs w:val="24"/>
        </w:rPr>
        <w:t xml:space="preserve"> </w:t>
      </w:r>
      <w:r w:rsidRPr="00041FEC">
        <w:rPr>
          <w:rFonts w:ascii="Arial" w:hAnsi="Arial" w:cs="Arial"/>
          <w:sz w:val="24"/>
          <w:szCs w:val="24"/>
        </w:rPr>
        <w:t>medida,</w:t>
      </w:r>
      <w:r w:rsidRPr="00041FEC">
        <w:rPr>
          <w:rFonts w:ascii="Arial" w:hAnsi="Arial" w:cs="Arial"/>
          <w:spacing w:val="1"/>
          <w:sz w:val="24"/>
          <w:szCs w:val="24"/>
        </w:rPr>
        <w:t xml:space="preserve"> </w:t>
      </w:r>
      <w:r w:rsidRPr="00041FEC">
        <w:rPr>
          <w:rFonts w:ascii="Arial" w:hAnsi="Arial" w:cs="Arial"/>
          <w:sz w:val="24"/>
          <w:szCs w:val="24"/>
        </w:rPr>
        <w:t>la</w:t>
      </w:r>
      <w:r w:rsidRPr="00041FEC">
        <w:rPr>
          <w:rFonts w:ascii="Arial" w:hAnsi="Arial" w:cs="Arial"/>
          <w:spacing w:val="1"/>
          <w:sz w:val="24"/>
          <w:szCs w:val="24"/>
        </w:rPr>
        <w:t xml:space="preserve"> </w:t>
      </w:r>
      <w:r w:rsidRPr="00041FEC">
        <w:rPr>
          <w:rFonts w:ascii="Arial" w:hAnsi="Arial" w:cs="Arial"/>
          <w:sz w:val="24"/>
          <w:szCs w:val="24"/>
        </w:rPr>
        <w:t>publicación deberá surtirse</w:t>
      </w:r>
      <w:r w:rsidRPr="00041FEC">
        <w:rPr>
          <w:rFonts w:ascii="Arial" w:hAnsi="Arial" w:cs="Arial"/>
          <w:spacing w:val="-1"/>
          <w:sz w:val="24"/>
          <w:szCs w:val="24"/>
        </w:rPr>
        <w:t xml:space="preserve"> </w:t>
      </w:r>
      <w:r w:rsidRPr="00041FEC">
        <w:rPr>
          <w:rFonts w:ascii="Arial" w:hAnsi="Arial" w:cs="Arial"/>
          <w:sz w:val="24"/>
          <w:szCs w:val="24"/>
        </w:rPr>
        <w:t>dentro de</w:t>
      </w:r>
      <w:r w:rsidRPr="00041FEC">
        <w:rPr>
          <w:rFonts w:ascii="Arial" w:hAnsi="Arial" w:cs="Arial"/>
          <w:spacing w:val="-1"/>
          <w:sz w:val="24"/>
          <w:szCs w:val="24"/>
        </w:rPr>
        <w:t xml:space="preserve"> </w:t>
      </w:r>
      <w:r w:rsidRPr="00041FEC">
        <w:rPr>
          <w:rFonts w:ascii="Arial" w:hAnsi="Arial" w:cs="Arial"/>
          <w:sz w:val="24"/>
          <w:szCs w:val="24"/>
        </w:rPr>
        <w:t>los</w:t>
      </w:r>
      <w:r w:rsidRPr="00041FEC">
        <w:rPr>
          <w:rFonts w:ascii="Arial" w:hAnsi="Arial" w:cs="Arial"/>
          <w:spacing w:val="-2"/>
          <w:sz w:val="24"/>
          <w:szCs w:val="24"/>
        </w:rPr>
        <w:t xml:space="preserve"> </w:t>
      </w:r>
      <w:r w:rsidRPr="00041FEC">
        <w:rPr>
          <w:rFonts w:ascii="Arial" w:hAnsi="Arial" w:cs="Arial"/>
          <w:sz w:val="24"/>
          <w:szCs w:val="24"/>
        </w:rPr>
        <w:t>diez (10)</w:t>
      </w:r>
      <w:r w:rsidRPr="00041FEC">
        <w:rPr>
          <w:rFonts w:ascii="Arial" w:hAnsi="Arial" w:cs="Arial"/>
          <w:spacing w:val="-1"/>
          <w:sz w:val="24"/>
          <w:szCs w:val="24"/>
        </w:rPr>
        <w:t xml:space="preserve"> </w:t>
      </w:r>
      <w:r w:rsidRPr="00041FEC">
        <w:rPr>
          <w:rFonts w:ascii="Arial" w:hAnsi="Arial" w:cs="Arial"/>
          <w:sz w:val="24"/>
          <w:szCs w:val="24"/>
        </w:rPr>
        <w:t>primeros días</w:t>
      </w:r>
      <w:r w:rsidRPr="00041FEC">
        <w:rPr>
          <w:rFonts w:ascii="Arial" w:hAnsi="Arial" w:cs="Arial"/>
          <w:spacing w:val="-2"/>
          <w:sz w:val="24"/>
          <w:szCs w:val="24"/>
        </w:rPr>
        <w:t xml:space="preserve"> </w:t>
      </w:r>
      <w:r w:rsidRPr="00041FEC">
        <w:rPr>
          <w:rFonts w:ascii="Arial" w:hAnsi="Arial" w:cs="Arial"/>
          <w:sz w:val="24"/>
          <w:szCs w:val="24"/>
        </w:rPr>
        <w:t>hábiles</w:t>
      </w:r>
      <w:r w:rsidRPr="00041FEC">
        <w:rPr>
          <w:rFonts w:ascii="Arial" w:hAnsi="Arial" w:cs="Arial"/>
          <w:spacing w:val="-3"/>
          <w:sz w:val="24"/>
          <w:szCs w:val="24"/>
        </w:rPr>
        <w:t xml:space="preserve"> </w:t>
      </w:r>
      <w:r w:rsidRPr="00041FEC">
        <w:rPr>
          <w:rFonts w:ascii="Arial" w:hAnsi="Arial" w:cs="Arial"/>
          <w:sz w:val="24"/>
          <w:szCs w:val="24"/>
        </w:rPr>
        <w:t>del</w:t>
      </w:r>
      <w:r w:rsidRPr="00041FEC">
        <w:rPr>
          <w:rFonts w:ascii="Arial" w:hAnsi="Arial" w:cs="Arial"/>
          <w:spacing w:val="-3"/>
          <w:sz w:val="24"/>
          <w:szCs w:val="24"/>
        </w:rPr>
        <w:t xml:space="preserve"> </w:t>
      </w:r>
      <w:r w:rsidRPr="00041FEC">
        <w:rPr>
          <w:rFonts w:ascii="Arial" w:hAnsi="Arial" w:cs="Arial"/>
          <w:sz w:val="24"/>
          <w:szCs w:val="24"/>
        </w:rPr>
        <w:t>mes</w:t>
      </w:r>
      <w:r w:rsidRPr="00041FEC">
        <w:rPr>
          <w:rFonts w:ascii="Arial" w:hAnsi="Arial" w:cs="Arial"/>
          <w:spacing w:val="-2"/>
          <w:sz w:val="24"/>
          <w:szCs w:val="24"/>
        </w:rPr>
        <w:t xml:space="preserve"> </w:t>
      </w:r>
      <w:r w:rsidRPr="00041FEC">
        <w:rPr>
          <w:rFonts w:ascii="Arial" w:hAnsi="Arial" w:cs="Arial"/>
          <w:sz w:val="24"/>
          <w:szCs w:val="24"/>
        </w:rPr>
        <w:t>de</w:t>
      </w:r>
      <w:r w:rsidRPr="00041FEC">
        <w:rPr>
          <w:rFonts w:ascii="Arial" w:hAnsi="Arial" w:cs="Arial"/>
          <w:spacing w:val="-3"/>
          <w:sz w:val="24"/>
          <w:szCs w:val="24"/>
        </w:rPr>
        <w:t xml:space="preserve"> </w:t>
      </w:r>
      <w:r w:rsidRPr="00041FEC">
        <w:rPr>
          <w:rFonts w:ascii="Arial" w:hAnsi="Arial" w:cs="Arial"/>
          <w:sz w:val="24"/>
          <w:szCs w:val="24"/>
        </w:rPr>
        <w:t>mayo.</w:t>
      </w:r>
    </w:p>
    <w:p w14:paraId="6C5854D8" w14:textId="77777777" w:rsidR="005C163C" w:rsidRPr="00041FEC" w:rsidRDefault="000B19F7" w:rsidP="00424CAA">
      <w:pPr>
        <w:pStyle w:val="Prrafodelista"/>
        <w:numPr>
          <w:ilvl w:val="0"/>
          <w:numId w:val="15"/>
        </w:numPr>
        <w:tabs>
          <w:tab w:val="left" w:pos="1438"/>
        </w:tabs>
        <w:spacing w:before="199" w:line="276" w:lineRule="auto"/>
        <w:ind w:left="938" w:right="579"/>
        <w:jc w:val="both"/>
        <w:rPr>
          <w:rFonts w:ascii="Arial" w:hAnsi="Arial" w:cs="Arial"/>
          <w:sz w:val="24"/>
          <w:szCs w:val="24"/>
        </w:rPr>
      </w:pPr>
      <w:r w:rsidRPr="00041FEC">
        <w:rPr>
          <w:rFonts w:ascii="Arial" w:hAnsi="Arial" w:cs="Arial"/>
          <w:sz w:val="24"/>
          <w:szCs w:val="24"/>
        </w:rPr>
        <w:t>Segundo</w:t>
      </w:r>
      <w:r w:rsidRPr="00041FEC">
        <w:rPr>
          <w:rFonts w:ascii="Arial" w:hAnsi="Arial" w:cs="Arial"/>
          <w:spacing w:val="24"/>
          <w:sz w:val="24"/>
          <w:szCs w:val="24"/>
        </w:rPr>
        <w:t xml:space="preserve"> </w:t>
      </w:r>
      <w:r w:rsidRPr="00041FEC">
        <w:rPr>
          <w:rFonts w:ascii="Arial" w:hAnsi="Arial" w:cs="Arial"/>
          <w:sz w:val="24"/>
          <w:szCs w:val="24"/>
        </w:rPr>
        <w:t>seguimiento:</w:t>
      </w:r>
      <w:r w:rsidRPr="00041FEC">
        <w:rPr>
          <w:rFonts w:ascii="Arial" w:hAnsi="Arial" w:cs="Arial"/>
          <w:spacing w:val="2"/>
          <w:sz w:val="24"/>
          <w:szCs w:val="24"/>
        </w:rPr>
        <w:t xml:space="preserve"> </w:t>
      </w:r>
      <w:r w:rsidRPr="00041FEC">
        <w:rPr>
          <w:rFonts w:ascii="Arial" w:hAnsi="Arial" w:cs="Arial"/>
          <w:sz w:val="24"/>
          <w:szCs w:val="24"/>
        </w:rPr>
        <w:t>Con</w:t>
      </w:r>
      <w:r w:rsidRPr="00041FEC">
        <w:rPr>
          <w:rFonts w:ascii="Arial" w:hAnsi="Arial" w:cs="Arial"/>
          <w:spacing w:val="27"/>
          <w:sz w:val="24"/>
          <w:szCs w:val="24"/>
        </w:rPr>
        <w:t xml:space="preserve"> </w:t>
      </w:r>
      <w:r w:rsidRPr="00041FEC">
        <w:rPr>
          <w:rFonts w:ascii="Arial" w:hAnsi="Arial" w:cs="Arial"/>
          <w:sz w:val="24"/>
          <w:szCs w:val="24"/>
        </w:rPr>
        <w:t>corte</w:t>
      </w:r>
      <w:r w:rsidRPr="00041FEC">
        <w:rPr>
          <w:rFonts w:ascii="Arial" w:hAnsi="Arial" w:cs="Arial"/>
          <w:spacing w:val="27"/>
          <w:sz w:val="24"/>
          <w:szCs w:val="24"/>
        </w:rPr>
        <w:t xml:space="preserve"> </w:t>
      </w:r>
      <w:r w:rsidRPr="00041FEC">
        <w:rPr>
          <w:rFonts w:ascii="Arial" w:hAnsi="Arial" w:cs="Arial"/>
          <w:sz w:val="24"/>
          <w:szCs w:val="24"/>
        </w:rPr>
        <w:t>al</w:t>
      </w:r>
      <w:r w:rsidRPr="00041FEC">
        <w:rPr>
          <w:rFonts w:ascii="Arial" w:hAnsi="Arial" w:cs="Arial"/>
          <w:spacing w:val="24"/>
          <w:sz w:val="24"/>
          <w:szCs w:val="24"/>
        </w:rPr>
        <w:t xml:space="preserve"> </w:t>
      </w:r>
      <w:r w:rsidRPr="00041FEC">
        <w:rPr>
          <w:rFonts w:ascii="Arial" w:hAnsi="Arial" w:cs="Arial"/>
          <w:sz w:val="24"/>
          <w:szCs w:val="24"/>
        </w:rPr>
        <w:t>31</w:t>
      </w:r>
      <w:r w:rsidRPr="00041FEC">
        <w:rPr>
          <w:rFonts w:ascii="Arial" w:hAnsi="Arial" w:cs="Arial"/>
          <w:spacing w:val="24"/>
          <w:sz w:val="24"/>
          <w:szCs w:val="24"/>
        </w:rPr>
        <w:t xml:space="preserve"> </w:t>
      </w:r>
      <w:r w:rsidRPr="00041FEC">
        <w:rPr>
          <w:rFonts w:ascii="Arial" w:hAnsi="Arial" w:cs="Arial"/>
          <w:sz w:val="24"/>
          <w:szCs w:val="24"/>
        </w:rPr>
        <w:t>de</w:t>
      </w:r>
      <w:r w:rsidRPr="00041FEC">
        <w:rPr>
          <w:rFonts w:ascii="Arial" w:hAnsi="Arial" w:cs="Arial"/>
          <w:spacing w:val="25"/>
          <w:sz w:val="24"/>
          <w:szCs w:val="24"/>
        </w:rPr>
        <w:t xml:space="preserve"> </w:t>
      </w:r>
      <w:r w:rsidRPr="00041FEC">
        <w:rPr>
          <w:rFonts w:ascii="Arial" w:hAnsi="Arial" w:cs="Arial"/>
          <w:sz w:val="24"/>
          <w:szCs w:val="24"/>
        </w:rPr>
        <w:t>agosto.</w:t>
      </w:r>
      <w:r w:rsidRPr="00041FEC">
        <w:rPr>
          <w:rFonts w:ascii="Arial" w:hAnsi="Arial" w:cs="Arial"/>
          <w:spacing w:val="25"/>
          <w:sz w:val="24"/>
          <w:szCs w:val="24"/>
        </w:rPr>
        <w:t xml:space="preserve"> </w:t>
      </w:r>
      <w:r w:rsidRPr="00041FEC">
        <w:rPr>
          <w:rFonts w:ascii="Arial" w:hAnsi="Arial" w:cs="Arial"/>
          <w:sz w:val="24"/>
          <w:szCs w:val="24"/>
        </w:rPr>
        <w:t>La</w:t>
      </w:r>
      <w:r w:rsidRPr="00041FEC">
        <w:rPr>
          <w:rFonts w:ascii="Arial" w:hAnsi="Arial" w:cs="Arial"/>
          <w:spacing w:val="24"/>
          <w:sz w:val="24"/>
          <w:szCs w:val="24"/>
        </w:rPr>
        <w:t xml:space="preserve"> </w:t>
      </w:r>
      <w:r w:rsidRPr="00041FEC">
        <w:rPr>
          <w:rFonts w:ascii="Arial" w:hAnsi="Arial" w:cs="Arial"/>
          <w:sz w:val="24"/>
          <w:szCs w:val="24"/>
        </w:rPr>
        <w:t>publicación</w:t>
      </w:r>
      <w:r w:rsidRPr="00041FEC">
        <w:rPr>
          <w:rFonts w:ascii="Arial" w:hAnsi="Arial" w:cs="Arial"/>
          <w:spacing w:val="27"/>
          <w:sz w:val="24"/>
          <w:szCs w:val="24"/>
        </w:rPr>
        <w:t xml:space="preserve"> </w:t>
      </w:r>
      <w:r w:rsidRPr="00041FEC">
        <w:rPr>
          <w:rFonts w:ascii="Arial" w:hAnsi="Arial" w:cs="Arial"/>
          <w:sz w:val="24"/>
          <w:szCs w:val="24"/>
        </w:rPr>
        <w:t>deberá</w:t>
      </w:r>
      <w:r w:rsidRPr="00041FEC">
        <w:rPr>
          <w:rFonts w:ascii="Arial" w:hAnsi="Arial" w:cs="Arial"/>
          <w:spacing w:val="24"/>
          <w:sz w:val="24"/>
          <w:szCs w:val="24"/>
        </w:rPr>
        <w:t xml:space="preserve"> </w:t>
      </w:r>
      <w:r w:rsidRPr="00041FEC">
        <w:rPr>
          <w:rFonts w:ascii="Arial" w:hAnsi="Arial" w:cs="Arial"/>
          <w:sz w:val="24"/>
          <w:szCs w:val="24"/>
        </w:rPr>
        <w:t>surtirse dentro</w:t>
      </w:r>
      <w:r w:rsidRPr="00041FEC">
        <w:rPr>
          <w:rFonts w:ascii="Arial" w:hAnsi="Arial" w:cs="Arial"/>
          <w:spacing w:val="-3"/>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los diez</w:t>
      </w:r>
      <w:r w:rsidRPr="00041FEC">
        <w:rPr>
          <w:rFonts w:ascii="Arial" w:hAnsi="Arial" w:cs="Arial"/>
          <w:spacing w:val="-1"/>
          <w:sz w:val="24"/>
          <w:szCs w:val="24"/>
        </w:rPr>
        <w:t xml:space="preserve"> </w:t>
      </w:r>
      <w:r w:rsidRPr="00041FEC">
        <w:rPr>
          <w:rFonts w:ascii="Arial" w:hAnsi="Arial" w:cs="Arial"/>
          <w:sz w:val="24"/>
          <w:szCs w:val="24"/>
        </w:rPr>
        <w:t>(10)</w:t>
      </w:r>
      <w:r w:rsidRPr="00041FEC">
        <w:rPr>
          <w:rFonts w:ascii="Arial" w:hAnsi="Arial" w:cs="Arial"/>
          <w:spacing w:val="-3"/>
          <w:sz w:val="24"/>
          <w:szCs w:val="24"/>
        </w:rPr>
        <w:t xml:space="preserve"> </w:t>
      </w:r>
      <w:r w:rsidRPr="00041FEC">
        <w:rPr>
          <w:rFonts w:ascii="Arial" w:hAnsi="Arial" w:cs="Arial"/>
          <w:sz w:val="24"/>
          <w:szCs w:val="24"/>
        </w:rPr>
        <w:t>primeros</w:t>
      </w:r>
      <w:r w:rsidRPr="00041FEC">
        <w:rPr>
          <w:rFonts w:ascii="Arial" w:hAnsi="Arial" w:cs="Arial"/>
          <w:spacing w:val="-2"/>
          <w:sz w:val="24"/>
          <w:szCs w:val="24"/>
        </w:rPr>
        <w:t xml:space="preserve"> </w:t>
      </w:r>
      <w:r w:rsidRPr="00041FEC">
        <w:rPr>
          <w:rFonts w:ascii="Arial" w:hAnsi="Arial" w:cs="Arial"/>
          <w:sz w:val="24"/>
          <w:szCs w:val="24"/>
        </w:rPr>
        <w:t>días</w:t>
      </w:r>
      <w:r w:rsidRPr="00041FEC">
        <w:rPr>
          <w:rFonts w:ascii="Arial" w:hAnsi="Arial" w:cs="Arial"/>
          <w:spacing w:val="-3"/>
          <w:sz w:val="24"/>
          <w:szCs w:val="24"/>
        </w:rPr>
        <w:t xml:space="preserve"> </w:t>
      </w:r>
      <w:r w:rsidRPr="00041FEC">
        <w:rPr>
          <w:rFonts w:ascii="Arial" w:hAnsi="Arial" w:cs="Arial"/>
          <w:sz w:val="24"/>
          <w:szCs w:val="24"/>
        </w:rPr>
        <w:t>hábiles</w:t>
      </w:r>
      <w:r w:rsidRPr="00041FEC">
        <w:rPr>
          <w:rFonts w:ascii="Arial" w:hAnsi="Arial" w:cs="Arial"/>
          <w:spacing w:val="-2"/>
          <w:sz w:val="24"/>
          <w:szCs w:val="24"/>
        </w:rPr>
        <w:t xml:space="preserve"> </w:t>
      </w:r>
      <w:r w:rsidRPr="00041FEC">
        <w:rPr>
          <w:rFonts w:ascii="Arial" w:hAnsi="Arial" w:cs="Arial"/>
          <w:sz w:val="24"/>
          <w:szCs w:val="24"/>
        </w:rPr>
        <w:t>del mes</w:t>
      </w:r>
      <w:r w:rsidRPr="00041FEC">
        <w:rPr>
          <w:rFonts w:ascii="Arial" w:hAnsi="Arial" w:cs="Arial"/>
          <w:spacing w:val="-1"/>
          <w:sz w:val="24"/>
          <w:szCs w:val="24"/>
        </w:rPr>
        <w:t xml:space="preserve"> </w:t>
      </w:r>
      <w:r w:rsidRPr="00041FEC">
        <w:rPr>
          <w:rFonts w:ascii="Arial" w:hAnsi="Arial" w:cs="Arial"/>
          <w:sz w:val="24"/>
          <w:szCs w:val="24"/>
        </w:rPr>
        <w:t>de septiembre.</w:t>
      </w:r>
    </w:p>
    <w:p w14:paraId="517922B2" w14:textId="2ED4B98D" w:rsidR="0012235B" w:rsidRPr="00041FEC" w:rsidRDefault="000B19F7" w:rsidP="00424CAA">
      <w:pPr>
        <w:pStyle w:val="Prrafodelista"/>
        <w:numPr>
          <w:ilvl w:val="0"/>
          <w:numId w:val="15"/>
        </w:numPr>
        <w:tabs>
          <w:tab w:val="left" w:pos="1438"/>
        </w:tabs>
        <w:spacing w:before="199" w:line="276" w:lineRule="auto"/>
        <w:ind w:left="938" w:right="579"/>
        <w:jc w:val="both"/>
        <w:rPr>
          <w:rFonts w:ascii="Arial" w:hAnsi="Arial" w:cs="Arial"/>
          <w:sz w:val="24"/>
          <w:szCs w:val="24"/>
        </w:rPr>
      </w:pPr>
      <w:r w:rsidRPr="00041FEC">
        <w:rPr>
          <w:rFonts w:ascii="Arial" w:hAnsi="Arial" w:cs="Arial"/>
          <w:sz w:val="24"/>
          <w:szCs w:val="24"/>
        </w:rPr>
        <w:t>Tercer</w:t>
      </w:r>
      <w:r w:rsidRPr="00041FEC">
        <w:rPr>
          <w:rFonts w:ascii="Arial" w:hAnsi="Arial" w:cs="Arial"/>
          <w:spacing w:val="21"/>
          <w:sz w:val="24"/>
          <w:szCs w:val="24"/>
        </w:rPr>
        <w:t xml:space="preserve"> </w:t>
      </w:r>
      <w:r w:rsidRPr="00041FEC">
        <w:rPr>
          <w:rFonts w:ascii="Arial" w:hAnsi="Arial" w:cs="Arial"/>
          <w:sz w:val="24"/>
          <w:szCs w:val="24"/>
        </w:rPr>
        <w:t>seguimiento:</w:t>
      </w:r>
      <w:r w:rsidRPr="00041FEC">
        <w:rPr>
          <w:rFonts w:ascii="Arial" w:hAnsi="Arial" w:cs="Arial"/>
          <w:spacing w:val="-1"/>
          <w:sz w:val="24"/>
          <w:szCs w:val="24"/>
        </w:rPr>
        <w:t xml:space="preserve"> </w:t>
      </w:r>
      <w:r w:rsidRPr="00041FEC">
        <w:rPr>
          <w:rFonts w:ascii="Arial" w:hAnsi="Arial" w:cs="Arial"/>
          <w:sz w:val="24"/>
          <w:szCs w:val="24"/>
        </w:rPr>
        <w:t>Con</w:t>
      </w:r>
      <w:r w:rsidRPr="00041FEC">
        <w:rPr>
          <w:rFonts w:ascii="Arial" w:hAnsi="Arial" w:cs="Arial"/>
          <w:spacing w:val="23"/>
          <w:sz w:val="24"/>
          <w:szCs w:val="24"/>
        </w:rPr>
        <w:t xml:space="preserve"> </w:t>
      </w:r>
      <w:r w:rsidRPr="00041FEC">
        <w:rPr>
          <w:rFonts w:ascii="Arial" w:hAnsi="Arial" w:cs="Arial"/>
          <w:sz w:val="24"/>
          <w:szCs w:val="24"/>
        </w:rPr>
        <w:t>corte</w:t>
      </w:r>
      <w:r w:rsidRPr="00041FEC">
        <w:rPr>
          <w:rFonts w:ascii="Arial" w:hAnsi="Arial" w:cs="Arial"/>
          <w:spacing w:val="23"/>
          <w:sz w:val="24"/>
          <w:szCs w:val="24"/>
        </w:rPr>
        <w:t xml:space="preserve"> </w:t>
      </w:r>
      <w:r w:rsidRPr="00041FEC">
        <w:rPr>
          <w:rFonts w:ascii="Arial" w:hAnsi="Arial" w:cs="Arial"/>
          <w:sz w:val="24"/>
          <w:szCs w:val="24"/>
        </w:rPr>
        <w:t>al</w:t>
      </w:r>
      <w:r w:rsidRPr="00041FEC">
        <w:rPr>
          <w:rFonts w:ascii="Arial" w:hAnsi="Arial" w:cs="Arial"/>
          <w:spacing w:val="21"/>
          <w:sz w:val="24"/>
          <w:szCs w:val="24"/>
        </w:rPr>
        <w:t xml:space="preserve"> </w:t>
      </w:r>
      <w:r w:rsidRPr="00041FEC">
        <w:rPr>
          <w:rFonts w:ascii="Arial" w:hAnsi="Arial" w:cs="Arial"/>
          <w:sz w:val="24"/>
          <w:szCs w:val="24"/>
        </w:rPr>
        <w:t>31</w:t>
      </w:r>
      <w:r w:rsidRPr="00041FEC">
        <w:rPr>
          <w:rFonts w:ascii="Arial" w:hAnsi="Arial" w:cs="Arial"/>
          <w:spacing w:val="23"/>
          <w:sz w:val="24"/>
          <w:szCs w:val="24"/>
        </w:rPr>
        <w:t xml:space="preserve"> </w:t>
      </w:r>
      <w:r w:rsidRPr="00041FEC">
        <w:rPr>
          <w:rFonts w:ascii="Arial" w:hAnsi="Arial" w:cs="Arial"/>
          <w:sz w:val="24"/>
          <w:szCs w:val="24"/>
        </w:rPr>
        <w:t>de</w:t>
      </w:r>
      <w:r w:rsidRPr="00041FEC">
        <w:rPr>
          <w:rFonts w:ascii="Arial" w:hAnsi="Arial" w:cs="Arial"/>
          <w:spacing w:val="23"/>
          <w:sz w:val="24"/>
          <w:szCs w:val="24"/>
        </w:rPr>
        <w:t xml:space="preserve"> </w:t>
      </w:r>
      <w:r w:rsidRPr="00041FEC">
        <w:rPr>
          <w:rFonts w:ascii="Arial" w:hAnsi="Arial" w:cs="Arial"/>
          <w:sz w:val="24"/>
          <w:szCs w:val="24"/>
        </w:rPr>
        <w:t>diciembre.</w:t>
      </w:r>
      <w:r w:rsidRPr="00041FEC">
        <w:rPr>
          <w:rFonts w:ascii="Arial" w:hAnsi="Arial" w:cs="Arial"/>
          <w:spacing w:val="22"/>
          <w:sz w:val="24"/>
          <w:szCs w:val="24"/>
        </w:rPr>
        <w:t xml:space="preserve"> </w:t>
      </w:r>
      <w:r w:rsidRPr="00041FEC">
        <w:rPr>
          <w:rFonts w:ascii="Arial" w:hAnsi="Arial" w:cs="Arial"/>
          <w:sz w:val="24"/>
          <w:szCs w:val="24"/>
        </w:rPr>
        <w:t>La</w:t>
      </w:r>
      <w:r w:rsidRPr="00041FEC">
        <w:rPr>
          <w:rFonts w:ascii="Arial" w:hAnsi="Arial" w:cs="Arial"/>
          <w:spacing w:val="23"/>
          <w:sz w:val="24"/>
          <w:szCs w:val="24"/>
        </w:rPr>
        <w:t xml:space="preserve"> </w:t>
      </w:r>
      <w:r w:rsidRPr="00041FEC">
        <w:rPr>
          <w:rFonts w:ascii="Arial" w:hAnsi="Arial" w:cs="Arial"/>
          <w:sz w:val="24"/>
          <w:szCs w:val="24"/>
        </w:rPr>
        <w:t>publicación</w:t>
      </w:r>
      <w:r w:rsidRPr="00041FEC">
        <w:rPr>
          <w:rFonts w:ascii="Arial" w:hAnsi="Arial" w:cs="Arial"/>
          <w:spacing w:val="24"/>
          <w:sz w:val="24"/>
          <w:szCs w:val="24"/>
        </w:rPr>
        <w:t xml:space="preserve"> </w:t>
      </w:r>
      <w:r w:rsidRPr="00041FEC">
        <w:rPr>
          <w:rFonts w:ascii="Arial" w:hAnsi="Arial" w:cs="Arial"/>
          <w:sz w:val="24"/>
          <w:szCs w:val="24"/>
        </w:rPr>
        <w:t>deberá</w:t>
      </w:r>
      <w:r w:rsidRPr="00041FEC">
        <w:rPr>
          <w:rFonts w:ascii="Arial" w:hAnsi="Arial" w:cs="Arial"/>
          <w:spacing w:val="22"/>
          <w:sz w:val="24"/>
          <w:szCs w:val="24"/>
        </w:rPr>
        <w:t xml:space="preserve"> </w:t>
      </w:r>
      <w:r w:rsidRPr="00041FEC">
        <w:rPr>
          <w:rFonts w:ascii="Arial" w:hAnsi="Arial" w:cs="Arial"/>
          <w:sz w:val="24"/>
          <w:szCs w:val="24"/>
        </w:rPr>
        <w:t>surtirs</w:t>
      </w:r>
      <w:r w:rsidR="0068298C">
        <w:rPr>
          <w:rFonts w:ascii="Arial" w:hAnsi="Arial" w:cs="Arial"/>
          <w:sz w:val="24"/>
          <w:szCs w:val="24"/>
        </w:rPr>
        <w:t xml:space="preserve">e </w:t>
      </w:r>
      <w:r w:rsidRPr="00041FEC">
        <w:rPr>
          <w:rFonts w:ascii="Arial" w:hAnsi="Arial" w:cs="Arial"/>
          <w:spacing w:val="-64"/>
          <w:sz w:val="24"/>
          <w:szCs w:val="24"/>
        </w:rPr>
        <w:t xml:space="preserve"> </w:t>
      </w:r>
      <w:r w:rsidRPr="00041FEC">
        <w:rPr>
          <w:rFonts w:ascii="Arial" w:hAnsi="Arial" w:cs="Arial"/>
          <w:sz w:val="24"/>
          <w:szCs w:val="24"/>
        </w:rPr>
        <w:t>dentro</w:t>
      </w:r>
      <w:r w:rsidRPr="00041FEC">
        <w:rPr>
          <w:rFonts w:ascii="Arial" w:hAnsi="Arial" w:cs="Arial"/>
          <w:spacing w:val="-3"/>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los diez (10)</w:t>
      </w:r>
      <w:r w:rsidRPr="00041FEC">
        <w:rPr>
          <w:rFonts w:ascii="Arial" w:hAnsi="Arial" w:cs="Arial"/>
          <w:spacing w:val="-3"/>
          <w:sz w:val="24"/>
          <w:szCs w:val="24"/>
        </w:rPr>
        <w:t xml:space="preserve"> </w:t>
      </w:r>
      <w:r w:rsidRPr="00041FEC">
        <w:rPr>
          <w:rFonts w:ascii="Arial" w:hAnsi="Arial" w:cs="Arial"/>
          <w:sz w:val="24"/>
          <w:szCs w:val="24"/>
        </w:rPr>
        <w:t>primeros</w:t>
      </w:r>
      <w:r w:rsidRPr="00041FEC">
        <w:rPr>
          <w:rFonts w:ascii="Arial" w:hAnsi="Arial" w:cs="Arial"/>
          <w:spacing w:val="-3"/>
          <w:sz w:val="24"/>
          <w:szCs w:val="24"/>
        </w:rPr>
        <w:t xml:space="preserve"> </w:t>
      </w:r>
      <w:r w:rsidRPr="00041FEC">
        <w:rPr>
          <w:rFonts w:ascii="Arial" w:hAnsi="Arial" w:cs="Arial"/>
          <w:sz w:val="24"/>
          <w:szCs w:val="24"/>
        </w:rPr>
        <w:t>días</w:t>
      </w:r>
      <w:r w:rsidRPr="00041FEC">
        <w:rPr>
          <w:rFonts w:ascii="Arial" w:hAnsi="Arial" w:cs="Arial"/>
          <w:spacing w:val="-2"/>
          <w:sz w:val="24"/>
          <w:szCs w:val="24"/>
        </w:rPr>
        <w:t xml:space="preserve"> </w:t>
      </w:r>
      <w:r w:rsidRPr="00041FEC">
        <w:rPr>
          <w:rFonts w:ascii="Arial" w:hAnsi="Arial" w:cs="Arial"/>
          <w:sz w:val="24"/>
          <w:szCs w:val="24"/>
        </w:rPr>
        <w:t>hábiles</w:t>
      </w:r>
      <w:r w:rsidRPr="00041FEC">
        <w:rPr>
          <w:rFonts w:ascii="Arial" w:hAnsi="Arial" w:cs="Arial"/>
          <w:spacing w:val="-2"/>
          <w:sz w:val="24"/>
          <w:szCs w:val="24"/>
        </w:rPr>
        <w:t xml:space="preserve"> </w:t>
      </w:r>
      <w:r w:rsidRPr="00041FEC">
        <w:rPr>
          <w:rFonts w:ascii="Arial" w:hAnsi="Arial" w:cs="Arial"/>
          <w:sz w:val="24"/>
          <w:szCs w:val="24"/>
        </w:rPr>
        <w:t>del mes de enero.</w:t>
      </w:r>
    </w:p>
    <w:p w14:paraId="5B369B5D" w14:textId="77777777" w:rsidR="005C163C" w:rsidRPr="00041FEC" w:rsidRDefault="005C163C" w:rsidP="00A87283">
      <w:pPr>
        <w:pStyle w:val="Prrafodelista"/>
        <w:tabs>
          <w:tab w:val="left" w:pos="1438"/>
        </w:tabs>
        <w:spacing w:line="276" w:lineRule="auto"/>
        <w:ind w:left="588" w:right="579" w:firstLine="0"/>
        <w:jc w:val="both"/>
        <w:rPr>
          <w:rFonts w:ascii="Arial" w:hAnsi="Arial" w:cs="Arial"/>
          <w:sz w:val="24"/>
          <w:szCs w:val="24"/>
        </w:rPr>
      </w:pPr>
    </w:p>
    <w:p w14:paraId="2F34DEC8" w14:textId="451C4E02" w:rsidR="0012235B" w:rsidRPr="00041FEC" w:rsidRDefault="005C163C" w:rsidP="00116F5F">
      <w:pPr>
        <w:pStyle w:val="Ttulo1"/>
        <w:numPr>
          <w:ilvl w:val="2"/>
          <w:numId w:val="13"/>
        </w:numPr>
        <w:tabs>
          <w:tab w:val="left" w:pos="1761"/>
        </w:tabs>
        <w:ind w:left="1276" w:right="579"/>
        <w:rPr>
          <w:color w:val="938953"/>
        </w:rPr>
      </w:pPr>
      <w:r w:rsidRPr="00041FEC">
        <w:rPr>
          <w:color w:val="938953"/>
        </w:rPr>
        <w:t xml:space="preserve"> </w:t>
      </w:r>
      <w:bookmarkStart w:id="24" w:name="_Toc125735884"/>
      <w:r w:rsidR="000B19F7" w:rsidRPr="00041FEC">
        <w:rPr>
          <w:color w:val="938953"/>
        </w:rPr>
        <w:t>MARCO LEGAL</w:t>
      </w:r>
      <w:bookmarkEnd w:id="24"/>
    </w:p>
    <w:p w14:paraId="1A536983" w14:textId="69E977FE" w:rsidR="0012235B" w:rsidRPr="00041FEC" w:rsidRDefault="000B19F7" w:rsidP="00424CAA">
      <w:pPr>
        <w:pStyle w:val="Textoindependiente"/>
        <w:numPr>
          <w:ilvl w:val="0"/>
          <w:numId w:val="16"/>
        </w:numPr>
        <w:spacing w:before="137" w:line="278" w:lineRule="auto"/>
        <w:ind w:left="938" w:right="579"/>
        <w:jc w:val="both"/>
        <w:rPr>
          <w:rFonts w:ascii="Arial" w:hAnsi="Arial" w:cs="Arial"/>
        </w:rPr>
      </w:pPr>
      <w:r w:rsidRPr="00041FEC">
        <w:rPr>
          <w:rFonts w:ascii="Arial" w:hAnsi="Arial" w:cs="Arial"/>
        </w:rPr>
        <w:t>Ley</w:t>
      </w:r>
      <w:r w:rsidRPr="00041FEC">
        <w:rPr>
          <w:rFonts w:ascii="Arial" w:hAnsi="Arial" w:cs="Arial"/>
          <w:spacing w:val="-4"/>
        </w:rPr>
        <w:t xml:space="preserve"> </w:t>
      </w:r>
      <w:r w:rsidRPr="00041FEC">
        <w:rPr>
          <w:rFonts w:ascii="Arial" w:hAnsi="Arial" w:cs="Arial"/>
        </w:rPr>
        <w:t>87</w:t>
      </w:r>
      <w:r w:rsidRPr="00041FEC">
        <w:rPr>
          <w:rFonts w:ascii="Arial" w:hAnsi="Arial" w:cs="Arial"/>
          <w:spacing w:val="-4"/>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1993,</w:t>
      </w:r>
      <w:r w:rsidRPr="00041FEC">
        <w:rPr>
          <w:rFonts w:ascii="Arial" w:hAnsi="Arial" w:cs="Arial"/>
          <w:spacing w:val="-4"/>
        </w:rPr>
        <w:t xml:space="preserve"> </w:t>
      </w:r>
      <w:r w:rsidRPr="00041FEC">
        <w:rPr>
          <w:rFonts w:ascii="Arial" w:hAnsi="Arial" w:cs="Arial"/>
        </w:rPr>
        <w:t>“Por</w:t>
      </w:r>
      <w:r w:rsidRPr="00041FEC">
        <w:rPr>
          <w:rFonts w:ascii="Arial" w:hAnsi="Arial" w:cs="Arial"/>
          <w:spacing w:val="-5"/>
        </w:rPr>
        <w:t xml:space="preserve"> </w:t>
      </w:r>
      <w:r w:rsidRPr="00041FEC">
        <w:rPr>
          <w:rFonts w:ascii="Arial" w:hAnsi="Arial" w:cs="Arial"/>
        </w:rPr>
        <w:t>la</w:t>
      </w:r>
      <w:r w:rsidRPr="00041FEC">
        <w:rPr>
          <w:rFonts w:ascii="Arial" w:hAnsi="Arial" w:cs="Arial"/>
          <w:spacing w:val="-2"/>
        </w:rPr>
        <w:t xml:space="preserve"> </w:t>
      </w:r>
      <w:r w:rsidRPr="00041FEC">
        <w:rPr>
          <w:rFonts w:ascii="Arial" w:hAnsi="Arial" w:cs="Arial"/>
        </w:rPr>
        <w:t>cual</w:t>
      </w:r>
      <w:r w:rsidRPr="00041FEC">
        <w:rPr>
          <w:rFonts w:ascii="Arial" w:hAnsi="Arial" w:cs="Arial"/>
          <w:spacing w:val="-3"/>
        </w:rPr>
        <w:t xml:space="preserve"> </w:t>
      </w:r>
      <w:r w:rsidRPr="00041FEC">
        <w:rPr>
          <w:rFonts w:ascii="Arial" w:hAnsi="Arial" w:cs="Arial"/>
        </w:rPr>
        <w:t>se</w:t>
      </w:r>
      <w:r w:rsidRPr="00041FEC">
        <w:rPr>
          <w:rFonts w:ascii="Arial" w:hAnsi="Arial" w:cs="Arial"/>
          <w:spacing w:val="-4"/>
        </w:rPr>
        <w:t xml:space="preserve"> </w:t>
      </w:r>
      <w:r w:rsidRPr="00041FEC">
        <w:rPr>
          <w:rFonts w:ascii="Arial" w:hAnsi="Arial" w:cs="Arial"/>
        </w:rPr>
        <w:t>establecen</w:t>
      </w:r>
      <w:r w:rsidRPr="00041FEC">
        <w:rPr>
          <w:rFonts w:ascii="Arial" w:hAnsi="Arial" w:cs="Arial"/>
          <w:spacing w:val="-4"/>
        </w:rPr>
        <w:t xml:space="preserve"> </w:t>
      </w:r>
      <w:r w:rsidRPr="00041FEC">
        <w:rPr>
          <w:rFonts w:ascii="Arial" w:hAnsi="Arial" w:cs="Arial"/>
        </w:rPr>
        <w:t>normas</w:t>
      </w:r>
      <w:r w:rsidRPr="00041FEC">
        <w:rPr>
          <w:rFonts w:ascii="Arial" w:hAnsi="Arial" w:cs="Arial"/>
          <w:spacing w:val="-4"/>
        </w:rPr>
        <w:t xml:space="preserve"> </w:t>
      </w:r>
      <w:r w:rsidRPr="00041FEC">
        <w:rPr>
          <w:rFonts w:ascii="Arial" w:hAnsi="Arial" w:cs="Arial"/>
        </w:rPr>
        <w:t>para</w:t>
      </w:r>
      <w:r w:rsidRPr="00041FEC">
        <w:rPr>
          <w:rFonts w:ascii="Arial" w:hAnsi="Arial" w:cs="Arial"/>
          <w:spacing w:val="-4"/>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ejercicio</w:t>
      </w:r>
      <w:r w:rsidRPr="00041FEC">
        <w:rPr>
          <w:rFonts w:ascii="Arial" w:hAnsi="Arial" w:cs="Arial"/>
          <w:spacing w:val="-2"/>
        </w:rPr>
        <w:t xml:space="preserve"> </w:t>
      </w:r>
      <w:r w:rsidRPr="00041FEC">
        <w:rPr>
          <w:rFonts w:ascii="Arial" w:hAnsi="Arial" w:cs="Arial"/>
        </w:rPr>
        <w:t>del</w:t>
      </w:r>
      <w:r w:rsidRPr="00041FEC">
        <w:rPr>
          <w:rFonts w:ascii="Arial" w:hAnsi="Arial" w:cs="Arial"/>
          <w:spacing w:val="-5"/>
        </w:rPr>
        <w:t xml:space="preserve"> </w:t>
      </w:r>
      <w:r w:rsidRPr="00041FEC">
        <w:rPr>
          <w:rFonts w:ascii="Arial" w:hAnsi="Arial" w:cs="Arial"/>
        </w:rPr>
        <w:t>control</w:t>
      </w:r>
      <w:r w:rsidRPr="00041FEC">
        <w:rPr>
          <w:rFonts w:ascii="Arial" w:hAnsi="Arial" w:cs="Arial"/>
          <w:spacing w:val="-2"/>
        </w:rPr>
        <w:t xml:space="preserve"> </w:t>
      </w:r>
      <w:r w:rsidRPr="00041FEC">
        <w:rPr>
          <w:rFonts w:ascii="Arial" w:hAnsi="Arial" w:cs="Arial"/>
        </w:rPr>
        <w:t>interno</w:t>
      </w:r>
      <w:r w:rsidRPr="00041FEC">
        <w:rPr>
          <w:rFonts w:ascii="Arial" w:hAnsi="Arial" w:cs="Arial"/>
          <w:spacing w:val="-65"/>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la</w:t>
      </w:r>
      <w:r w:rsidRPr="00041FEC">
        <w:rPr>
          <w:rFonts w:ascii="Arial" w:hAnsi="Arial" w:cs="Arial"/>
          <w:spacing w:val="-2"/>
        </w:rPr>
        <w:t xml:space="preserve"> </w:t>
      </w:r>
      <w:r w:rsidRPr="00041FEC">
        <w:rPr>
          <w:rFonts w:ascii="Arial" w:hAnsi="Arial" w:cs="Arial"/>
        </w:rPr>
        <w:t>entidades</w:t>
      </w:r>
      <w:r w:rsidRPr="00041FEC">
        <w:rPr>
          <w:rFonts w:ascii="Arial" w:hAnsi="Arial" w:cs="Arial"/>
          <w:spacing w:val="-1"/>
        </w:rPr>
        <w:t xml:space="preserve"> </w:t>
      </w:r>
      <w:r w:rsidRPr="00041FEC">
        <w:rPr>
          <w:rFonts w:ascii="Arial" w:hAnsi="Arial" w:cs="Arial"/>
        </w:rPr>
        <w:t>y organismos</w:t>
      </w:r>
      <w:r w:rsidRPr="00041FEC">
        <w:rPr>
          <w:rFonts w:ascii="Arial" w:hAnsi="Arial" w:cs="Arial"/>
          <w:spacing w:val="-3"/>
        </w:rPr>
        <w:t xml:space="preserve"> </w:t>
      </w:r>
      <w:r w:rsidRPr="00041FEC">
        <w:rPr>
          <w:rFonts w:ascii="Arial" w:hAnsi="Arial" w:cs="Arial"/>
        </w:rPr>
        <w:t>del</w:t>
      </w:r>
      <w:r w:rsidRPr="00041FEC">
        <w:rPr>
          <w:rFonts w:ascii="Arial" w:hAnsi="Arial" w:cs="Arial"/>
          <w:spacing w:val="-3"/>
        </w:rPr>
        <w:t xml:space="preserve"> </w:t>
      </w:r>
      <w:r w:rsidRPr="00041FEC">
        <w:rPr>
          <w:rFonts w:ascii="Arial" w:hAnsi="Arial" w:cs="Arial"/>
        </w:rPr>
        <w:t>estado</w:t>
      </w:r>
      <w:r w:rsidRPr="00041FEC">
        <w:rPr>
          <w:rFonts w:ascii="Arial" w:hAnsi="Arial" w:cs="Arial"/>
          <w:spacing w:val="-1"/>
        </w:rPr>
        <w:t xml:space="preserve"> </w:t>
      </w:r>
      <w:r w:rsidRPr="00041FEC">
        <w:rPr>
          <w:rFonts w:ascii="Arial" w:hAnsi="Arial" w:cs="Arial"/>
        </w:rPr>
        <w:t>y se</w:t>
      </w:r>
      <w:r w:rsidRPr="00041FEC">
        <w:rPr>
          <w:rFonts w:ascii="Arial" w:hAnsi="Arial" w:cs="Arial"/>
          <w:spacing w:val="-3"/>
        </w:rPr>
        <w:t xml:space="preserve"> </w:t>
      </w:r>
      <w:r w:rsidRPr="00041FEC">
        <w:rPr>
          <w:rFonts w:ascii="Arial" w:hAnsi="Arial" w:cs="Arial"/>
        </w:rPr>
        <w:t>dictan</w:t>
      </w:r>
      <w:r w:rsidRPr="00041FEC">
        <w:rPr>
          <w:rFonts w:ascii="Arial" w:hAnsi="Arial" w:cs="Arial"/>
          <w:spacing w:val="-2"/>
        </w:rPr>
        <w:t xml:space="preserve"> </w:t>
      </w:r>
      <w:r w:rsidRPr="00041FEC">
        <w:rPr>
          <w:rFonts w:ascii="Arial" w:hAnsi="Arial" w:cs="Arial"/>
        </w:rPr>
        <w:t>otras</w:t>
      </w:r>
      <w:r w:rsidRPr="00041FEC">
        <w:rPr>
          <w:rFonts w:ascii="Arial" w:hAnsi="Arial" w:cs="Arial"/>
          <w:spacing w:val="-3"/>
        </w:rPr>
        <w:t xml:space="preserve"> </w:t>
      </w:r>
      <w:r w:rsidRPr="00041FEC">
        <w:rPr>
          <w:rFonts w:ascii="Arial" w:hAnsi="Arial" w:cs="Arial"/>
        </w:rPr>
        <w:t>disposiciones”.</w:t>
      </w:r>
    </w:p>
    <w:p w14:paraId="0D038BAD" w14:textId="77777777" w:rsidR="0012235B" w:rsidRPr="00041FEC" w:rsidRDefault="000B19F7" w:rsidP="00424CAA">
      <w:pPr>
        <w:pStyle w:val="Textoindependiente"/>
        <w:numPr>
          <w:ilvl w:val="0"/>
          <w:numId w:val="16"/>
        </w:numPr>
        <w:spacing w:before="3" w:line="276" w:lineRule="auto"/>
        <w:ind w:left="938" w:right="579"/>
        <w:jc w:val="both"/>
        <w:rPr>
          <w:rFonts w:ascii="Arial" w:hAnsi="Arial" w:cs="Arial"/>
        </w:rPr>
      </w:pPr>
      <w:r w:rsidRPr="00041FEC">
        <w:rPr>
          <w:rFonts w:ascii="Arial" w:hAnsi="Arial" w:cs="Arial"/>
        </w:rPr>
        <w:t>Decreto 1537 de 2001, “Por el cual se reglamenta parcialmente la Ley 87 de 1993 en</w:t>
      </w:r>
      <w:r w:rsidRPr="00041FEC">
        <w:rPr>
          <w:rFonts w:ascii="Arial" w:hAnsi="Arial" w:cs="Arial"/>
          <w:spacing w:val="-64"/>
        </w:rPr>
        <w:t xml:space="preserve"> </w:t>
      </w:r>
      <w:r w:rsidRPr="00041FEC">
        <w:rPr>
          <w:rFonts w:ascii="Arial" w:hAnsi="Arial" w:cs="Arial"/>
        </w:rPr>
        <w:t>cuanto a elementos técnicos y administrativos que fortalezcan el sistema de control</w:t>
      </w:r>
      <w:r w:rsidRPr="00041FEC">
        <w:rPr>
          <w:rFonts w:ascii="Arial" w:hAnsi="Arial" w:cs="Arial"/>
          <w:spacing w:val="1"/>
        </w:rPr>
        <w:t xml:space="preserve"> </w:t>
      </w:r>
      <w:r w:rsidRPr="00041FEC">
        <w:rPr>
          <w:rFonts w:ascii="Arial" w:hAnsi="Arial" w:cs="Arial"/>
        </w:rPr>
        <w:t>interno</w:t>
      </w:r>
      <w:r w:rsidRPr="00041FEC">
        <w:rPr>
          <w:rFonts w:ascii="Arial" w:hAnsi="Arial" w:cs="Arial"/>
          <w:spacing w:val="-2"/>
        </w:rPr>
        <w:t xml:space="preserve"> </w:t>
      </w:r>
      <w:r w:rsidRPr="00041FEC">
        <w:rPr>
          <w:rFonts w:ascii="Arial" w:hAnsi="Arial" w:cs="Arial"/>
        </w:rPr>
        <w:t>de las entidades y organismos</w:t>
      </w:r>
      <w:r w:rsidRPr="00041FEC">
        <w:rPr>
          <w:rFonts w:ascii="Arial" w:hAnsi="Arial" w:cs="Arial"/>
          <w:spacing w:val="-3"/>
        </w:rPr>
        <w:t xml:space="preserve"> </w:t>
      </w:r>
      <w:r w:rsidRPr="00041FEC">
        <w:rPr>
          <w:rFonts w:ascii="Arial" w:hAnsi="Arial" w:cs="Arial"/>
        </w:rPr>
        <w:t>del</w:t>
      </w:r>
      <w:r w:rsidRPr="00041FEC">
        <w:rPr>
          <w:rFonts w:ascii="Arial" w:hAnsi="Arial" w:cs="Arial"/>
          <w:spacing w:val="-3"/>
        </w:rPr>
        <w:t xml:space="preserve"> </w:t>
      </w:r>
      <w:r w:rsidRPr="00041FEC">
        <w:rPr>
          <w:rFonts w:ascii="Arial" w:hAnsi="Arial" w:cs="Arial"/>
        </w:rPr>
        <w:t>Estado”.</w:t>
      </w:r>
    </w:p>
    <w:p w14:paraId="2D54677D" w14:textId="77777777" w:rsidR="0031568F" w:rsidRPr="00041FEC" w:rsidRDefault="000B19F7" w:rsidP="00424CAA">
      <w:pPr>
        <w:pStyle w:val="Textoindependiente"/>
        <w:numPr>
          <w:ilvl w:val="0"/>
          <w:numId w:val="16"/>
        </w:numPr>
        <w:spacing w:before="6" w:line="278" w:lineRule="auto"/>
        <w:ind w:left="938" w:right="579"/>
        <w:jc w:val="both"/>
        <w:rPr>
          <w:rFonts w:ascii="Arial" w:hAnsi="Arial" w:cs="Arial"/>
        </w:rPr>
      </w:pPr>
      <w:r w:rsidRPr="00041FEC">
        <w:rPr>
          <w:rFonts w:ascii="Arial" w:hAnsi="Arial" w:cs="Arial"/>
        </w:rPr>
        <w:lastRenderedPageBreak/>
        <w:t>Decreto 943 de 2014, “Por el cual se actualiza el Modelo Estándar de Control Interno</w:t>
      </w:r>
      <w:r w:rsidRPr="00041FEC">
        <w:rPr>
          <w:rFonts w:ascii="Arial" w:hAnsi="Arial" w:cs="Arial"/>
          <w:spacing w:val="1"/>
        </w:rPr>
        <w:t xml:space="preserve"> </w:t>
      </w:r>
      <w:r w:rsidRPr="00041FEC">
        <w:rPr>
          <w:rFonts w:ascii="Arial" w:hAnsi="Arial" w:cs="Arial"/>
        </w:rPr>
        <w:t>MECI”.</w:t>
      </w:r>
    </w:p>
    <w:p w14:paraId="3DAC8595" w14:textId="4BCDB2E2" w:rsidR="0012235B" w:rsidRPr="00041FEC" w:rsidRDefault="000B19F7" w:rsidP="00424CAA">
      <w:pPr>
        <w:pStyle w:val="Textoindependiente"/>
        <w:numPr>
          <w:ilvl w:val="0"/>
          <w:numId w:val="16"/>
        </w:numPr>
        <w:spacing w:before="6" w:line="278" w:lineRule="auto"/>
        <w:ind w:left="938" w:right="579"/>
        <w:jc w:val="both"/>
        <w:rPr>
          <w:rFonts w:ascii="Arial" w:hAnsi="Arial" w:cs="Arial"/>
        </w:rPr>
      </w:pPr>
      <w:r w:rsidRPr="00041FEC">
        <w:rPr>
          <w:rFonts w:ascii="Arial" w:hAnsi="Arial" w:cs="Arial"/>
        </w:rPr>
        <w:t>Decreto</w:t>
      </w:r>
      <w:r w:rsidRPr="00041FEC">
        <w:rPr>
          <w:rFonts w:ascii="Arial" w:hAnsi="Arial" w:cs="Arial"/>
          <w:spacing w:val="-4"/>
        </w:rPr>
        <w:t xml:space="preserve"> </w:t>
      </w:r>
      <w:r w:rsidRPr="00041FEC">
        <w:rPr>
          <w:rFonts w:ascii="Arial" w:hAnsi="Arial" w:cs="Arial"/>
        </w:rPr>
        <w:t>124</w:t>
      </w:r>
      <w:r w:rsidRPr="00041FEC">
        <w:rPr>
          <w:rFonts w:ascii="Arial" w:hAnsi="Arial" w:cs="Arial"/>
          <w:spacing w:val="-3"/>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2016,</w:t>
      </w:r>
      <w:r w:rsidRPr="00041FEC">
        <w:rPr>
          <w:rFonts w:ascii="Arial" w:hAnsi="Arial" w:cs="Arial"/>
          <w:spacing w:val="-4"/>
        </w:rPr>
        <w:t xml:space="preserve"> </w:t>
      </w:r>
      <w:r w:rsidRPr="00041FEC">
        <w:rPr>
          <w:rFonts w:ascii="Arial" w:hAnsi="Arial" w:cs="Arial"/>
        </w:rPr>
        <w:t>“Por</w:t>
      </w:r>
      <w:r w:rsidRPr="00041FEC">
        <w:rPr>
          <w:rFonts w:ascii="Arial" w:hAnsi="Arial" w:cs="Arial"/>
          <w:spacing w:val="-1"/>
        </w:rPr>
        <w:t xml:space="preserve"> </w:t>
      </w:r>
      <w:r w:rsidRPr="00041FEC">
        <w:rPr>
          <w:rFonts w:ascii="Arial" w:hAnsi="Arial" w:cs="Arial"/>
        </w:rPr>
        <w:t>el</w:t>
      </w:r>
      <w:r w:rsidRPr="00041FEC">
        <w:rPr>
          <w:rFonts w:ascii="Arial" w:hAnsi="Arial" w:cs="Arial"/>
          <w:spacing w:val="-4"/>
        </w:rPr>
        <w:t xml:space="preserve"> </w:t>
      </w:r>
      <w:r w:rsidRPr="00041FEC">
        <w:rPr>
          <w:rFonts w:ascii="Arial" w:hAnsi="Arial" w:cs="Arial"/>
        </w:rPr>
        <w:t>cual</w:t>
      </w:r>
      <w:r w:rsidRPr="00041FEC">
        <w:rPr>
          <w:rFonts w:ascii="Arial" w:hAnsi="Arial" w:cs="Arial"/>
          <w:spacing w:val="-4"/>
        </w:rPr>
        <w:t xml:space="preserve"> </w:t>
      </w:r>
      <w:r w:rsidRPr="00041FEC">
        <w:rPr>
          <w:rFonts w:ascii="Arial" w:hAnsi="Arial" w:cs="Arial"/>
        </w:rPr>
        <w:t>se</w:t>
      </w:r>
      <w:r w:rsidRPr="00041FEC">
        <w:rPr>
          <w:rFonts w:ascii="Arial" w:hAnsi="Arial" w:cs="Arial"/>
          <w:spacing w:val="-3"/>
        </w:rPr>
        <w:t xml:space="preserve"> </w:t>
      </w:r>
      <w:r w:rsidRPr="00041FEC">
        <w:rPr>
          <w:rFonts w:ascii="Arial" w:hAnsi="Arial" w:cs="Arial"/>
        </w:rPr>
        <w:t>sustituye</w:t>
      </w:r>
      <w:r w:rsidRPr="00041FEC">
        <w:rPr>
          <w:rFonts w:ascii="Arial" w:hAnsi="Arial" w:cs="Arial"/>
          <w:spacing w:val="-1"/>
        </w:rPr>
        <w:t xml:space="preserve"> </w:t>
      </w:r>
      <w:r w:rsidRPr="00041FEC">
        <w:rPr>
          <w:rFonts w:ascii="Arial" w:hAnsi="Arial" w:cs="Arial"/>
        </w:rPr>
        <w:t>el</w:t>
      </w:r>
      <w:r w:rsidRPr="00041FEC">
        <w:rPr>
          <w:rFonts w:ascii="Arial" w:hAnsi="Arial" w:cs="Arial"/>
          <w:spacing w:val="-4"/>
        </w:rPr>
        <w:t xml:space="preserve"> </w:t>
      </w:r>
      <w:r w:rsidRPr="00041FEC">
        <w:rPr>
          <w:rFonts w:ascii="Arial" w:hAnsi="Arial" w:cs="Arial"/>
        </w:rPr>
        <w:t>Título</w:t>
      </w:r>
      <w:r w:rsidRPr="00041FEC">
        <w:rPr>
          <w:rFonts w:ascii="Arial" w:hAnsi="Arial" w:cs="Arial"/>
          <w:spacing w:val="-2"/>
        </w:rPr>
        <w:t xml:space="preserve"> </w:t>
      </w:r>
      <w:r w:rsidRPr="00041FEC">
        <w:rPr>
          <w:rFonts w:ascii="Arial" w:hAnsi="Arial" w:cs="Arial"/>
        </w:rPr>
        <w:t>IV</w:t>
      </w:r>
      <w:r w:rsidRPr="00041FEC">
        <w:rPr>
          <w:rFonts w:ascii="Arial" w:hAnsi="Arial" w:cs="Arial"/>
          <w:spacing w:val="-3"/>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la</w:t>
      </w:r>
      <w:r w:rsidRPr="00041FEC">
        <w:rPr>
          <w:rFonts w:ascii="Arial" w:hAnsi="Arial" w:cs="Arial"/>
          <w:spacing w:val="-3"/>
        </w:rPr>
        <w:t xml:space="preserve"> </w:t>
      </w:r>
      <w:r w:rsidRPr="00041FEC">
        <w:rPr>
          <w:rFonts w:ascii="Arial" w:hAnsi="Arial" w:cs="Arial"/>
        </w:rPr>
        <w:t>Parte</w:t>
      </w:r>
      <w:r w:rsidRPr="00041FEC">
        <w:rPr>
          <w:rFonts w:ascii="Arial" w:hAnsi="Arial" w:cs="Arial"/>
          <w:spacing w:val="-2"/>
        </w:rPr>
        <w:t xml:space="preserve"> </w:t>
      </w:r>
      <w:r w:rsidRPr="00041FEC">
        <w:rPr>
          <w:rFonts w:ascii="Arial" w:hAnsi="Arial" w:cs="Arial"/>
        </w:rPr>
        <w:t>1</w:t>
      </w:r>
      <w:r w:rsidRPr="00041FEC">
        <w:rPr>
          <w:rFonts w:ascii="Arial" w:hAnsi="Arial" w:cs="Arial"/>
          <w:spacing w:val="-2"/>
        </w:rPr>
        <w:t xml:space="preserve"> </w:t>
      </w:r>
      <w:r w:rsidRPr="00041FEC">
        <w:rPr>
          <w:rFonts w:ascii="Arial" w:hAnsi="Arial" w:cs="Arial"/>
        </w:rPr>
        <w:t>del</w:t>
      </w:r>
      <w:r w:rsidRPr="00041FEC">
        <w:rPr>
          <w:rFonts w:ascii="Arial" w:hAnsi="Arial" w:cs="Arial"/>
          <w:spacing w:val="-2"/>
        </w:rPr>
        <w:t xml:space="preserve"> </w:t>
      </w:r>
      <w:r w:rsidRPr="00041FEC">
        <w:rPr>
          <w:rFonts w:ascii="Arial" w:hAnsi="Arial" w:cs="Arial"/>
        </w:rPr>
        <w:t>Libro</w:t>
      </w:r>
      <w:r w:rsidRPr="00041FEC">
        <w:rPr>
          <w:rFonts w:ascii="Arial" w:hAnsi="Arial" w:cs="Arial"/>
          <w:spacing w:val="-4"/>
        </w:rPr>
        <w:t xml:space="preserve"> </w:t>
      </w:r>
      <w:r w:rsidRPr="00041FEC">
        <w:rPr>
          <w:rFonts w:ascii="Arial" w:hAnsi="Arial" w:cs="Arial"/>
        </w:rPr>
        <w:t>2</w:t>
      </w:r>
      <w:r w:rsidRPr="00041FEC">
        <w:rPr>
          <w:rFonts w:ascii="Arial" w:hAnsi="Arial" w:cs="Arial"/>
          <w:spacing w:val="-3"/>
        </w:rPr>
        <w:t xml:space="preserve"> </w:t>
      </w:r>
      <w:r w:rsidRPr="00041FEC">
        <w:rPr>
          <w:rFonts w:ascii="Arial" w:hAnsi="Arial" w:cs="Arial"/>
        </w:rPr>
        <w:t>del</w:t>
      </w:r>
      <w:r w:rsidRPr="00041FEC">
        <w:rPr>
          <w:rFonts w:ascii="Arial" w:hAnsi="Arial" w:cs="Arial"/>
          <w:spacing w:val="-64"/>
        </w:rPr>
        <w:t xml:space="preserve"> </w:t>
      </w:r>
      <w:r w:rsidRPr="00041FEC">
        <w:rPr>
          <w:rFonts w:ascii="Arial" w:hAnsi="Arial" w:cs="Arial"/>
        </w:rPr>
        <w:t>Decreto</w:t>
      </w:r>
      <w:r w:rsidRPr="00041FEC">
        <w:rPr>
          <w:rFonts w:ascii="Arial" w:hAnsi="Arial" w:cs="Arial"/>
          <w:spacing w:val="-3"/>
        </w:rPr>
        <w:t xml:space="preserve"> </w:t>
      </w:r>
      <w:r w:rsidRPr="00041FEC">
        <w:rPr>
          <w:rFonts w:ascii="Arial" w:hAnsi="Arial" w:cs="Arial"/>
        </w:rPr>
        <w:t>1081</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2015,</w:t>
      </w:r>
      <w:r w:rsidRPr="00041FEC">
        <w:rPr>
          <w:rFonts w:ascii="Arial" w:hAnsi="Arial" w:cs="Arial"/>
          <w:spacing w:val="-4"/>
        </w:rPr>
        <w:t xml:space="preserve"> </w:t>
      </w:r>
      <w:r w:rsidRPr="00041FEC">
        <w:rPr>
          <w:rFonts w:ascii="Arial" w:hAnsi="Arial" w:cs="Arial"/>
        </w:rPr>
        <w:t>relativo</w:t>
      </w:r>
      <w:r w:rsidRPr="00041FEC">
        <w:rPr>
          <w:rFonts w:ascii="Arial" w:hAnsi="Arial" w:cs="Arial"/>
          <w:spacing w:val="-3"/>
        </w:rPr>
        <w:t xml:space="preserve"> </w:t>
      </w:r>
      <w:r w:rsidRPr="00041FEC">
        <w:rPr>
          <w:rFonts w:ascii="Arial" w:hAnsi="Arial" w:cs="Arial"/>
        </w:rPr>
        <w:t>al</w:t>
      </w:r>
      <w:r w:rsidRPr="00041FEC">
        <w:rPr>
          <w:rFonts w:ascii="Arial" w:hAnsi="Arial" w:cs="Arial"/>
          <w:spacing w:val="-3"/>
        </w:rPr>
        <w:t xml:space="preserve"> </w:t>
      </w:r>
      <w:r w:rsidRPr="00041FEC">
        <w:rPr>
          <w:rFonts w:ascii="Arial" w:hAnsi="Arial" w:cs="Arial"/>
        </w:rPr>
        <w:t>“Plan</w:t>
      </w:r>
      <w:r w:rsidRPr="00041FEC">
        <w:rPr>
          <w:rFonts w:ascii="Arial" w:hAnsi="Arial" w:cs="Arial"/>
          <w:spacing w:val="-2"/>
        </w:rPr>
        <w:t xml:space="preserve"> </w:t>
      </w:r>
      <w:r w:rsidRPr="00041FEC">
        <w:rPr>
          <w:rFonts w:ascii="Arial" w:hAnsi="Arial" w:cs="Arial"/>
        </w:rPr>
        <w:t>Anticorrupción</w:t>
      </w:r>
      <w:r w:rsidRPr="00041FEC">
        <w:rPr>
          <w:rFonts w:ascii="Arial" w:hAnsi="Arial" w:cs="Arial"/>
          <w:spacing w:val="-1"/>
        </w:rPr>
        <w:t xml:space="preserve"> </w:t>
      </w:r>
      <w:r w:rsidRPr="00041FEC">
        <w:rPr>
          <w:rFonts w:ascii="Arial" w:hAnsi="Arial" w:cs="Arial"/>
        </w:rPr>
        <w:t>y</w:t>
      </w:r>
      <w:r w:rsidRPr="00041FEC">
        <w:rPr>
          <w:rFonts w:ascii="Arial" w:hAnsi="Arial" w:cs="Arial"/>
          <w:spacing w:val="-3"/>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Atención</w:t>
      </w:r>
      <w:r w:rsidRPr="00041FEC">
        <w:rPr>
          <w:rFonts w:ascii="Arial" w:hAnsi="Arial" w:cs="Arial"/>
          <w:spacing w:val="-4"/>
        </w:rPr>
        <w:t xml:space="preserve"> </w:t>
      </w:r>
      <w:r w:rsidRPr="00041FEC">
        <w:rPr>
          <w:rFonts w:ascii="Arial" w:hAnsi="Arial" w:cs="Arial"/>
        </w:rPr>
        <w:t>al</w:t>
      </w:r>
      <w:r w:rsidRPr="00041FEC">
        <w:rPr>
          <w:rFonts w:ascii="Arial" w:hAnsi="Arial" w:cs="Arial"/>
          <w:spacing w:val="-3"/>
        </w:rPr>
        <w:t xml:space="preserve"> </w:t>
      </w:r>
      <w:r w:rsidRPr="00041FEC">
        <w:rPr>
          <w:rFonts w:ascii="Arial" w:hAnsi="Arial" w:cs="Arial"/>
        </w:rPr>
        <w:t>Ciudadano”.</w:t>
      </w:r>
    </w:p>
    <w:p w14:paraId="7BB1C84B" w14:textId="77777777" w:rsidR="00042BD0" w:rsidRPr="00042BD0" w:rsidRDefault="000B19F7" w:rsidP="00A1014C">
      <w:pPr>
        <w:pStyle w:val="Textoindependiente"/>
        <w:numPr>
          <w:ilvl w:val="0"/>
          <w:numId w:val="16"/>
        </w:numPr>
        <w:shd w:val="clear" w:color="auto" w:fill="F8F9FA"/>
        <w:spacing w:before="3" w:line="276" w:lineRule="auto"/>
        <w:ind w:left="938" w:right="579"/>
        <w:jc w:val="both"/>
        <w:rPr>
          <w:rFonts w:ascii="Arial" w:hAnsi="Arial" w:cs="Arial"/>
          <w:color w:val="252525"/>
        </w:rPr>
      </w:pPr>
      <w:r w:rsidRPr="00042BD0">
        <w:rPr>
          <w:rFonts w:ascii="Arial" w:hAnsi="Arial" w:cs="Arial"/>
        </w:rPr>
        <w:t>Decreto 1499 de 2017, Por medio del cual se modifica el Decreto 1083 de 2015,</w:t>
      </w:r>
      <w:r w:rsidRPr="00042BD0">
        <w:rPr>
          <w:rFonts w:ascii="Arial" w:hAnsi="Arial" w:cs="Arial"/>
          <w:spacing w:val="1"/>
        </w:rPr>
        <w:t xml:space="preserve"> </w:t>
      </w:r>
      <w:r w:rsidRPr="00042BD0">
        <w:rPr>
          <w:rFonts w:ascii="Arial" w:hAnsi="Arial" w:cs="Arial"/>
        </w:rPr>
        <w:t>Decreto Único Reglamentario del Sector Función Pública, en lo relacionado con el</w:t>
      </w:r>
      <w:r w:rsidRPr="00042BD0">
        <w:rPr>
          <w:rFonts w:ascii="Arial" w:hAnsi="Arial" w:cs="Arial"/>
          <w:spacing w:val="1"/>
        </w:rPr>
        <w:t xml:space="preserve"> </w:t>
      </w:r>
      <w:r w:rsidRPr="00042BD0">
        <w:rPr>
          <w:rFonts w:ascii="Arial" w:hAnsi="Arial" w:cs="Arial"/>
        </w:rPr>
        <w:t>Sistema</w:t>
      </w:r>
      <w:r w:rsidRPr="00042BD0">
        <w:rPr>
          <w:rFonts w:ascii="Arial" w:hAnsi="Arial" w:cs="Arial"/>
          <w:spacing w:val="-1"/>
        </w:rPr>
        <w:t xml:space="preserve"> </w:t>
      </w:r>
      <w:r w:rsidRPr="00042BD0">
        <w:rPr>
          <w:rFonts w:ascii="Arial" w:hAnsi="Arial" w:cs="Arial"/>
        </w:rPr>
        <w:t>de Gestión</w:t>
      </w:r>
      <w:r w:rsidRPr="00042BD0">
        <w:rPr>
          <w:rFonts w:ascii="Arial" w:hAnsi="Arial" w:cs="Arial"/>
          <w:spacing w:val="-2"/>
        </w:rPr>
        <w:t xml:space="preserve"> </w:t>
      </w:r>
      <w:r w:rsidRPr="00042BD0">
        <w:rPr>
          <w:rFonts w:ascii="Arial" w:hAnsi="Arial" w:cs="Arial"/>
        </w:rPr>
        <w:t>establecido</w:t>
      </w:r>
      <w:r w:rsidRPr="00042BD0">
        <w:rPr>
          <w:rFonts w:ascii="Arial" w:hAnsi="Arial" w:cs="Arial"/>
          <w:spacing w:val="-1"/>
        </w:rPr>
        <w:t xml:space="preserve"> </w:t>
      </w:r>
      <w:r w:rsidRPr="00042BD0">
        <w:rPr>
          <w:rFonts w:ascii="Arial" w:hAnsi="Arial" w:cs="Arial"/>
        </w:rPr>
        <w:t>en el</w:t>
      </w:r>
      <w:r w:rsidRPr="00042BD0">
        <w:rPr>
          <w:rFonts w:ascii="Arial" w:hAnsi="Arial" w:cs="Arial"/>
          <w:spacing w:val="-3"/>
        </w:rPr>
        <w:t xml:space="preserve"> </w:t>
      </w:r>
      <w:r w:rsidRPr="00042BD0">
        <w:rPr>
          <w:rFonts w:ascii="Arial" w:hAnsi="Arial" w:cs="Arial"/>
        </w:rPr>
        <w:t>artículo</w:t>
      </w:r>
      <w:r w:rsidRPr="00042BD0">
        <w:rPr>
          <w:rFonts w:ascii="Arial" w:hAnsi="Arial" w:cs="Arial"/>
          <w:spacing w:val="-3"/>
        </w:rPr>
        <w:t xml:space="preserve"> </w:t>
      </w:r>
      <w:r w:rsidRPr="00042BD0">
        <w:rPr>
          <w:rFonts w:ascii="Arial" w:hAnsi="Arial" w:cs="Arial"/>
        </w:rPr>
        <w:t>133</w:t>
      </w:r>
      <w:r w:rsidRPr="00042BD0">
        <w:rPr>
          <w:rFonts w:ascii="Arial" w:hAnsi="Arial" w:cs="Arial"/>
          <w:spacing w:val="-2"/>
        </w:rPr>
        <w:t xml:space="preserve"> </w:t>
      </w:r>
      <w:r w:rsidRPr="00042BD0">
        <w:rPr>
          <w:rFonts w:ascii="Arial" w:hAnsi="Arial" w:cs="Arial"/>
        </w:rPr>
        <w:t>de</w:t>
      </w:r>
      <w:r w:rsidRPr="00042BD0">
        <w:rPr>
          <w:rFonts w:ascii="Arial" w:hAnsi="Arial" w:cs="Arial"/>
          <w:spacing w:val="-2"/>
        </w:rPr>
        <w:t xml:space="preserve"> </w:t>
      </w:r>
      <w:r w:rsidRPr="00042BD0">
        <w:rPr>
          <w:rFonts w:ascii="Arial" w:hAnsi="Arial" w:cs="Arial"/>
        </w:rPr>
        <w:t>la Ley</w:t>
      </w:r>
      <w:r w:rsidRPr="00042BD0">
        <w:rPr>
          <w:rFonts w:ascii="Arial" w:hAnsi="Arial" w:cs="Arial"/>
          <w:spacing w:val="-1"/>
        </w:rPr>
        <w:t xml:space="preserve"> </w:t>
      </w:r>
      <w:r w:rsidRPr="00042BD0">
        <w:rPr>
          <w:rFonts w:ascii="Arial" w:hAnsi="Arial" w:cs="Arial"/>
        </w:rPr>
        <w:t>1753</w:t>
      </w:r>
      <w:r w:rsidRPr="00042BD0">
        <w:rPr>
          <w:rFonts w:ascii="Arial" w:hAnsi="Arial" w:cs="Arial"/>
          <w:spacing w:val="-2"/>
        </w:rPr>
        <w:t xml:space="preserve"> </w:t>
      </w:r>
      <w:r w:rsidRPr="00042BD0">
        <w:rPr>
          <w:rFonts w:ascii="Arial" w:hAnsi="Arial" w:cs="Arial"/>
        </w:rPr>
        <w:t>de</w:t>
      </w:r>
      <w:r w:rsidRPr="00042BD0">
        <w:rPr>
          <w:rFonts w:ascii="Arial" w:hAnsi="Arial" w:cs="Arial"/>
          <w:spacing w:val="-2"/>
        </w:rPr>
        <w:t xml:space="preserve"> </w:t>
      </w:r>
      <w:r w:rsidRPr="00042BD0">
        <w:rPr>
          <w:rFonts w:ascii="Arial" w:hAnsi="Arial" w:cs="Arial"/>
        </w:rPr>
        <w:t>2015.</w:t>
      </w:r>
      <w:r w:rsidR="00042BD0">
        <w:rPr>
          <w:rFonts w:ascii="Arial" w:hAnsi="Arial" w:cs="Arial"/>
        </w:rPr>
        <w:t xml:space="preserve"> </w:t>
      </w:r>
    </w:p>
    <w:p w14:paraId="63049AE1" w14:textId="25CB1A04" w:rsidR="00042BD0" w:rsidRPr="00042BD0" w:rsidRDefault="00042BD0" w:rsidP="00A1014C">
      <w:pPr>
        <w:pStyle w:val="Textoindependiente"/>
        <w:numPr>
          <w:ilvl w:val="0"/>
          <w:numId w:val="16"/>
        </w:numPr>
        <w:shd w:val="clear" w:color="auto" w:fill="F8F9FA"/>
        <w:spacing w:before="3" w:line="276" w:lineRule="auto"/>
        <w:ind w:left="938" w:right="579"/>
        <w:jc w:val="both"/>
        <w:rPr>
          <w:rFonts w:ascii="Arial" w:hAnsi="Arial" w:cs="Arial"/>
          <w:color w:val="252525"/>
        </w:rPr>
      </w:pPr>
      <w:r w:rsidRPr="00042BD0">
        <w:rPr>
          <w:rFonts w:ascii="Arial" w:hAnsi="Arial" w:cs="Arial"/>
          <w:color w:val="252525"/>
        </w:rPr>
        <w:t xml:space="preserve">Artículo 31 de la Ley 2195 de 2022. </w:t>
      </w:r>
    </w:p>
    <w:p w14:paraId="698B16B1" w14:textId="2562DABD" w:rsidR="00042BD0" w:rsidRPr="00042BD0" w:rsidRDefault="00042BD0" w:rsidP="00042BD0">
      <w:pPr>
        <w:pStyle w:val="Textoindependiente"/>
        <w:shd w:val="clear" w:color="auto" w:fill="F8F9FA"/>
        <w:spacing w:before="3" w:line="276" w:lineRule="auto"/>
        <w:ind w:right="579"/>
        <w:jc w:val="both"/>
        <w:rPr>
          <w:rFonts w:ascii="Arial" w:hAnsi="Arial" w:cs="Arial"/>
          <w:color w:val="252525"/>
        </w:rPr>
      </w:pPr>
      <w:r>
        <w:rPr>
          <w:rFonts w:ascii="Arial" w:hAnsi="Arial" w:cs="Arial"/>
          <w:color w:val="252525"/>
        </w:rPr>
        <w:t xml:space="preserve">         </w:t>
      </w:r>
      <w:r w:rsidR="00C65C4A">
        <w:rPr>
          <w:rFonts w:ascii="Arial" w:hAnsi="Arial" w:cs="Arial"/>
          <w:color w:val="252525"/>
        </w:rPr>
        <w:t xml:space="preserve">     </w:t>
      </w:r>
      <w:r w:rsidRPr="00042BD0">
        <w:rPr>
          <w:rFonts w:ascii="Arial" w:hAnsi="Arial" w:cs="Arial"/>
          <w:color w:val="252525"/>
        </w:rPr>
        <w:t>Decreto 1122 de agosto 30 del año 2024.</w:t>
      </w:r>
    </w:p>
    <w:p w14:paraId="37392834" w14:textId="77777777" w:rsidR="0012235B" w:rsidRPr="00041FEC" w:rsidRDefault="0012235B" w:rsidP="00A87283">
      <w:pPr>
        <w:pStyle w:val="Textoindependiente"/>
        <w:spacing w:before="3"/>
        <w:ind w:left="588" w:right="579"/>
        <w:rPr>
          <w:rFonts w:ascii="Arial" w:hAnsi="Arial" w:cs="Arial"/>
        </w:rPr>
      </w:pPr>
    </w:p>
    <w:p w14:paraId="26C82CBB" w14:textId="53DA0AFF" w:rsidR="0012235B" w:rsidRPr="00041FEC" w:rsidRDefault="00B0787C" w:rsidP="00972A8F">
      <w:pPr>
        <w:pStyle w:val="Ttulo1"/>
        <w:numPr>
          <w:ilvl w:val="2"/>
          <w:numId w:val="13"/>
        </w:numPr>
        <w:tabs>
          <w:tab w:val="left" w:pos="1761"/>
        </w:tabs>
        <w:ind w:left="1276" w:right="579"/>
        <w:rPr>
          <w:color w:val="938953"/>
        </w:rPr>
      </w:pPr>
      <w:r w:rsidRPr="00041FEC">
        <w:rPr>
          <w:color w:val="938953"/>
        </w:rPr>
        <w:t xml:space="preserve"> </w:t>
      </w:r>
      <w:bookmarkStart w:id="25" w:name="_Toc125735885"/>
      <w:r w:rsidR="000B19F7" w:rsidRPr="00041FEC">
        <w:rPr>
          <w:color w:val="938953"/>
        </w:rPr>
        <w:t>REQUISITOS TÉCNICOS</w:t>
      </w:r>
      <w:bookmarkEnd w:id="25"/>
    </w:p>
    <w:p w14:paraId="6EE4C594" w14:textId="77777777" w:rsidR="00B0787C" w:rsidRPr="00041FEC" w:rsidRDefault="00B0787C" w:rsidP="00A87283">
      <w:pPr>
        <w:pStyle w:val="Ttulo1"/>
        <w:tabs>
          <w:tab w:val="left" w:pos="1761"/>
        </w:tabs>
        <w:ind w:left="588" w:right="579"/>
      </w:pPr>
    </w:p>
    <w:p w14:paraId="581A682D" w14:textId="77777777" w:rsidR="00B0787C"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 xml:space="preserve">Guía para la </w:t>
      </w:r>
      <w:r w:rsidR="00B0787C" w:rsidRPr="00041FEC">
        <w:rPr>
          <w:rFonts w:ascii="Arial" w:hAnsi="Arial" w:cs="Arial"/>
        </w:rPr>
        <w:t>A</w:t>
      </w:r>
      <w:r w:rsidRPr="00041FEC">
        <w:rPr>
          <w:rFonts w:ascii="Arial" w:hAnsi="Arial" w:cs="Arial"/>
        </w:rPr>
        <w:t xml:space="preserve">dministración de </w:t>
      </w:r>
      <w:r w:rsidR="00B0787C" w:rsidRPr="00041FEC">
        <w:rPr>
          <w:rFonts w:ascii="Arial" w:hAnsi="Arial" w:cs="Arial"/>
        </w:rPr>
        <w:t>R</w:t>
      </w:r>
      <w:r w:rsidRPr="00041FEC">
        <w:rPr>
          <w:rFonts w:ascii="Arial" w:hAnsi="Arial" w:cs="Arial"/>
        </w:rPr>
        <w:t xml:space="preserve">iesgos del DAFP </w:t>
      </w:r>
      <w:r w:rsidR="00B0787C" w:rsidRPr="00041FEC">
        <w:rPr>
          <w:rFonts w:ascii="Arial" w:hAnsi="Arial" w:cs="Arial"/>
        </w:rPr>
        <w:t>(</w:t>
      </w:r>
      <w:r w:rsidRPr="00041FEC">
        <w:rPr>
          <w:rFonts w:ascii="Arial" w:hAnsi="Arial" w:cs="Arial"/>
        </w:rPr>
        <w:t>vigente</w:t>
      </w:r>
      <w:r w:rsidR="00B0787C" w:rsidRPr="00041FEC">
        <w:rPr>
          <w:rFonts w:ascii="Arial" w:hAnsi="Arial" w:cs="Arial"/>
        </w:rPr>
        <w:t>)</w:t>
      </w:r>
      <w:r w:rsidRPr="00041FEC">
        <w:rPr>
          <w:rFonts w:ascii="Arial" w:hAnsi="Arial" w:cs="Arial"/>
        </w:rPr>
        <w:t>.</w:t>
      </w:r>
    </w:p>
    <w:p w14:paraId="188ABAB3" w14:textId="6FF654A6" w:rsidR="0012235B"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Manual Técnico del Modelo Estándar de Control Interno para el Estado Colombiano</w:t>
      </w:r>
      <w:r w:rsidR="00B0787C" w:rsidRPr="00041FEC">
        <w:rPr>
          <w:rFonts w:ascii="Arial" w:hAnsi="Arial" w:cs="Arial"/>
        </w:rPr>
        <w:t xml:space="preserve"> </w:t>
      </w:r>
      <w:r w:rsidRPr="00041FEC">
        <w:rPr>
          <w:rFonts w:ascii="Arial" w:hAnsi="Arial" w:cs="Arial"/>
        </w:rPr>
        <w:t>MECI 2014.</w:t>
      </w:r>
    </w:p>
    <w:p w14:paraId="7194B9C7" w14:textId="77777777" w:rsidR="00233B81"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Norma Técnica Colombiana NTC</w:t>
      </w:r>
      <w:r w:rsidR="00B0787C" w:rsidRPr="00041FEC">
        <w:rPr>
          <w:rFonts w:ascii="Arial" w:hAnsi="Arial" w:cs="Arial"/>
        </w:rPr>
        <w:t xml:space="preserve"> I</w:t>
      </w:r>
      <w:r w:rsidRPr="00041FEC">
        <w:rPr>
          <w:rFonts w:ascii="Arial" w:hAnsi="Arial" w:cs="Arial"/>
        </w:rPr>
        <w:t>SO 9001.</w:t>
      </w:r>
    </w:p>
    <w:p w14:paraId="1008669C" w14:textId="4D7A8D8A" w:rsidR="00B0787C"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Norma Técnica Colombiana NTC-ISO-IEC 27001.</w:t>
      </w:r>
    </w:p>
    <w:p w14:paraId="3B5824FE" w14:textId="5FFD35DE" w:rsidR="00B0787C"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ISO 31000 Gestión del Riesgo, Principios y Directrices.</w:t>
      </w:r>
    </w:p>
    <w:p w14:paraId="185DA2A2" w14:textId="77777777" w:rsidR="00790848"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 xml:space="preserve">Estrategias para la </w:t>
      </w:r>
      <w:r w:rsidR="00790848" w:rsidRPr="00041FEC">
        <w:rPr>
          <w:rFonts w:ascii="Arial" w:hAnsi="Arial" w:cs="Arial"/>
        </w:rPr>
        <w:t>C</w:t>
      </w:r>
      <w:r w:rsidRPr="00041FEC">
        <w:rPr>
          <w:rFonts w:ascii="Arial" w:hAnsi="Arial" w:cs="Arial"/>
        </w:rPr>
        <w:t>onstrucción del Plan Anticorrupción y de Atención al Ciudadano GTC 45 de 2012</w:t>
      </w:r>
      <w:r w:rsidR="00790848" w:rsidRPr="00041FEC">
        <w:rPr>
          <w:rFonts w:ascii="Arial" w:hAnsi="Arial" w:cs="Arial"/>
        </w:rPr>
        <w:t>.</w:t>
      </w:r>
    </w:p>
    <w:p w14:paraId="76244DCF" w14:textId="34CD5ACF" w:rsidR="00B0787C" w:rsidRPr="00041FEC"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 xml:space="preserve">Guía para la </w:t>
      </w:r>
      <w:r w:rsidR="00790848" w:rsidRPr="00041FEC">
        <w:rPr>
          <w:rFonts w:ascii="Arial" w:hAnsi="Arial" w:cs="Arial"/>
        </w:rPr>
        <w:t>I</w:t>
      </w:r>
      <w:r w:rsidRPr="00041FEC">
        <w:rPr>
          <w:rFonts w:ascii="Arial" w:hAnsi="Arial" w:cs="Arial"/>
        </w:rPr>
        <w:t xml:space="preserve">dentificación de los </w:t>
      </w:r>
      <w:r w:rsidR="00790848" w:rsidRPr="00041FEC">
        <w:rPr>
          <w:rFonts w:ascii="Arial" w:hAnsi="Arial" w:cs="Arial"/>
        </w:rPr>
        <w:t>P</w:t>
      </w:r>
      <w:r w:rsidRPr="00041FEC">
        <w:rPr>
          <w:rFonts w:ascii="Arial" w:hAnsi="Arial" w:cs="Arial"/>
        </w:rPr>
        <w:t xml:space="preserve">eligros y la </w:t>
      </w:r>
      <w:r w:rsidR="00790848" w:rsidRPr="00041FEC">
        <w:rPr>
          <w:rFonts w:ascii="Arial" w:hAnsi="Arial" w:cs="Arial"/>
        </w:rPr>
        <w:t>V</w:t>
      </w:r>
      <w:r w:rsidRPr="00041FEC">
        <w:rPr>
          <w:rFonts w:ascii="Arial" w:hAnsi="Arial" w:cs="Arial"/>
        </w:rPr>
        <w:t xml:space="preserve">aloración de los </w:t>
      </w:r>
      <w:r w:rsidR="00790848" w:rsidRPr="00041FEC">
        <w:rPr>
          <w:rFonts w:ascii="Arial" w:hAnsi="Arial" w:cs="Arial"/>
        </w:rPr>
        <w:t>R</w:t>
      </w:r>
      <w:r w:rsidRPr="00041FEC">
        <w:rPr>
          <w:rFonts w:ascii="Arial" w:hAnsi="Arial" w:cs="Arial"/>
        </w:rPr>
        <w:t xml:space="preserve">iesgos en </w:t>
      </w:r>
      <w:r w:rsidR="00790848" w:rsidRPr="00041FEC">
        <w:rPr>
          <w:rFonts w:ascii="Arial" w:hAnsi="Arial" w:cs="Arial"/>
        </w:rPr>
        <w:t>S</w:t>
      </w:r>
      <w:r w:rsidRPr="00041FEC">
        <w:rPr>
          <w:rFonts w:ascii="Arial" w:hAnsi="Arial" w:cs="Arial"/>
        </w:rPr>
        <w:t xml:space="preserve">eguridad y </w:t>
      </w:r>
      <w:r w:rsidR="00790848" w:rsidRPr="00041FEC">
        <w:rPr>
          <w:rFonts w:ascii="Arial" w:hAnsi="Arial" w:cs="Arial"/>
        </w:rPr>
        <w:t>S</w:t>
      </w:r>
      <w:r w:rsidRPr="00041FEC">
        <w:rPr>
          <w:rFonts w:ascii="Arial" w:hAnsi="Arial" w:cs="Arial"/>
        </w:rPr>
        <w:t xml:space="preserve">alud </w:t>
      </w:r>
      <w:r w:rsidR="00790848" w:rsidRPr="00041FEC">
        <w:rPr>
          <w:rFonts w:ascii="Arial" w:hAnsi="Arial" w:cs="Arial"/>
        </w:rPr>
        <w:t>O</w:t>
      </w:r>
      <w:r w:rsidRPr="00041FEC">
        <w:rPr>
          <w:rFonts w:ascii="Arial" w:hAnsi="Arial" w:cs="Arial"/>
        </w:rPr>
        <w:t>cupacional.</w:t>
      </w:r>
    </w:p>
    <w:p w14:paraId="5ADE5682" w14:textId="13205F55" w:rsidR="0012235B" w:rsidRDefault="000B19F7" w:rsidP="00972A8F">
      <w:pPr>
        <w:pStyle w:val="Textoindependiente"/>
        <w:numPr>
          <w:ilvl w:val="0"/>
          <w:numId w:val="16"/>
        </w:numPr>
        <w:spacing w:line="278" w:lineRule="auto"/>
        <w:ind w:left="938" w:right="579"/>
        <w:jc w:val="both"/>
        <w:rPr>
          <w:rFonts w:ascii="Arial" w:hAnsi="Arial" w:cs="Arial"/>
        </w:rPr>
      </w:pPr>
      <w:r w:rsidRPr="00041FEC">
        <w:rPr>
          <w:rFonts w:ascii="Arial" w:hAnsi="Arial" w:cs="Arial"/>
        </w:rPr>
        <w:t>Manual para la Identificación y Cobertura del Riesgo en los Procesos de Contratación.</w:t>
      </w:r>
    </w:p>
    <w:p w14:paraId="5BF5EFFB" w14:textId="5C6E5D4D" w:rsidR="00935895" w:rsidRDefault="00935895" w:rsidP="00972A8F">
      <w:pPr>
        <w:pStyle w:val="Textoindependiente"/>
        <w:numPr>
          <w:ilvl w:val="0"/>
          <w:numId w:val="16"/>
        </w:numPr>
        <w:spacing w:line="278" w:lineRule="auto"/>
        <w:ind w:left="938" w:right="579"/>
        <w:jc w:val="both"/>
        <w:rPr>
          <w:rFonts w:ascii="Arial" w:hAnsi="Arial" w:cs="Arial"/>
        </w:rPr>
      </w:pPr>
      <w:r w:rsidRPr="00935895">
        <w:rPr>
          <w:rFonts w:ascii="Arial" w:hAnsi="Arial" w:cs="Arial"/>
        </w:rPr>
        <w:t>Guía para la Administración del Riesgo y el Diseño de Controles en Entidades Pública, emitida por el Departamento Administrativo de la Función Pública (Versión 2022)</w:t>
      </w:r>
    </w:p>
    <w:p w14:paraId="10FE283F" w14:textId="7E90A4C8" w:rsidR="00C65C4A" w:rsidRPr="00041FEC" w:rsidRDefault="00C65C4A" w:rsidP="00972A8F">
      <w:pPr>
        <w:pStyle w:val="Textoindependiente"/>
        <w:numPr>
          <w:ilvl w:val="0"/>
          <w:numId w:val="16"/>
        </w:numPr>
        <w:spacing w:line="278" w:lineRule="auto"/>
        <w:ind w:left="938" w:right="579"/>
        <w:jc w:val="both"/>
        <w:rPr>
          <w:rFonts w:ascii="Arial" w:hAnsi="Arial" w:cs="Arial"/>
        </w:rPr>
      </w:pPr>
      <w:r>
        <w:rPr>
          <w:rFonts w:ascii="Arial" w:hAnsi="Arial" w:cs="Arial"/>
        </w:rPr>
        <w:t>Anexo Técnico Programas de Transparencia y Ética Pública-Secretaria de Transparencia de la República.</w:t>
      </w:r>
    </w:p>
    <w:p w14:paraId="1EA98DBF" w14:textId="3449BA7F" w:rsidR="0012235B" w:rsidRPr="00041FEC" w:rsidRDefault="0012235B" w:rsidP="00424CAA">
      <w:pPr>
        <w:pStyle w:val="Textoindependiente"/>
        <w:spacing w:before="4"/>
        <w:ind w:left="910" w:right="579"/>
        <w:rPr>
          <w:rFonts w:ascii="Arial" w:hAnsi="Arial" w:cs="Arial"/>
        </w:rPr>
      </w:pPr>
    </w:p>
    <w:p w14:paraId="5EAD4EBA" w14:textId="77777777" w:rsidR="00E262A2" w:rsidRPr="00041FEC" w:rsidRDefault="00E262A2" w:rsidP="009F2EFF">
      <w:pPr>
        <w:pStyle w:val="Textoindependiente"/>
        <w:spacing w:before="4"/>
        <w:ind w:right="579"/>
        <w:rPr>
          <w:rFonts w:ascii="Arial" w:hAnsi="Arial" w:cs="Arial"/>
        </w:rPr>
      </w:pPr>
    </w:p>
    <w:p w14:paraId="69AFAE07" w14:textId="2597D51D" w:rsidR="0012235B" w:rsidRPr="00041FEC" w:rsidRDefault="000B19F7" w:rsidP="00972A8F">
      <w:pPr>
        <w:pStyle w:val="Ttulo1"/>
        <w:numPr>
          <w:ilvl w:val="2"/>
          <w:numId w:val="13"/>
        </w:numPr>
        <w:tabs>
          <w:tab w:val="left" w:pos="1761"/>
        </w:tabs>
        <w:ind w:left="1276" w:right="579"/>
        <w:rPr>
          <w:color w:val="938953"/>
        </w:rPr>
      </w:pPr>
      <w:r w:rsidRPr="00041FEC">
        <w:rPr>
          <w:color w:val="938953"/>
          <w:spacing w:val="-3"/>
        </w:rPr>
        <w:t xml:space="preserve"> </w:t>
      </w:r>
      <w:bookmarkStart w:id="26" w:name="_Toc125735886"/>
      <w:r w:rsidRPr="00041FEC">
        <w:rPr>
          <w:color w:val="938953"/>
        </w:rPr>
        <w:t>RECURSOS</w:t>
      </w:r>
      <w:bookmarkEnd w:id="26"/>
    </w:p>
    <w:p w14:paraId="4CD78B35" w14:textId="77777777" w:rsidR="00EE67AD" w:rsidRPr="00041FEC" w:rsidRDefault="00EE67AD" w:rsidP="00A87283">
      <w:pPr>
        <w:pStyle w:val="Ttulo1"/>
        <w:tabs>
          <w:tab w:val="left" w:pos="1761"/>
        </w:tabs>
        <w:ind w:left="588" w:right="579"/>
      </w:pPr>
    </w:p>
    <w:p w14:paraId="13B433FD" w14:textId="6ACD5B18" w:rsidR="0012235B" w:rsidRDefault="000B19F7" w:rsidP="00014529">
      <w:pPr>
        <w:pStyle w:val="Sinespaciado"/>
        <w:jc w:val="both"/>
        <w:rPr>
          <w:rFonts w:ascii="Arial" w:hAnsi="Arial" w:cs="Arial"/>
          <w:sz w:val="24"/>
          <w:szCs w:val="24"/>
        </w:rPr>
      </w:pPr>
      <w:r w:rsidRPr="00041FEC">
        <w:rPr>
          <w:rFonts w:ascii="Arial" w:hAnsi="Arial" w:cs="Arial"/>
          <w:sz w:val="24"/>
          <w:szCs w:val="24"/>
        </w:rPr>
        <w:t xml:space="preserve">En cada uno de los elementos de la Administración del </w:t>
      </w:r>
      <w:r w:rsidR="00EE67AD" w:rsidRPr="00041FEC">
        <w:rPr>
          <w:rFonts w:ascii="Arial" w:hAnsi="Arial" w:cs="Arial"/>
          <w:sz w:val="24"/>
          <w:szCs w:val="24"/>
        </w:rPr>
        <w:t>R</w:t>
      </w:r>
      <w:r w:rsidRPr="00041FEC">
        <w:rPr>
          <w:rFonts w:ascii="Arial" w:hAnsi="Arial" w:cs="Arial"/>
          <w:sz w:val="24"/>
          <w:szCs w:val="24"/>
        </w:rPr>
        <w:t xml:space="preserve">iesgo se contemplarán los recursos necesarios para la definición, implementación y efectividad de las acciones que permitan un tratamiento adecuado de los riesgos, teniendo en cuenta la </w:t>
      </w:r>
      <w:r w:rsidR="003B6C84" w:rsidRPr="00041FEC">
        <w:rPr>
          <w:rFonts w:ascii="Arial" w:hAnsi="Arial" w:cs="Arial"/>
          <w:sz w:val="24"/>
          <w:szCs w:val="24"/>
        </w:rPr>
        <w:t>viabilidad financiera</w:t>
      </w:r>
      <w:r w:rsidRPr="00041FEC">
        <w:rPr>
          <w:rFonts w:ascii="Arial" w:hAnsi="Arial" w:cs="Arial"/>
          <w:sz w:val="24"/>
          <w:szCs w:val="24"/>
        </w:rPr>
        <w:t xml:space="preserve"> para aplicar dichas acciones conforme a los lineamientos de la Alta Dirección.</w:t>
      </w:r>
    </w:p>
    <w:p w14:paraId="632C9AF5" w14:textId="77777777" w:rsidR="00DE6202" w:rsidRPr="00041FEC" w:rsidRDefault="00DE6202" w:rsidP="00014529">
      <w:pPr>
        <w:pStyle w:val="Sinespaciado"/>
        <w:jc w:val="both"/>
        <w:rPr>
          <w:rFonts w:ascii="Arial" w:hAnsi="Arial" w:cs="Arial"/>
          <w:sz w:val="24"/>
          <w:szCs w:val="24"/>
        </w:rPr>
      </w:pPr>
    </w:p>
    <w:p w14:paraId="3FF8BA8F" w14:textId="77777777" w:rsidR="00041FEC" w:rsidRPr="00041FEC" w:rsidRDefault="00041FEC" w:rsidP="009F2EFF">
      <w:pPr>
        <w:pStyle w:val="Textoindependiente"/>
        <w:spacing w:line="276" w:lineRule="auto"/>
        <w:ind w:right="579"/>
        <w:jc w:val="both"/>
        <w:rPr>
          <w:rFonts w:ascii="Arial" w:hAnsi="Arial" w:cs="Arial"/>
        </w:rPr>
      </w:pPr>
    </w:p>
    <w:p w14:paraId="033B248A" w14:textId="6714FF6D" w:rsidR="0012235B" w:rsidRPr="00041FEC" w:rsidRDefault="00EE67AD" w:rsidP="00972A8F">
      <w:pPr>
        <w:pStyle w:val="Ttulo1"/>
        <w:numPr>
          <w:ilvl w:val="2"/>
          <w:numId w:val="13"/>
        </w:numPr>
        <w:tabs>
          <w:tab w:val="left" w:pos="1761"/>
        </w:tabs>
        <w:ind w:left="1276" w:right="579"/>
        <w:rPr>
          <w:color w:val="938953"/>
        </w:rPr>
      </w:pPr>
      <w:r w:rsidRPr="00041FEC">
        <w:rPr>
          <w:color w:val="938953"/>
          <w:spacing w:val="-3"/>
        </w:rPr>
        <w:t xml:space="preserve"> </w:t>
      </w:r>
      <w:bookmarkStart w:id="27" w:name="_Toc125735887"/>
      <w:r w:rsidR="000B19F7" w:rsidRPr="00041FEC">
        <w:rPr>
          <w:color w:val="938953"/>
          <w:spacing w:val="-3"/>
        </w:rPr>
        <w:t>COMUNICACIÓN Y CONSULTA</w:t>
      </w:r>
      <w:bookmarkEnd w:id="27"/>
    </w:p>
    <w:p w14:paraId="2F1B282D" w14:textId="77777777" w:rsidR="00041FEC" w:rsidRPr="00041FEC" w:rsidRDefault="00041FEC" w:rsidP="009F2EFF">
      <w:pPr>
        <w:pStyle w:val="Textoindependiente"/>
        <w:spacing w:line="276" w:lineRule="auto"/>
        <w:ind w:right="579"/>
        <w:jc w:val="both"/>
        <w:rPr>
          <w:rFonts w:ascii="Arial" w:hAnsi="Arial" w:cs="Arial"/>
        </w:rPr>
      </w:pPr>
    </w:p>
    <w:p w14:paraId="25D4FFA2" w14:textId="79C13C5A" w:rsidR="00B51F82" w:rsidRPr="00041FEC" w:rsidRDefault="000B19F7" w:rsidP="00014529">
      <w:pPr>
        <w:pStyle w:val="Textoindependiente"/>
        <w:jc w:val="both"/>
        <w:rPr>
          <w:rFonts w:ascii="Arial" w:hAnsi="Arial" w:cs="Arial"/>
        </w:rPr>
      </w:pPr>
      <w:r w:rsidRPr="00041FEC">
        <w:rPr>
          <w:rFonts w:ascii="Arial" w:hAnsi="Arial" w:cs="Arial"/>
        </w:rPr>
        <w:t>La Política de Administración de Riesgos, el Mapa de Riesgos, Manual de Riesgos se divulgarán y socializarán por medios digitales a todos los servidores públicos de la</w:t>
      </w:r>
      <w:r w:rsidR="00EE67AD" w:rsidRPr="00041FEC">
        <w:rPr>
          <w:rFonts w:ascii="Arial" w:hAnsi="Arial" w:cs="Arial"/>
        </w:rPr>
        <w:t xml:space="preserve"> </w:t>
      </w:r>
      <w:r w:rsidRPr="00041FEC">
        <w:rPr>
          <w:rFonts w:ascii="Arial" w:hAnsi="Arial" w:cs="Arial"/>
        </w:rPr>
        <w:t>Honorable Cámara de Representantes y público en general conforme a la estrategia de Gobierno</w:t>
      </w:r>
      <w:r w:rsidR="00EE67AD" w:rsidRPr="00041FEC">
        <w:rPr>
          <w:rFonts w:ascii="Arial" w:hAnsi="Arial" w:cs="Arial"/>
        </w:rPr>
        <w:t>, c</w:t>
      </w:r>
      <w:r w:rsidRPr="00041FEC">
        <w:rPr>
          <w:rFonts w:ascii="Arial" w:hAnsi="Arial" w:cs="Arial"/>
        </w:rPr>
        <w:t xml:space="preserve">onforme lo establece el artículo 2.1.1.2.1.4 del Decreto 1081 de 2015, procedemos a publicar la estrategia para el fortalecimiento de la </w:t>
      </w:r>
      <w:r w:rsidR="00EE67AD" w:rsidRPr="00041FEC">
        <w:rPr>
          <w:rFonts w:ascii="Arial" w:hAnsi="Arial" w:cs="Arial"/>
        </w:rPr>
        <w:t>G</w:t>
      </w:r>
      <w:r w:rsidRPr="00041FEC">
        <w:rPr>
          <w:rFonts w:ascii="Arial" w:hAnsi="Arial" w:cs="Arial"/>
        </w:rPr>
        <w:t xml:space="preserve">estión del </w:t>
      </w:r>
      <w:r w:rsidR="00EE67AD" w:rsidRPr="00041FEC">
        <w:rPr>
          <w:rFonts w:ascii="Arial" w:hAnsi="Arial" w:cs="Arial"/>
        </w:rPr>
        <w:t>R</w:t>
      </w:r>
      <w:r w:rsidRPr="00041FEC">
        <w:rPr>
          <w:rFonts w:ascii="Arial" w:hAnsi="Arial" w:cs="Arial"/>
        </w:rPr>
        <w:t xml:space="preserve">iesgo y el Mapa de Riesgos de Corrupción de la </w:t>
      </w:r>
      <w:r w:rsidR="00EE67AD" w:rsidRPr="00041FEC">
        <w:rPr>
          <w:rFonts w:ascii="Arial" w:hAnsi="Arial" w:cs="Arial"/>
        </w:rPr>
        <w:t>E</w:t>
      </w:r>
      <w:r w:rsidRPr="00041FEC">
        <w:rPr>
          <w:rFonts w:ascii="Arial" w:hAnsi="Arial" w:cs="Arial"/>
        </w:rPr>
        <w:t xml:space="preserve">ntidad, en la sección de </w:t>
      </w:r>
      <w:r w:rsidR="00EE67AD" w:rsidRPr="00041FEC">
        <w:rPr>
          <w:rFonts w:ascii="Arial" w:hAnsi="Arial" w:cs="Arial"/>
        </w:rPr>
        <w:t>T</w:t>
      </w:r>
      <w:r w:rsidRPr="00041FEC">
        <w:rPr>
          <w:rFonts w:ascii="Arial" w:hAnsi="Arial" w:cs="Arial"/>
        </w:rPr>
        <w:t xml:space="preserve">ransparencia y </w:t>
      </w:r>
      <w:r w:rsidR="00EE67AD" w:rsidRPr="00041FEC">
        <w:rPr>
          <w:rFonts w:ascii="Arial" w:hAnsi="Arial" w:cs="Arial"/>
        </w:rPr>
        <w:t>A</w:t>
      </w:r>
      <w:r w:rsidRPr="00041FEC">
        <w:rPr>
          <w:rFonts w:ascii="Arial" w:hAnsi="Arial" w:cs="Arial"/>
        </w:rPr>
        <w:t xml:space="preserve">cceso a la </w:t>
      </w:r>
      <w:r w:rsidR="00EE67AD" w:rsidRPr="00041FEC">
        <w:rPr>
          <w:rFonts w:ascii="Arial" w:hAnsi="Arial" w:cs="Arial"/>
        </w:rPr>
        <w:t>I</w:t>
      </w:r>
      <w:r w:rsidRPr="00041FEC">
        <w:rPr>
          <w:rFonts w:ascii="Arial" w:hAnsi="Arial" w:cs="Arial"/>
        </w:rPr>
        <w:t xml:space="preserve">nformación </w:t>
      </w:r>
      <w:r w:rsidR="00EE67AD" w:rsidRPr="00041FEC">
        <w:rPr>
          <w:rFonts w:ascii="Arial" w:hAnsi="Arial" w:cs="Arial"/>
        </w:rPr>
        <w:t>P</w:t>
      </w:r>
      <w:r w:rsidRPr="00041FEC">
        <w:rPr>
          <w:rFonts w:ascii="Arial" w:hAnsi="Arial" w:cs="Arial"/>
        </w:rPr>
        <w:t>ública, actualizado a 31 de enero de 202</w:t>
      </w:r>
      <w:r w:rsidR="000C6557">
        <w:rPr>
          <w:rFonts w:ascii="Arial" w:hAnsi="Arial" w:cs="Arial"/>
        </w:rPr>
        <w:t>4</w:t>
      </w:r>
      <w:r w:rsidRPr="00041FEC">
        <w:rPr>
          <w:rFonts w:ascii="Arial" w:hAnsi="Arial" w:cs="Arial"/>
        </w:rPr>
        <w:t>.</w:t>
      </w:r>
    </w:p>
    <w:p w14:paraId="7693A155" w14:textId="18A12E3F" w:rsidR="00041FEC" w:rsidRPr="00041FEC" w:rsidRDefault="00041FEC" w:rsidP="00014529">
      <w:pPr>
        <w:pStyle w:val="Textoindependiente"/>
        <w:jc w:val="both"/>
        <w:rPr>
          <w:rFonts w:ascii="Arial" w:hAnsi="Arial" w:cs="Arial"/>
        </w:rPr>
      </w:pPr>
    </w:p>
    <w:p w14:paraId="7A77DDCE" w14:textId="2B604391" w:rsidR="00041FEC" w:rsidRPr="006D6A75" w:rsidRDefault="00FC2256" w:rsidP="00014529">
      <w:pPr>
        <w:pStyle w:val="Textoindependiente"/>
        <w:jc w:val="both"/>
        <w:rPr>
          <w:rFonts w:ascii="Arial" w:hAnsi="Arial" w:cs="Arial"/>
          <w:b/>
          <w:bCs/>
          <w:color w:val="965803" w:themeColor="accent2" w:themeShade="80"/>
        </w:rPr>
      </w:pPr>
      <w:r w:rsidRPr="006D6A75">
        <w:rPr>
          <w:rFonts w:ascii="Arial" w:hAnsi="Arial" w:cs="Arial"/>
          <w:b/>
          <w:bCs/>
          <w:color w:val="965803" w:themeColor="accent2" w:themeShade="80"/>
        </w:rPr>
        <w:t xml:space="preserve">7.1.9. CANALES DE DENUNCIA </w:t>
      </w:r>
    </w:p>
    <w:p w14:paraId="270CE60C" w14:textId="34E22211" w:rsidR="00FC2256" w:rsidRDefault="00FC2256" w:rsidP="00014529">
      <w:pPr>
        <w:pStyle w:val="Textoindependiente"/>
        <w:jc w:val="both"/>
        <w:rPr>
          <w:rFonts w:ascii="Arial" w:hAnsi="Arial" w:cs="Arial"/>
          <w:color w:val="965803" w:themeColor="accent2" w:themeShade="80"/>
        </w:rPr>
      </w:pPr>
    </w:p>
    <w:p w14:paraId="6241B97F" w14:textId="1C364BF9" w:rsidR="00FC2256" w:rsidRPr="001F25E5" w:rsidRDefault="00FC2256" w:rsidP="00014529">
      <w:pPr>
        <w:pStyle w:val="Textoindependiente"/>
        <w:jc w:val="both"/>
        <w:rPr>
          <w:rFonts w:ascii="Arial" w:hAnsi="Arial" w:cs="Arial"/>
        </w:rPr>
      </w:pPr>
      <w:r w:rsidRPr="001F25E5">
        <w:rPr>
          <w:rFonts w:ascii="Arial" w:hAnsi="Arial" w:cs="Arial"/>
        </w:rPr>
        <w:t>Dentro de la construcción del Programa de Transparencia y Ética Pública de la Cámara de Representantes, se implementarán canales institucionales de denuncia</w:t>
      </w:r>
      <w:r w:rsidR="0065049A" w:rsidRPr="001F25E5">
        <w:rPr>
          <w:rFonts w:ascii="Arial" w:hAnsi="Arial" w:cs="Arial"/>
        </w:rPr>
        <w:t>,</w:t>
      </w:r>
      <w:r w:rsidRPr="001F25E5">
        <w:rPr>
          <w:rFonts w:ascii="Arial" w:hAnsi="Arial" w:cs="Arial"/>
          <w:b/>
          <w:bCs/>
        </w:rPr>
        <w:t xml:space="preserve"> </w:t>
      </w:r>
      <w:r w:rsidR="0065049A" w:rsidRPr="001F25E5">
        <w:rPr>
          <w:rFonts w:ascii="Arial" w:hAnsi="Arial" w:cs="Arial"/>
        </w:rPr>
        <w:t xml:space="preserve">para </w:t>
      </w:r>
      <w:r w:rsidRPr="001F25E5">
        <w:rPr>
          <w:rFonts w:ascii="Arial" w:hAnsi="Arial" w:cs="Arial"/>
        </w:rPr>
        <w:t>facilit</w:t>
      </w:r>
      <w:r w:rsidR="0065049A" w:rsidRPr="001F25E5">
        <w:rPr>
          <w:rFonts w:ascii="Arial" w:hAnsi="Arial" w:cs="Arial"/>
        </w:rPr>
        <w:t xml:space="preserve">ar el recibimiento de la información y/o reportes de denuncias de irregularidades en la gestión de la </w:t>
      </w:r>
      <w:r w:rsidR="006D6A75" w:rsidRPr="001F25E5">
        <w:rPr>
          <w:rFonts w:ascii="Arial" w:hAnsi="Arial" w:cs="Arial"/>
        </w:rPr>
        <w:t>entidad, por</w:t>
      </w:r>
      <w:r w:rsidR="0065049A" w:rsidRPr="001F25E5">
        <w:rPr>
          <w:rFonts w:ascii="Arial" w:hAnsi="Arial" w:cs="Arial"/>
        </w:rPr>
        <w:t xml:space="preserve"> parte de la</w:t>
      </w:r>
      <w:r w:rsidR="0065049A" w:rsidRPr="001F25E5">
        <w:rPr>
          <w:rFonts w:ascii="Arial" w:hAnsi="Arial" w:cs="Arial"/>
          <w:b/>
          <w:bCs/>
        </w:rPr>
        <w:t xml:space="preserve"> </w:t>
      </w:r>
      <w:r w:rsidR="0065049A" w:rsidRPr="001F25E5">
        <w:rPr>
          <w:rFonts w:ascii="Arial" w:hAnsi="Arial" w:cs="Arial"/>
        </w:rPr>
        <w:t xml:space="preserve">ciudadanía, como insumo fundamental para la identificación de los riesgos de la integridad. </w:t>
      </w:r>
    </w:p>
    <w:p w14:paraId="7F2C0507" w14:textId="56C9E0D1" w:rsidR="006D6A75" w:rsidRPr="001F25E5" w:rsidRDefault="006D6A75" w:rsidP="00014529">
      <w:pPr>
        <w:pStyle w:val="Textoindependiente"/>
        <w:jc w:val="both"/>
        <w:rPr>
          <w:rFonts w:ascii="Arial" w:hAnsi="Arial" w:cs="Arial"/>
        </w:rPr>
      </w:pPr>
    </w:p>
    <w:p w14:paraId="19C294C2" w14:textId="309DCF21" w:rsidR="006D6A75" w:rsidRPr="001F25E5" w:rsidRDefault="006D6A75" w:rsidP="00014529">
      <w:pPr>
        <w:pStyle w:val="Textoindependiente"/>
        <w:jc w:val="both"/>
        <w:rPr>
          <w:rFonts w:ascii="Arial" w:hAnsi="Arial" w:cs="Arial"/>
          <w:b/>
          <w:bCs/>
          <w:color w:val="965803" w:themeColor="accent2" w:themeShade="80"/>
        </w:rPr>
      </w:pPr>
      <w:r w:rsidRPr="001F25E5">
        <w:rPr>
          <w:rFonts w:ascii="Arial" w:hAnsi="Arial" w:cs="Arial"/>
          <w:b/>
          <w:bCs/>
          <w:color w:val="965803" w:themeColor="accent2" w:themeShade="80"/>
        </w:rPr>
        <w:t xml:space="preserve">7.1.10. DEBIDA DILIGENCIA </w:t>
      </w:r>
    </w:p>
    <w:p w14:paraId="09870023" w14:textId="1B1D0048" w:rsidR="00041FEC" w:rsidRPr="001F25E5" w:rsidRDefault="00041FEC" w:rsidP="00014529">
      <w:pPr>
        <w:pStyle w:val="Textoindependiente"/>
        <w:jc w:val="both"/>
        <w:rPr>
          <w:rFonts w:ascii="Arial" w:hAnsi="Arial" w:cs="Arial"/>
        </w:rPr>
      </w:pPr>
    </w:p>
    <w:p w14:paraId="49526254" w14:textId="50251FC1" w:rsidR="00756D48" w:rsidRPr="001F25E5" w:rsidRDefault="00756D48" w:rsidP="00014529">
      <w:pPr>
        <w:pStyle w:val="Textoindependiente"/>
        <w:jc w:val="both"/>
        <w:rPr>
          <w:rFonts w:ascii="Arial" w:hAnsi="Arial" w:cs="Arial"/>
        </w:rPr>
      </w:pPr>
      <w:r w:rsidRPr="001F25E5">
        <w:rPr>
          <w:rFonts w:ascii="Arial" w:hAnsi="Arial" w:cs="Arial"/>
        </w:rPr>
        <w:t xml:space="preserve">En la implementación del Programa de Transparencia y Ética Pública- PTEP-   se propenderá por adelantar las acciones que faciliten el conocimiento de la contraparte, </w:t>
      </w:r>
      <w:r w:rsidR="006B3E4A" w:rsidRPr="001F25E5">
        <w:rPr>
          <w:rFonts w:ascii="Arial" w:hAnsi="Arial" w:cs="Arial"/>
        </w:rPr>
        <w:t xml:space="preserve">recolectando la información sobre las partes con las que se va a establecer relacionamiento o con quienes se van a crear algún vínculo, y en especial cuando se van a captar recurso, conocer previamente el cliente o usuario, esto como    </w:t>
      </w:r>
      <w:r w:rsidRPr="001F25E5">
        <w:rPr>
          <w:rFonts w:ascii="Arial" w:hAnsi="Arial" w:cs="Arial"/>
        </w:rPr>
        <w:t xml:space="preserve">aspecto fundamental para gestionar y tratar de </w:t>
      </w:r>
      <w:r w:rsidR="00661C80" w:rsidRPr="001F25E5">
        <w:rPr>
          <w:rFonts w:ascii="Arial" w:hAnsi="Arial" w:cs="Arial"/>
        </w:rPr>
        <w:t>manera adecuada</w:t>
      </w:r>
      <w:r w:rsidRPr="001F25E5">
        <w:rPr>
          <w:rFonts w:ascii="Arial" w:hAnsi="Arial" w:cs="Arial"/>
        </w:rPr>
        <w:t xml:space="preserve"> el riesgo de </w:t>
      </w:r>
      <w:r w:rsidR="00661C80" w:rsidRPr="001F25E5">
        <w:rPr>
          <w:rFonts w:ascii="Arial" w:hAnsi="Arial" w:cs="Arial"/>
        </w:rPr>
        <w:t xml:space="preserve">Lavado de Activos Financiación del Terrorismo – </w:t>
      </w:r>
      <w:r w:rsidRPr="001F25E5">
        <w:rPr>
          <w:rFonts w:ascii="Arial" w:hAnsi="Arial" w:cs="Arial"/>
        </w:rPr>
        <w:t>LAFT</w:t>
      </w:r>
      <w:r w:rsidR="00661C80" w:rsidRPr="001F25E5">
        <w:rPr>
          <w:rFonts w:ascii="Arial" w:hAnsi="Arial" w:cs="Arial"/>
        </w:rPr>
        <w:t xml:space="preserve"> y Financiación para la Proliferación de Armas de Destrucción Masiva-</w:t>
      </w:r>
      <w:r w:rsidRPr="001F25E5">
        <w:rPr>
          <w:rFonts w:ascii="Arial" w:hAnsi="Arial" w:cs="Arial"/>
        </w:rPr>
        <w:t>FPADM</w:t>
      </w:r>
      <w:r w:rsidR="00661C80" w:rsidRPr="001F25E5">
        <w:rPr>
          <w:rFonts w:ascii="Arial" w:hAnsi="Arial" w:cs="Arial"/>
        </w:rPr>
        <w:t>-.</w:t>
      </w:r>
    </w:p>
    <w:p w14:paraId="3B40068E" w14:textId="22484E74" w:rsidR="00C02AE2" w:rsidRPr="001F25E5" w:rsidRDefault="00C02AE2" w:rsidP="00014529">
      <w:pPr>
        <w:pStyle w:val="Textoindependiente"/>
        <w:jc w:val="both"/>
        <w:rPr>
          <w:rFonts w:ascii="Arial" w:hAnsi="Arial" w:cs="Arial"/>
        </w:rPr>
      </w:pPr>
    </w:p>
    <w:p w14:paraId="4AF67BF3" w14:textId="34029A32" w:rsidR="00C02AE2" w:rsidRPr="001F25E5" w:rsidRDefault="00C02AE2" w:rsidP="00014529">
      <w:pPr>
        <w:pStyle w:val="Textoindependiente"/>
        <w:jc w:val="both"/>
        <w:rPr>
          <w:rFonts w:ascii="Arial" w:hAnsi="Arial" w:cs="Arial"/>
          <w:b/>
          <w:bCs/>
          <w:color w:val="965803" w:themeColor="accent2" w:themeShade="80"/>
        </w:rPr>
      </w:pPr>
      <w:r w:rsidRPr="001F25E5">
        <w:rPr>
          <w:rFonts w:ascii="Arial" w:hAnsi="Arial" w:cs="Arial"/>
          <w:b/>
          <w:bCs/>
          <w:color w:val="965803" w:themeColor="accent2" w:themeShade="80"/>
        </w:rPr>
        <w:t>7.1.11 REDES Y ARTICULACION</w:t>
      </w:r>
    </w:p>
    <w:p w14:paraId="50100259" w14:textId="77777777" w:rsidR="00C02AE2" w:rsidRPr="001F25E5" w:rsidRDefault="00C02AE2" w:rsidP="00C02AE2">
      <w:pPr>
        <w:pStyle w:val="Default"/>
        <w:rPr>
          <w:b/>
          <w:bCs/>
          <w:sz w:val="23"/>
          <w:szCs w:val="23"/>
        </w:rPr>
      </w:pPr>
    </w:p>
    <w:p w14:paraId="19379830" w14:textId="702F8060" w:rsidR="00C02AE2" w:rsidRPr="001F25E5" w:rsidRDefault="00C02AE2" w:rsidP="00C02AE2">
      <w:pPr>
        <w:pStyle w:val="Default"/>
        <w:jc w:val="both"/>
        <w:rPr>
          <w:sz w:val="23"/>
          <w:szCs w:val="23"/>
        </w:rPr>
      </w:pPr>
      <w:r w:rsidRPr="001F25E5">
        <w:rPr>
          <w:sz w:val="23"/>
          <w:szCs w:val="23"/>
        </w:rPr>
        <w:t xml:space="preserve">En el desarrollo del Programa de Transparencia y Ética Pública PDEP, se promoverá la construcción de redes internas con las diferentes áreas de la entidad, para intercambiar información que coadyuve en la toma de decisiones, la gestión de riesgos, la promoción de la transparencia y la gestión ética de los asuntos públicos. </w:t>
      </w:r>
    </w:p>
    <w:p w14:paraId="77DEFDF4" w14:textId="695CCBFF" w:rsidR="00C02AE2" w:rsidRPr="001F25E5" w:rsidRDefault="00C02AE2" w:rsidP="00C02AE2">
      <w:pPr>
        <w:pStyle w:val="Textoindependiente"/>
        <w:jc w:val="both"/>
        <w:rPr>
          <w:rFonts w:ascii="Arial" w:hAnsi="Arial" w:cs="Arial"/>
        </w:rPr>
      </w:pPr>
    </w:p>
    <w:p w14:paraId="63D14A9D" w14:textId="340E4145" w:rsidR="00F52462" w:rsidRDefault="00F52462" w:rsidP="00C02AE2">
      <w:pPr>
        <w:pStyle w:val="Textoindependiente"/>
        <w:jc w:val="both"/>
        <w:rPr>
          <w:rFonts w:ascii="Arial" w:hAnsi="Arial" w:cs="Arial"/>
        </w:rPr>
      </w:pPr>
      <w:r w:rsidRPr="001F25E5">
        <w:rPr>
          <w:rFonts w:ascii="Arial" w:hAnsi="Arial" w:cs="Arial"/>
        </w:rPr>
        <w:t>Además,</w:t>
      </w:r>
      <w:r w:rsidR="00C02AE2" w:rsidRPr="001F25E5">
        <w:rPr>
          <w:rFonts w:ascii="Arial" w:hAnsi="Arial" w:cs="Arial"/>
        </w:rPr>
        <w:t xml:space="preserve"> se realizarán relacionamiento con otras entidades</w:t>
      </w:r>
      <w:r w:rsidRPr="001F25E5">
        <w:rPr>
          <w:rFonts w:ascii="Arial" w:hAnsi="Arial" w:cs="Arial"/>
        </w:rPr>
        <w:t xml:space="preserve"> afines, para logra intercambio de conocimiento, experiencias e información acerca del tema de la transparencia y ética pública, que generen iniciativas conjuntas de solución.</w:t>
      </w:r>
    </w:p>
    <w:p w14:paraId="77C26FB9" w14:textId="77777777" w:rsidR="00F52462" w:rsidRDefault="00F52462" w:rsidP="00C02AE2">
      <w:pPr>
        <w:pStyle w:val="Textoindependiente"/>
        <w:jc w:val="both"/>
        <w:rPr>
          <w:rFonts w:ascii="Arial" w:hAnsi="Arial" w:cs="Arial"/>
        </w:rPr>
      </w:pPr>
    </w:p>
    <w:p w14:paraId="280AEFD9" w14:textId="4BCA654B" w:rsidR="00C02AE2" w:rsidRDefault="00C02AE2" w:rsidP="00C02AE2">
      <w:pPr>
        <w:pStyle w:val="Textoindependiente"/>
        <w:jc w:val="both"/>
        <w:rPr>
          <w:rFonts w:ascii="Arial" w:hAnsi="Arial" w:cs="Arial"/>
        </w:rPr>
      </w:pPr>
      <w:r>
        <w:rPr>
          <w:sz w:val="23"/>
          <w:szCs w:val="23"/>
        </w:rPr>
        <w:lastRenderedPageBreak/>
        <w:t xml:space="preserve"> </w:t>
      </w:r>
    </w:p>
    <w:p w14:paraId="563EA9BD" w14:textId="77777777" w:rsidR="00C02AE2" w:rsidRDefault="00C02AE2" w:rsidP="00014529">
      <w:pPr>
        <w:pStyle w:val="Textoindependiente"/>
        <w:jc w:val="both"/>
        <w:rPr>
          <w:rFonts w:ascii="Arial" w:hAnsi="Arial" w:cs="Arial"/>
        </w:rPr>
      </w:pPr>
    </w:p>
    <w:p w14:paraId="3DA4C3D9" w14:textId="77777777" w:rsidR="00756D48" w:rsidRDefault="00756D48" w:rsidP="00014529">
      <w:pPr>
        <w:pStyle w:val="Textoindependiente"/>
        <w:jc w:val="both"/>
        <w:rPr>
          <w:rFonts w:ascii="Arial" w:hAnsi="Arial" w:cs="Arial"/>
        </w:rPr>
      </w:pPr>
    </w:p>
    <w:p w14:paraId="775FBAC5" w14:textId="77777777" w:rsidR="0012235B" w:rsidRPr="00041FEC" w:rsidRDefault="0012235B" w:rsidP="00A87283">
      <w:pPr>
        <w:pStyle w:val="Textoindependiente"/>
        <w:spacing w:before="6"/>
        <w:ind w:left="588" w:right="579"/>
        <w:rPr>
          <w:rFonts w:ascii="Arial" w:hAnsi="Arial" w:cs="Arial"/>
          <w:sz w:val="17"/>
        </w:rPr>
      </w:pPr>
    </w:p>
    <w:tbl>
      <w:tblPr>
        <w:tblStyle w:val="TableNormal"/>
        <w:tblW w:w="97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7"/>
        <w:gridCol w:w="770"/>
        <w:gridCol w:w="2215"/>
        <w:gridCol w:w="2011"/>
        <w:gridCol w:w="1488"/>
        <w:gridCol w:w="1493"/>
      </w:tblGrid>
      <w:tr w:rsidR="0012235B" w:rsidRPr="00041FEC" w14:paraId="76D2A6EE" w14:textId="77777777" w:rsidTr="000C6557">
        <w:trPr>
          <w:trHeight w:val="494"/>
          <w:jc w:val="center"/>
        </w:trPr>
        <w:tc>
          <w:tcPr>
            <w:tcW w:w="9754" w:type="dxa"/>
            <w:gridSpan w:val="6"/>
            <w:shd w:val="clear" w:color="auto" w:fill="7DB9E9" w:themeFill="text2" w:themeFillTint="66"/>
            <w:vAlign w:val="center"/>
          </w:tcPr>
          <w:p w14:paraId="2E8D1E5D" w14:textId="714F76A9" w:rsidR="0012235B" w:rsidRPr="00041FEC" w:rsidRDefault="000B19F7" w:rsidP="00272D6A">
            <w:pPr>
              <w:jc w:val="center"/>
              <w:rPr>
                <w:rFonts w:ascii="Arial" w:hAnsi="Arial" w:cs="Arial"/>
                <w:b/>
                <w:bCs/>
                <w:sz w:val="20"/>
                <w:szCs w:val="20"/>
              </w:rPr>
            </w:pPr>
            <w:r w:rsidRPr="00041FEC">
              <w:rPr>
                <w:rFonts w:ascii="Arial" w:hAnsi="Arial" w:cs="Arial"/>
                <w:b/>
                <w:bCs/>
                <w:sz w:val="20"/>
                <w:szCs w:val="20"/>
              </w:rPr>
              <w:t>P</w:t>
            </w:r>
            <w:r w:rsidR="009B21E5">
              <w:rPr>
                <w:rFonts w:ascii="Arial" w:hAnsi="Arial" w:cs="Arial"/>
                <w:b/>
                <w:bCs/>
                <w:sz w:val="20"/>
                <w:szCs w:val="20"/>
              </w:rPr>
              <w:t xml:space="preserve">rograma de Transparencia y Ética Pública - </w:t>
            </w:r>
            <w:r w:rsidRPr="00041FEC">
              <w:rPr>
                <w:rFonts w:ascii="Arial" w:hAnsi="Arial" w:cs="Arial"/>
                <w:b/>
                <w:bCs/>
                <w:sz w:val="20"/>
                <w:szCs w:val="20"/>
              </w:rPr>
              <w:t>202</w:t>
            </w:r>
            <w:r w:rsidR="009B21E5">
              <w:rPr>
                <w:rFonts w:ascii="Arial" w:hAnsi="Arial" w:cs="Arial"/>
                <w:b/>
                <w:bCs/>
                <w:sz w:val="20"/>
                <w:szCs w:val="20"/>
              </w:rPr>
              <w:t>5</w:t>
            </w:r>
          </w:p>
        </w:tc>
      </w:tr>
      <w:tr w:rsidR="0012235B" w:rsidRPr="00041FEC" w14:paraId="5D619655" w14:textId="77777777" w:rsidTr="000C6557">
        <w:trPr>
          <w:trHeight w:val="484"/>
          <w:jc w:val="center"/>
        </w:trPr>
        <w:tc>
          <w:tcPr>
            <w:tcW w:w="9754" w:type="dxa"/>
            <w:gridSpan w:val="6"/>
            <w:shd w:val="clear" w:color="auto" w:fill="7DB9E9" w:themeFill="text2" w:themeFillTint="66"/>
            <w:vAlign w:val="center"/>
          </w:tcPr>
          <w:p w14:paraId="0A5AEDCD" w14:textId="18C0A0F9" w:rsidR="0012235B" w:rsidRPr="00041FEC" w:rsidRDefault="000B19F7" w:rsidP="00272D6A">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2"/>
                <w:sz w:val="18"/>
                <w:szCs w:val="18"/>
              </w:rPr>
              <w:t xml:space="preserve"> </w:t>
            </w:r>
            <w:r w:rsidRPr="00041FEC">
              <w:rPr>
                <w:rFonts w:ascii="Arial" w:hAnsi="Arial" w:cs="Arial"/>
                <w:b/>
                <w:bCs/>
                <w:sz w:val="18"/>
                <w:szCs w:val="18"/>
              </w:rPr>
              <w:t>1:</w:t>
            </w:r>
            <w:r w:rsidRPr="00041FEC">
              <w:rPr>
                <w:rFonts w:ascii="Arial" w:hAnsi="Arial" w:cs="Arial"/>
                <w:b/>
                <w:bCs/>
                <w:spacing w:val="-1"/>
                <w:sz w:val="18"/>
                <w:szCs w:val="18"/>
              </w:rPr>
              <w:t xml:space="preserve"> </w:t>
            </w:r>
            <w:r w:rsidRPr="00041FEC">
              <w:rPr>
                <w:rFonts w:ascii="Arial" w:hAnsi="Arial" w:cs="Arial"/>
                <w:b/>
                <w:bCs/>
                <w:sz w:val="18"/>
                <w:szCs w:val="18"/>
              </w:rPr>
              <w:t>Gestión</w:t>
            </w:r>
            <w:r w:rsidRPr="00041FEC">
              <w:rPr>
                <w:rFonts w:ascii="Arial" w:hAnsi="Arial" w:cs="Arial"/>
                <w:b/>
                <w:bCs/>
                <w:spacing w:val="-1"/>
                <w:sz w:val="18"/>
                <w:szCs w:val="18"/>
              </w:rPr>
              <w:t xml:space="preserve"> </w:t>
            </w:r>
            <w:r w:rsidRPr="00041FEC">
              <w:rPr>
                <w:rFonts w:ascii="Arial" w:hAnsi="Arial" w:cs="Arial"/>
                <w:b/>
                <w:bCs/>
                <w:sz w:val="18"/>
                <w:szCs w:val="18"/>
              </w:rPr>
              <w:t>del</w:t>
            </w:r>
            <w:r w:rsidRPr="00041FEC">
              <w:rPr>
                <w:rFonts w:ascii="Arial" w:hAnsi="Arial" w:cs="Arial"/>
                <w:b/>
                <w:bCs/>
                <w:spacing w:val="-4"/>
                <w:sz w:val="18"/>
                <w:szCs w:val="18"/>
              </w:rPr>
              <w:t xml:space="preserve"> </w:t>
            </w:r>
            <w:r w:rsidRPr="00041FEC">
              <w:rPr>
                <w:rFonts w:ascii="Arial" w:hAnsi="Arial" w:cs="Arial"/>
                <w:b/>
                <w:bCs/>
                <w:sz w:val="18"/>
                <w:szCs w:val="18"/>
              </w:rPr>
              <w:t>Riesgo</w:t>
            </w:r>
            <w:r w:rsidRPr="00041FEC">
              <w:rPr>
                <w:rFonts w:ascii="Arial" w:hAnsi="Arial" w:cs="Arial"/>
                <w:b/>
                <w:bCs/>
                <w:spacing w:val="-1"/>
                <w:sz w:val="18"/>
                <w:szCs w:val="18"/>
              </w:rPr>
              <w:t xml:space="preserve"> </w:t>
            </w:r>
            <w:r w:rsidRPr="00041FEC">
              <w:rPr>
                <w:rFonts w:ascii="Arial" w:hAnsi="Arial" w:cs="Arial"/>
                <w:b/>
                <w:bCs/>
                <w:sz w:val="18"/>
                <w:szCs w:val="18"/>
              </w:rPr>
              <w:t>de</w:t>
            </w:r>
            <w:r w:rsidRPr="00041FEC">
              <w:rPr>
                <w:rFonts w:ascii="Arial" w:hAnsi="Arial" w:cs="Arial"/>
                <w:b/>
                <w:bCs/>
                <w:spacing w:val="-1"/>
                <w:sz w:val="18"/>
                <w:szCs w:val="18"/>
              </w:rPr>
              <w:t xml:space="preserve"> </w:t>
            </w:r>
            <w:r w:rsidRPr="00041FEC">
              <w:rPr>
                <w:rFonts w:ascii="Arial" w:hAnsi="Arial" w:cs="Arial"/>
                <w:b/>
                <w:bCs/>
                <w:sz w:val="18"/>
                <w:szCs w:val="18"/>
              </w:rPr>
              <w:t>Corrupción</w:t>
            </w:r>
            <w:r w:rsidR="00F2045F" w:rsidRPr="00041FEC">
              <w:rPr>
                <w:rFonts w:ascii="Arial" w:hAnsi="Arial" w:cs="Arial"/>
                <w:b/>
                <w:bCs/>
                <w:sz w:val="18"/>
                <w:szCs w:val="18"/>
              </w:rPr>
              <w:t xml:space="preserve"> </w:t>
            </w:r>
            <w:r w:rsidRPr="00041FEC">
              <w:rPr>
                <w:rFonts w:ascii="Arial" w:hAnsi="Arial" w:cs="Arial"/>
                <w:b/>
                <w:bCs/>
                <w:sz w:val="18"/>
                <w:szCs w:val="18"/>
              </w:rPr>
              <w:t>-</w:t>
            </w:r>
            <w:r w:rsidRPr="00041FEC">
              <w:rPr>
                <w:rFonts w:ascii="Arial" w:hAnsi="Arial" w:cs="Arial"/>
                <w:b/>
                <w:bCs/>
                <w:spacing w:val="-2"/>
                <w:sz w:val="18"/>
                <w:szCs w:val="18"/>
              </w:rPr>
              <w:t xml:space="preserve"> </w:t>
            </w:r>
            <w:r w:rsidRPr="00041FEC">
              <w:rPr>
                <w:rFonts w:ascii="Arial" w:hAnsi="Arial" w:cs="Arial"/>
                <w:b/>
                <w:bCs/>
                <w:sz w:val="18"/>
                <w:szCs w:val="18"/>
              </w:rPr>
              <w:t>Mapa</w:t>
            </w:r>
            <w:r w:rsidRPr="00041FEC">
              <w:rPr>
                <w:rFonts w:ascii="Arial" w:hAnsi="Arial" w:cs="Arial"/>
                <w:b/>
                <w:bCs/>
                <w:spacing w:val="-3"/>
                <w:sz w:val="18"/>
                <w:szCs w:val="18"/>
              </w:rPr>
              <w:t xml:space="preserve"> </w:t>
            </w:r>
            <w:r w:rsidRPr="00041FEC">
              <w:rPr>
                <w:rFonts w:ascii="Arial" w:hAnsi="Arial" w:cs="Arial"/>
                <w:b/>
                <w:bCs/>
                <w:sz w:val="18"/>
                <w:szCs w:val="18"/>
              </w:rPr>
              <w:t>de</w:t>
            </w:r>
            <w:r w:rsidRPr="00041FEC">
              <w:rPr>
                <w:rFonts w:ascii="Arial" w:hAnsi="Arial" w:cs="Arial"/>
                <w:b/>
                <w:bCs/>
                <w:spacing w:val="-1"/>
                <w:sz w:val="18"/>
                <w:szCs w:val="18"/>
              </w:rPr>
              <w:t xml:space="preserve"> </w:t>
            </w:r>
            <w:r w:rsidRPr="00041FEC">
              <w:rPr>
                <w:rFonts w:ascii="Arial" w:hAnsi="Arial" w:cs="Arial"/>
                <w:b/>
                <w:bCs/>
                <w:sz w:val="18"/>
                <w:szCs w:val="18"/>
              </w:rPr>
              <w:t>Riesgos</w:t>
            </w:r>
            <w:r w:rsidRPr="00041FEC">
              <w:rPr>
                <w:rFonts w:ascii="Arial" w:hAnsi="Arial" w:cs="Arial"/>
                <w:b/>
                <w:bCs/>
                <w:spacing w:val="-1"/>
                <w:sz w:val="18"/>
                <w:szCs w:val="18"/>
              </w:rPr>
              <w:t xml:space="preserve"> </w:t>
            </w:r>
            <w:r w:rsidRPr="00041FEC">
              <w:rPr>
                <w:rFonts w:ascii="Arial" w:hAnsi="Arial" w:cs="Arial"/>
                <w:b/>
                <w:bCs/>
                <w:sz w:val="18"/>
                <w:szCs w:val="18"/>
              </w:rPr>
              <w:t>de</w:t>
            </w:r>
            <w:r w:rsidRPr="00041FEC">
              <w:rPr>
                <w:rFonts w:ascii="Arial" w:hAnsi="Arial" w:cs="Arial"/>
                <w:b/>
                <w:bCs/>
                <w:spacing w:val="-2"/>
                <w:sz w:val="18"/>
                <w:szCs w:val="18"/>
              </w:rPr>
              <w:t xml:space="preserve"> </w:t>
            </w:r>
            <w:r w:rsidRPr="00041FEC">
              <w:rPr>
                <w:rFonts w:ascii="Arial" w:hAnsi="Arial" w:cs="Arial"/>
                <w:b/>
                <w:bCs/>
                <w:sz w:val="18"/>
                <w:szCs w:val="18"/>
              </w:rPr>
              <w:t>Corrupción</w:t>
            </w:r>
          </w:p>
        </w:tc>
      </w:tr>
      <w:tr w:rsidR="0012235B" w:rsidRPr="00041FEC" w14:paraId="73E7D3AA" w14:textId="77777777" w:rsidTr="000C6557">
        <w:trPr>
          <w:trHeight w:val="325"/>
          <w:jc w:val="center"/>
        </w:trPr>
        <w:tc>
          <w:tcPr>
            <w:tcW w:w="1777" w:type="dxa"/>
            <w:shd w:val="clear" w:color="auto" w:fill="B8CCE3"/>
            <w:vAlign w:val="center"/>
          </w:tcPr>
          <w:p w14:paraId="06AA4D4E" w14:textId="77777777" w:rsidR="0012235B" w:rsidRPr="00041FEC" w:rsidRDefault="000B19F7" w:rsidP="00272D6A">
            <w:pPr>
              <w:jc w:val="center"/>
              <w:rPr>
                <w:rFonts w:ascii="Arial" w:hAnsi="Arial" w:cs="Arial"/>
                <w:sz w:val="18"/>
                <w:szCs w:val="18"/>
              </w:rPr>
            </w:pPr>
            <w:r w:rsidRPr="00041FEC">
              <w:rPr>
                <w:rFonts w:ascii="Arial" w:hAnsi="Arial" w:cs="Arial"/>
                <w:sz w:val="18"/>
                <w:szCs w:val="18"/>
              </w:rPr>
              <w:t>Subcomponente</w:t>
            </w:r>
          </w:p>
        </w:tc>
        <w:tc>
          <w:tcPr>
            <w:tcW w:w="2985" w:type="dxa"/>
            <w:gridSpan w:val="2"/>
            <w:shd w:val="clear" w:color="auto" w:fill="B8CCE3"/>
            <w:vAlign w:val="center"/>
          </w:tcPr>
          <w:p w14:paraId="7B12CBB0" w14:textId="77777777" w:rsidR="0012235B" w:rsidRPr="00041FEC" w:rsidRDefault="000B19F7" w:rsidP="00272D6A">
            <w:pPr>
              <w:jc w:val="center"/>
              <w:rPr>
                <w:rFonts w:ascii="Arial" w:hAnsi="Arial" w:cs="Arial"/>
                <w:sz w:val="18"/>
                <w:szCs w:val="18"/>
              </w:rPr>
            </w:pPr>
            <w:r w:rsidRPr="00041FEC">
              <w:rPr>
                <w:rFonts w:ascii="Arial" w:hAnsi="Arial" w:cs="Arial"/>
                <w:sz w:val="18"/>
                <w:szCs w:val="18"/>
              </w:rPr>
              <w:t>Actividades</w:t>
            </w:r>
          </w:p>
        </w:tc>
        <w:tc>
          <w:tcPr>
            <w:tcW w:w="2011" w:type="dxa"/>
            <w:shd w:val="clear" w:color="auto" w:fill="B8CCE3"/>
            <w:vAlign w:val="center"/>
          </w:tcPr>
          <w:p w14:paraId="476B97F6" w14:textId="77777777" w:rsidR="0012235B" w:rsidRPr="00041FEC" w:rsidRDefault="000B19F7" w:rsidP="00272D6A">
            <w:pPr>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2"/>
                <w:sz w:val="18"/>
                <w:szCs w:val="18"/>
              </w:rPr>
              <w:t xml:space="preserve"> </w:t>
            </w:r>
            <w:r w:rsidRPr="00041FEC">
              <w:rPr>
                <w:rFonts w:ascii="Arial" w:hAnsi="Arial" w:cs="Arial"/>
                <w:sz w:val="18"/>
                <w:szCs w:val="18"/>
              </w:rPr>
              <w:t>Producto</w:t>
            </w:r>
          </w:p>
        </w:tc>
        <w:tc>
          <w:tcPr>
            <w:tcW w:w="1488" w:type="dxa"/>
            <w:shd w:val="clear" w:color="auto" w:fill="B8CCE3"/>
            <w:vAlign w:val="center"/>
          </w:tcPr>
          <w:p w14:paraId="06C47E21" w14:textId="77777777" w:rsidR="0012235B" w:rsidRPr="00041FEC" w:rsidRDefault="000B19F7" w:rsidP="00272D6A">
            <w:pPr>
              <w:jc w:val="center"/>
              <w:rPr>
                <w:rFonts w:ascii="Arial" w:hAnsi="Arial" w:cs="Arial"/>
                <w:sz w:val="18"/>
                <w:szCs w:val="18"/>
              </w:rPr>
            </w:pPr>
            <w:r w:rsidRPr="00041FEC">
              <w:rPr>
                <w:rFonts w:ascii="Arial" w:hAnsi="Arial" w:cs="Arial"/>
                <w:sz w:val="18"/>
                <w:szCs w:val="18"/>
              </w:rPr>
              <w:t>Responsable</w:t>
            </w:r>
          </w:p>
        </w:tc>
        <w:tc>
          <w:tcPr>
            <w:tcW w:w="1493" w:type="dxa"/>
            <w:shd w:val="clear" w:color="auto" w:fill="B8CCE3"/>
            <w:vAlign w:val="center"/>
          </w:tcPr>
          <w:p w14:paraId="3B277608" w14:textId="46A2629C" w:rsidR="0012235B" w:rsidRPr="00041FEC" w:rsidRDefault="000B19F7" w:rsidP="008F0FF2">
            <w:pPr>
              <w:ind w:left="100"/>
              <w:jc w:val="center"/>
              <w:rPr>
                <w:rFonts w:ascii="Arial" w:hAnsi="Arial" w:cs="Arial"/>
                <w:sz w:val="18"/>
                <w:szCs w:val="18"/>
              </w:rPr>
            </w:pPr>
            <w:r w:rsidRPr="00041FEC">
              <w:rPr>
                <w:rFonts w:ascii="Arial" w:hAnsi="Arial" w:cs="Arial"/>
                <w:sz w:val="18"/>
              </w:rPr>
              <w:t>Fecha Programada</w:t>
            </w:r>
          </w:p>
        </w:tc>
      </w:tr>
      <w:tr w:rsidR="009E2438" w:rsidRPr="00041FEC" w14:paraId="54AAB2BB" w14:textId="77777777" w:rsidTr="00814DCF">
        <w:trPr>
          <w:trHeight w:val="255"/>
          <w:jc w:val="center"/>
        </w:trPr>
        <w:tc>
          <w:tcPr>
            <w:tcW w:w="1777" w:type="dxa"/>
            <w:vMerge w:val="restart"/>
            <w:vAlign w:val="center"/>
          </w:tcPr>
          <w:p w14:paraId="02442783" w14:textId="2FA45915" w:rsidR="005B28AB" w:rsidRPr="00041FEC" w:rsidRDefault="005B28AB" w:rsidP="00830D84">
            <w:pPr>
              <w:rPr>
                <w:rFonts w:ascii="Arial" w:hAnsi="Arial" w:cs="Arial"/>
                <w:sz w:val="18"/>
                <w:szCs w:val="18"/>
              </w:rPr>
            </w:pPr>
            <w:r w:rsidRPr="00041FEC">
              <w:rPr>
                <w:rFonts w:ascii="Arial" w:hAnsi="Arial" w:cs="Arial"/>
                <w:sz w:val="18"/>
                <w:szCs w:val="18"/>
              </w:rPr>
              <w:t>Subcomponente</w:t>
            </w:r>
          </w:p>
          <w:p w14:paraId="73D6AD0C" w14:textId="0A4488E3" w:rsidR="009E2438" w:rsidRPr="00041FEC" w:rsidRDefault="009E2438" w:rsidP="00830D84">
            <w:pPr>
              <w:rPr>
                <w:rFonts w:ascii="Arial" w:hAnsi="Arial" w:cs="Arial"/>
                <w:sz w:val="18"/>
                <w:szCs w:val="18"/>
              </w:rPr>
            </w:pPr>
            <w:r w:rsidRPr="00041FEC">
              <w:rPr>
                <w:rFonts w:ascii="Arial" w:hAnsi="Arial" w:cs="Arial"/>
                <w:sz w:val="18"/>
                <w:szCs w:val="18"/>
              </w:rPr>
              <w:t>Proceso 1</w:t>
            </w:r>
          </w:p>
          <w:p w14:paraId="59832C27" w14:textId="77777777" w:rsidR="009E2438" w:rsidRPr="00041FEC" w:rsidRDefault="009E2438" w:rsidP="00830D84">
            <w:pPr>
              <w:rPr>
                <w:rFonts w:ascii="Arial" w:hAnsi="Arial" w:cs="Arial"/>
                <w:sz w:val="18"/>
                <w:szCs w:val="18"/>
              </w:rPr>
            </w:pPr>
          </w:p>
          <w:p w14:paraId="0DB9A411" w14:textId="32B4B4A7" w:rsidR="009E2438" w:rsidRPr="00041FEC" w:rsidRDefault="009E2438" w:rsidP="00830D84">
            <w:pPr>
              <w:rPr>
                <w:rFonts w:ascii="Arial" w:hAnsi="Arial" w:cs="Arial"/>
                <w:sz w:val="18"/>
                <w:szCs w:val="18"/>
              </w:rPr>
            </w:pPr>
            <w:r w:rsidRPr="00041FEC">
              <w:rPr>
                <w:rFonts w:ascii="Arial" w:hAnsi="Arial" w:cs="Arial"/>
                <w:sz w:val="18"/>
                <w:szCs w:val="18"/>
              </w:rPr>
              <w:t>Política de Administración de Riesgos de Corrupción</w:t>
            </w:r>
          </w:p>
        </w:tc>
        <w:tc>
          <w:tcPr>
            <w:tcW w:w="770" w:type="dxa"/>
            <w:tcBorders>
              <w:bottom w:val="nil"/>
            </w:tcBorders>
            <w:vAlign w:val="center"/>
          </w:tcPr>
          <w:p w14:paraId="25D7D9A6" w14:textId="77777777" w:rsidR="009E2438" w:rsidRPr="00041FEC" w:rsidRDefault="009E2438" w:rsidP="00830D84">
            <w:pPr>
              <w:jc w:val="center"/>
              <w:rPr>
                <w:rFonts w:ascii="Arial" w:hAnsi="Arial" w:cs="Arial"/>
                <w:sz w:val="18"/>
                <w:szCs w:val="18"/>
              </w:rPr>
            </w:pPr>
          </w:p>
        </w:tc>
        <w:tc>
          <w:tcPr>
            <w:tcW w:w="2215" w:type="dxa"/>
            <w:vMerge w:val="restart"/>
            <w:vAlign w:val="center"/>
          </w:tcPr>
          <w:p w14:paraId="6E5F29E9"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Fortalecer y Promover la</w:t>
            </w:r>
          </w:p>
          <w:p w14:paraId="53D7B22D"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cultura del Mejoramiento</w:t>
            </w:r>
          </w:p>
          <w:p w14:paraId="14DB3CCB"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Continuo en la</w:t>
            </w:r>
          </w:p>
          <w:p w14:paraId="39B8066C"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Administración de los</w:t>
            </w:r>
          </w:p>
          <w:p w14:paraId="63DB2C6F"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Riesgos en cada proceso y</w:t>
            </w:r>
          </w:p>
          <w:p w14:paraId="6A4477F0"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cada dependencia bajo la</w:t>
            </w:r>
          </w:p>
          <w:p w14:paraId="5FBA1551"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metodología de la Función Pública.</w:t>
            </w:r>
          </w:p>
          <w:p w14:paraId="00D0AA2F" w14:textId="77777777" w:rsidR="009E2438" w:rsidRPr="00041FEC" w:rsidRDefault="009E2438" w:rsidP="00830D84">
            <w:pPr>
              <w:jc w:val="center"/>
              <w:rPr>
                <w:rFonts w:ascii="Arial" w:hAnsi="Arial" w:cs="Arial"/>
                <w:sz w:val="18"/>
                <w:szCs w:val="18"/>
              </w:rPr>
            </w:pPr>
          </w:p>
          <w:p w14:paraId="601D73CF"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Prestar apoyo y</w:t>
            </w:r>
          </w:p>
          <w:p w14:paraId="64F0C8E1"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acompañamiento en la</w:t>
            </w:r>
          </w:p>
          <w:p w14:paraId="04574EA3"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construcción de la Política</w:t>
            </w:r>
          </w:p>
          <w:p w14:paraId="24707019"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de administración de</w:t>
            </w:r>
          </w:p>
          <w:p w14:paraId="64C574FE" w14:textId="0889415B" w:rsidR="009E2438" w:rsidRPr="00041FEC" w:rsidRDefault="009E2438" w:rsidP="00830D84">
            <w:pPr>
              <w:jc w:val="center"/>
              <w:rPr>
                <w:rFonts w:ascii="Arial" w:hAnsi="Arial" w:cs="Arial"/>
                <w:sz w:val="18"/>
                <w:szCs w:val="18"/>
              </w:rPr>
            </w:pPr>
            <w:r w:rsidRPr="00041FEC">
              <w:rPr>
                <w:rFonts w:ascii="Arial" w:hAnsi="Arial" w:cs="Arial"/>
                <w:sz w:val="18"/>
                <w:szCs w:val="18"/>
              </w:rPr>
              <w:t>Riesgos, si es requerido por la Alta Dirección.</w:t>
            </w:r>
          </w:p>
        </w:tc>
        <w:tc>
          <w:tcPr>
            <w:tcW w:w="2011" w:type="dxa"/>
            <w:vMerge w:val="restart"/>
            <w:vAlign w:val="center"/>
          </w:tcPr>
          <w:p w14:paraId="04A186D9" w14:textId="04894DB6" w:rsidR="009E2438" w:rsidRPr="00041FEC" w:rsidRDefault="009E2438" w:rsidP="00830D84">
            <w:pPr>
              <w:jc w:val="center"/>
              <w:rPr>
                <w:rFonts w:ascii="Arial" w:hAnsi="Arial" w:cs="Arial"/>
                <w:sz w:val="18"/>
                <w:szCs w:val="18"/>
              </w:rPr>
            </w:pPr>
            <w:r w:rsidRPr="00041FEC">
              <w:rPr>
                <w:rFonts w:ascii="Arial" w:hAnsi="Arial" w:cs="Arial"/>
                <w:sz w:val="18"/>
                <w:szCs w:val="18"/>
              </w:rPr>
              <w:t>Actualizar y revisar permanentemente los Instrumentos de Gestión (Mapa de Riesgos de Corrupción, etc.) si así lo amerita</w:t>
            </w:r>
          </w:p>
        </w:tc>
        <w:tc>
          <w:tcPr>
            <w:tcW w:w="1488" w:type="dxa"/>
            <w:tcBorders>
              <w:bottom w:val="nil"/>
            </w:tcBorders>
            <w:vAlign w:val="center"/>
          </w:tcPr>
          <w:p w14:paraId="43BEE87B" w14:textId="77777777" w:rsidR="009E2438" w:rsidRPr="00041FEC" w:rsidRDefault="009E2438" w:rsidP="00830D84">
            <w:pPr>
              <w:jc w:val="center"/>
              <w:rPr>
                <w:rFonts w:ascii="Arial" w:hAnsi="Arial" w:cs="Arial"/>
                <w:sz w:val="18"/>
                <w:szCs w:val="18"/>
              </w:rPr>
            </w:pPr>
          </w:p>
        </w:tc>
        <w:tc>
          <w:tcPr>
            <w:tcW w:w="1493" w:type="dxa"/>
            <w:tcBorders>
              <w:bottom w:val="nil"/>
            </w:tcBorders>
            <w:vAlign w:val="center"/>
          </w:tcPr>
          <w:p w14:paraId="0DE992A0" w14:textId="77777777" w:rsidR="009E2438" w:rsidRPr="00041FEC" w:rsidRDefault="009E2438" w:rsidP="00830D84">
            <w:pPr>
              <w:jc w:val="center"/>
              <w:rPr>
                <w:rFonts w:ascii="Arial" w:hAnsi="Arial" w:cs="Arial"/>
                <w:sz w:val="18"/>
                <w:szCs w:val="18"/>
              </w:rPr>
            </w:pPr>
          </w:p>
        </w:tc>
      </w:tr>
      <w:tr w:rsidR="009E2438" w:rsidRPr="00041FEC" w14:paraId="62A1BAE8" w14:textId="77777777" w:rsidTr="00814DCF">
        <w:trPr>
          <w:trHeight w:val="265"/>
          <w:jc w:val="center"/>
        </w:trPr>
        <w:tc>
          <w:tcPr>
            <w:tcW w:w="1777" w:type="dxa"/>
            <w:vMerge/>
            <w:tcBorders>
              <w:top w:val="nil"/>
            </w:tcBorders>
            <w:vAlign w:val="center"/>
          </w:tcPr>
          <w:p w14:paraId="33978906"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577083E5" w14:textId="77777777" w:rsidR="009E2438" w:rsidRPr="00041FEC" w:rsidRDefault="009E2438" w:rsidP="00830D84">
            <w:pPr>
              <w:jc w:val="center"/>
              <w:rPr>
                <w:rFonts w:ascii="Arial" w:hAnsi="Arial" w:cs="Arial"/>
                <w:sz w:val="18"/>
                <w:szCs w:val="18"/>
              </w:rPr>
            </w:pPr>
          </w:p>
        </w:tc>
        <w:tc>
          <w:tcPr>
            <w:tcW w:w="2215" w:type="dxa"/>
            <w:vMerge/>
            <w:vAlign w:val="center"/>
          </w:tcPr>
          <w:p w14:paraId="1280C46E" w14:textId="6A94ED44"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70FC7A70"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20F209A9"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00694C53" w14:textId="77777777" w:rsidR="009E2438" w:rsidRPr="00041FEC" w:rsidRDefault="009E2438" w:rsidP="00830D84">
            <w:pPr>
              <w:jc w:val="center"/>
              <w:rPr>
                <w:rFonts w:ascii="Arial" w:hAnsi="Arial" w:cs="Arial"/>
                <w:sz w:val="18"/>
                <w:szCs w:val="18"/>
              </w:rPr>
            </w:pPr>
          </w:p>
        </w:tc>
      </w:tr>
      <w:tr w:rsidR="009E2438" w:rsidRPr="00041FEC" w14:paraId="55EFE33B" w14:textId="77777777" w:rsidTr="00814DCF">
        <w:trPr>
          <w:trHeight w:val="265"/>
          <w:jc w:val="center"/>
        </w:trPr>
        <w:tc>
          <w:tcPr>
            <w:tcW w:w="1777" w:type="dxa"/>
            <w:vMerge/>
            <w:tcBorders>
              <w:top w:val="nil"/>
            </w:tcBorders>
            <w:vAlign w:val="center"/>
          </w:tcPr>
          <w:p w14:paraId="718C3D4E"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2C18DE8F" w14:textId="77777777" w:rsidR="009E2438" w:rsidRPr="00041FEC" w:rsidRDefault="009E2438" w:rsidP="00830D84">
            <w:pPr>
              <w:jc w:val="center"/>
              <w:rPr>
                <w:rFonts w:ascii="Arial" w:hAnsi="Arial" w:cs="Arial"/>
                <w:sz w:val="18"/>
                <w:szCs w:val="18"/>
              </w:rPr>
            </w:pPr>
          </w:p>
        </w:tc>
        <w:tc>
          <w:tcPr>
            <w:tcW w:w="2215" w:type="dxa"/>
            <w:vMerge/>
            <w:vAlign w:val="center"/>
          </w:tcPr>
          <w:p w14:paraId="511EEC4A" w14:textId="727F8B9B"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2A5BB2A5"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1AE11CAA"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49156C7D" w14:textId="77777777" w:rsidR="009E2438" w:rsidRPr="00041FEC" w:rsidRDefault="009E2438" w:rsidP="00830D84">
            <w:pPr>
              <w:jc w:val="center"/>
              <w:rPr>
                <w:rFonts w:ascii="Arial" w:hAnsi="Arial" w:cs="Arial"/>
                <w:sz w:val="18"/>
                <w:szCs w:val="18"/>
              </w:rPr>
            </w:pPr>
          </w:p>
        </w:tc>
      </w:tr>
      <w:tr w:rsidR="009E2438" w:rsidRPr="00041FEC" w14:paraId="2D820C92" w14:textId="77777777" w:rsidTr="00814DCF">
        <w:trPr>
          <w:trHeight w:val="266"/>
          <w:jc w:val="center"/>
        </w:trPr>
        <w:tc>
          <w:tcPr>
            <w:tcW w:w="1777" w:type="dxa"/>
            <w:vMerge/>
            <w:tcBorders>
              <w:top w:val="nil"/>
            </w:tcBorders>
            <w:vAlign w:val="center"/>
          </w:tcPr>
          <w:p w14:paraId="6EED36E2"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1D5F5DE3" w14:textId="77777777" w:rsidR="009E2438" w:rsidRPr="00041FEC" w:rsidRDefault="009E2438" w:rsidP="00830D84">
            <w:pPr>
              <w:jc w:val="center"/>
              <w:rPr>
                <w:rFonts w:ascii="Arial" w:hAnsi="Arial" w:cs="Arial"/>
                <w:sz w:val="18"/>
                <w:szCs w:val="18"/>
              </w:rPr>
            </w:pPr>
          </w:p>
        </w:tc>
        <w:tc>
          <w:tcPr>
            <w:tcW w:w="2215" w:type="dxa"/>
            <w:vMerge/>
            <w:vAlign w:val="center"/>
          </w:tcPr>
          <w:p w14:paraId="6EA18296" w14:textId="55EA5D7D"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451BAC61"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51B0D0B1"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0742ECC6" w14:textId="77777777" w:rsidR="009E2438" w:rsidRPr="00041FEC" w:rsidRDefault="009E2438" w:rsidP="00830D84">
            <w:pPr>
              <w:jc w:val="center"/>
              <w:rPr>
                <w:rFonts w:ascii="Arial" w:hAnsi="Arial" w:cs="Arial"/>
                <w:sz w:val="18"/>
                <w:szCs w:val="18"/>
              </w:rPr>
            </w:pPr>
          </w:p>
        </w:tc>
      </w:tr>
      <w:tr w:rsidR="009E2438" w:rsidRPr="00041FEC" w14:paraId="10929D8A" w14:textId="77777777" w:rsidTr="00814DCF">
        <w:trPr>
          <w:trHeight w:val="266"/>
          <w:jc w:val="center"/>
        </w:trPr>
        <w:tc>
          <w:tcPr>
            <w:tcW w:w="1777" w:type="dxa"/>
            <w:vMerge/>
            <w:tcBorders>
              <w:top w:val="nil"/>
            </w:tcBorders>
            <w:vAlign w:val="center"/>
          </w:tcPr>
          <w:p w14:paraId="7129100F"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4F59F32E" w14:textId="77777777" w:rsidR="009E2438" w:rsidRPr="00041FEC" w:rsidRDefault="009E2438" w:rsidP="00830D84">
            <w:pPr>
              <w:jc w:val="center"/>
              <w:rPr>
                <w:rFonts w:ascii="Arial" w:hAnsi="Arial" w:cs="Arial"/>
                <w:sz w:val="18"/>
                <w:szCs w:val="18"/>
              </w:rPr>
            </w:pPr>
          </w:p>
        </w:tc>
        <w:tc>
          <w:tcPr>
            <w:tcW w:w="2215" w:type="dxa"/>
            <w:vMerge/>
            <w:vAlign w:val="center"/>
          </w:tcPr>
          <w:p w14:paraId="48D2FC8F" w14:textId="2F628CD4"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612FD369"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02CE5EB5"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4213E706" w14:textId="77777777" w:rsidR="009E2438" w:rsidRPr="00041FEC" w:rsidRDefault="009E2438" w:rsidP="00830D84">
            <w:pPr>
              <w:jc w:val="center"/>
              <w:rPr>
                <w:rFonts w:ascii="Arial" w:hAnsi="Arial" w:cs="Arial"/>
                <w:sz w:val="18"/>
                <w:szCs w:val="18"/>
              </w:rPr>
            </w:pPr>
          </w:p>
        </w:tc>
      </w:tr>
      <w:tr w:rsidR="009E2438" w:rsidRPr="00041FEC" w14:paraId="1B1B9914" w14:textId="77777777" w:rsidTr="00814DCF">
        <w:trPr>
          <w:trHeight w:val="265"/>
          <w:jc w:val="center"/>
        </w:trPr>
        <w:tc>
          <w:tcPr>
            <w:tcW w:w="1777" w:type="dxa"/>
            <w:vMerge/>
            <w:tcBorders>
              <w:top w:val="nil"/>
            </w:tcBorders>
            <w:vAlign w:val="center"/>
          </w:tcPr>
          <w:p w14:paraId="63B25EC5"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4CEA88C7" w14:textId="77777777" w:rsidR="009E2438" w:rsidRPr="00041FEC" w:rsidRDefault="009E2438" w:rsidP="00830D84">
            <w:pPr>
              <w:jc w:val="center"/>
              <w:rPr>
                <w:rFonts w:ascii="Arial" w:hAnsi="Arial" w:cs="Arial"/>
                <w:sz w:val="18"/>
                <w:szCs w:val="18"/>
              </w:rPr>
            </w:pPr>
          </w:p>
        </w:tc>
        <w:tc>
          <w:tcPr>
            <w:tcW w:w="2215" w:type="dxa"/>
            <w:vMerge/>
            <w:vAlign w:val="center"/>
          </w:tcPr>
          <w:p w14:paraId="5C8E12A2" w14:textId="6D5B9F8E"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516DB09C"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781D2FC1"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12BDEC36" w14:textId="77777777" w:rsidR="009E2438" w:rsidRPr="00041FEC" w:rsidRDefault="009E2438" w:rsidP="00830D84">
            <w:pPr>
              <w:jc w:val="center"/>
              <w:rPr>
                <w:rFonts w:ascii="Arial" w:hAnsi="Arial" w:cs="Arial"/>
                <w:sz w:val="18"/>
                <w:szCs w:val="18"/>
              </w:rPr>
            </w:pPr>
          </w:p>
        </w:tc>
      </w:tr>
      <w:tr w:rsidR="009E2438" w:rsidRPr="00041FEC" w14:paraId="60BDC817" w14:textId="77777777" w:rsidTr="00814DCF">
        <w:trPr>
          <w:trHeight w:val="1058"/>
          <w:jc w:val="center"/>
        </w:trPr>
        <w:tc>
          <w:tcPr>
            <w:tcW w:w="1777" w:type="dxa"/>
            <w:vMerge/>
            <w:tcBorders>
              <w:top w:val="nil"/>
            </w:tcBorders>
            <w:vAlign w:val="center"/>
          </w:tcPr>
          <w:p w14:paraId="0CCC565B"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3AF229DA" w14:textId="77777777" w:rsidR="009E2438" w:rsidRPr="00041FEC" w:rsidRDefault="009E2438" w:rsidP="00830D84">
            <w:pPr>
              <w:jc w:val="center"/>
              <w:rPr>
                <w:rFonts w:ascii="Arial" w:hAnsi="Arial" w:cs="Arial"/>
                <w:sz w:val="18"/>
                <w:szCs w:val="18"/>
              </w:rPr>
            </w:pPr>
            <w:r w:rsidRPr="00041FEC">
              <w:rPr>
                <w:rFonts w:ascii="Arial" w:hAnsi="Arial" w:cs="Arial"/>
                <w:sz w:val="18"/>
                <w:szCs w:val="18"/>
              </w:rPr>
              <w:t>1.1</w:t>
            </w:r>
          </w:p>
        </w:tc>
        <w:tc>
          <w:tcPr>
            <w:tcW w:w="2215" w:type="dxa"/>
            <w:vMerge/>
            <w:vAlign w:val="center"/>
          </w:tcPr>
          <w:p w14:paraId="42DB31F6" w14:textId="3817FE0C"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6E1879F0"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3C0AE8A5" w14:textId="47219F0E" w:rsidR="009E2438" w:rsidRPr="00041FEC" w:rsidRDefault="00E105AA" w:rsidP="00830D84">
            <w:pPr>
              <w:jc w:val="center"/>
              <w:rPr>
                <w:rFonts w:ascii="Arial" w:hAnsi="Arial" w:cs="Arial"/>
                <w:sz w:val="18"/>
                <w:szCs w:val="18"/>
              </w:rPr>
            </w:pPr>
            <w:r w:rsidRPr="00041FEC">
              <w:rPr>
                <w:rFonts w:ascii="Arial" w:hAnsi="Arial" w:cs="Arial"/>
                <w:sz w:val="18"/>
                <w:szCs w:val="18"/>
              </w:rPr>
              <w:t>Líder del Proceso Oficina de Planeación y Sistemas</w:t>
            </w:r>
          </w:p>
        </w:tc>
        <w:tc>
          <w:tcPr>
            <w:tcW w:w="1493" w:type="dxa"/>
            <w:tcBorders>
              <w:top w:val="nil"/>
              <w:bottom w:val="nil"/>
            </w:tcBorders>
            <w:vAlign w:val="center"/>
          </w:tcPr>
          <w:p w14:paraId="098BD08B" w14:textId="77777777" w:rsidR="009E2438" w:rsidRPr="00041FEC" w:rsidRDefault="009E2438" w:rsidP="00830D84">
            <w:pPr>
              <w:jc w:val="center"/>
              <w:rPr>
                <w:rFonts w:ascii="Arial" w:hAnsi="Arial" w:cs="Arial"/>
                <w:sz w:val="18"/>
                <w:szCs w:val="18"/>
              </w:rPr>
            </w:pPr>
          </w:p>
          <w:p w14:paraId="53CC2CBA" w14:textId="3A5E14C9" w:rsidR="009E2438" w:rsidRPr="00041FEC" w:rsidRDefault="009E2438" w:rsidP="00830D84">
            <w:pPr>
              <w:jc w:val="center"/>
              <w:rPr>
                <w:rFonts w:ascii="Arial" w:hAnsi="Arial" w:cs="Arial"/>
                <w:sz w:val="18"/>
                <w:szCs w:val="18"/>
              </w:rPr>
            </w:pPr>
            <w:r w:rsidRPr="00041FEC">
              <w:rPr>
                <w:rFonts w:ascii="Arial" w:hAnsi="Arial" w:cs="Arial"/>
                <w:sz w:val="18"/>
                <w:szCs w:val="18"/>
              </w:rPr>
              <w:t>01/02/202</w:t>
            </w:r>
            <w:r w:rsidR="00F147D8">
              <w:rPr>
                <w:rFonts w:ascii="Arial" w:hAnsi="Arial" w:cs="Arial"/>
                <w:sz w:val="18"/>
                <w:szCs w:val="18"/>
              </w:rPr>
              <w:t>5</w:t>
            </w:r>
          </w:p>
          <w:p w14:paraId="0EA3A180" w14:textId="6B851B1B" w:rsidR="009E2438" w:rsidRPr="00041FEC" w:rsidRDefault="009E2438" w:rsidP="00830D84">
            <w:pPr>
              <w:jc w:val="center"/>
              <w:rPr>
                <w:rFonts w:ascii="Arial" w:hAnsi="Arial" w:cs="Arial"/>
                <w:sz w:val="18"/>
                <w:szCs w:val="18"/>
              </w:rPr>
            </w:pPr>
            <w:r w:rsidRPr="00041FEC">
              <w:rPr>
                <w:rFonts w:ascii="Arial" w:hAnsi="Arial" w:cs="Arial"/>
                <w:sz w:val="18"/>
                <w:szCs w:val="18"/>
              </w:rPr>
              <w:t>al</w:t>
            </w:r>
          </w:p>
          <w:p w14:paraId="5ADCB94E" w14:textId="105DE889" w:rsidR="009E2438" w:rsidRPr="00041FEC" w:rsidRDefault="009E2438" w:rsidP="00830D84">
            <w:pPr>
              <w:jc w:val="center"/>
              <w:rPr>
                <w:rFonts w:ascii="Arial" w:hAnsi="Arial" w:cs="Arial"/>
                <w:sz w:val="18"/>
                <w:szCs w:val="18"/>
              </w:rPr>
            </w:pPr>
            <w:r w:rsidRPr="00041FEC">
              <w:rPr>
                <w:rFonts w:ascii="Arial" w:hAnsi="Arial" w:cs="Arial"/>
                <w:sz w:val="18"/>
                <w:szCs w:val="18"/>
              </w:rPr>
              <w:t>31/12/202</w:t>
            </w:r>
            <w:r w:rsidR="00F147D8">
              <w:rPr>
                <w:rFonts w:ascii="Arial" w:hAnsi="Arial" w:cs="Arial"/>
                <w:sz w:val="18"/>
                <w:szCs w:val="18"/>
              </w:rPr>
              <w:t>5</w:t>
            </w:r>
          </w:p>
        </w:tc>
      </w:tr>
      <w:tr w:rsidR="009E2438" w:rsidRPr="00041FEC" w14:paraId="074920F3" w14:textId="77777777" w:rsidTr="00814DCF">
        <w:trPr>
          <w:trHeight w:val="265"/>
          <w:jc w:val="center"/>
        </w:trPr>
        <w:tc>
          <w:tcPr>
            <w:tcW w:w="1777" w:type="dxa"/>
            <w:vMerge/>
            <w:tcBorders>
              <w:top w:val="nil"/>
            </w:tcBorders>
            <w:vAlign w:val="center"/>
          </w:tcPr>
          <w:p w14:paraId="6BB203A1"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27421932" w14:textId="77777777" w:rsidR="009E2438" w:rsidRPr="00041FEC" w:rsidRDefault="009E2438" w:rsidP="00830D84">
            <w:pPr>
              <w:jc w:val="center"/>
              <w:rPr>
                <w:rFonts w:ascii="Arial" w:hAnsi="Arial" w:cs="Arial"/>
                <w:sz w:val="18"/>
                <w:szCs w:val="18"/>
              </w:rPr>
            </w:pPr>
          </w:p>
        </w:tc>
        <w:tc>
          <w:tcPr>
            <w:tcW w:w="2215" w:type="dxa"/>
            <w:vMerge/>
            <w:vAlign w:val="center"/>
          </w:tcPr>
          <w:p w14:paraId="2DCD679C" w14:textId="7DEE4734"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3C0C9A59"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4A8A1788"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2EB59606" w14:textId="77777777" w:rsidR="009E2438" w:rsidRPr="00041FEC" w:rsidRDefault="009E2438" w:rsidP="00830D84">
            <w:pPr>
              <w:jc w:val="center"/>
              <w:rPr>
                <w:rFonts w:ascii="Arial" w:hAnsi="Arial" w:cs="Arial"/>
                <w:sz w:val="18"/>
                <w:szCs w:val="18"/>
              </w:rPr>
            </w:pPr>
          </w:p>
        </w:tc>
      </w:tr>
      <w:tr w:rsidR="009E2438" w:rsidRPr="00041FEC" w14:paraId="18D3B8A8" w14:textId="77777777" w:rsidTr="00814DCF">
        <w:trPr>
          <w:trHeight w:val="265"/>
          <w:jc w:val="center"/>
        </w:trPr>
        <w:tc>
          <w:tcPr>
            <w:tcW w:w="1777" w:type="dxa"/>
            <w:vMerge/>
            <w:tcBorders>
              <w:top w:val="nil"/>
            </w:tcBorders>
            <w:vAlign w:val="center"/>
          </w:tcPr>
          <w:p w14:paraId="1B81C9AB"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5D227239" w14:textId="77777777" w:rsidR="009E2438" w:rsidRPr="00041FEC" w:rsidRDefault="009E2438" w:rsidP="00830D84">
            <w:pPr>
              <w:jc w:val="center"/>
              <w:rPr>
                <w:rFonts w:ascii="Arial" w:hAnsi="Arial" w:cs="Arial"/>
                <w:sz w:val="18"/>
                <w:szCs w:val="18"/>
              </w:rPr>
            </w:pPr>
          </w:p>
        </w:tc>
        <w:tc>
          <w:tcPr>
            <w:tcW w:w="2215" w:type="dxa"/>
            <w:vMerge/>
            <w:vAlign w:val="center"/>
          </w:tcPr>
          <w:p w14:paraId="0D84CB07" w14:textId="5D318816"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3A6D889C"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171EA3F0"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0D83EACF" w14:textId="77777777" w:rsidR="009E2438" w:rsidRPr="00041FEC" w:rsidRDefault="009E2438" w:rsidP="00830D84">
            <w:pPr>
              <w:jc w:val="center"/>
              <w:rPr>
                <w:rFonts w:ascii="Arial" w:hAnsi="Arial" w:cs="Arial"/>
                <w:sz w:val="18"/>
                <w:szCs w:val="18"/>
              </w:rPr>
            </w:pPr>
          </w:p>
        </w:tc>
      </w:tr>
      <w:tr w:rsidR="009E2438" w:rsidRPr="00041FEC" w14:paraId="5AC2A3AD" w14:textId="77777777" w:rsidTr="00814DCF">
        <w:trPr>
          <w:trHeight w:val="265"/>
          <w:jc w:val="center"/>
        </w:trPr>
        <w:tc>
          <w:tcPr>
            <w:tcW w:w="1777" w:type="dxa"/>
            <w:vMerge/>
            <w:tcBorders>
              <w:top w:val="nil"/>
            </w:tcBorders>
            <w:vAlign w:val="center"/>
          </w:tcPr>
          <w:p w14:paraId="0D5FB404"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2B89ACA9" w14:textId="77777777" w:rsidR="009E2438" w:rsidRPr="00041FEC" w:rsidRDefault="009E2438" w:rsidP="00830D84">
            <w:pPr>
              <w:jc w:val="center"/>
              <w:rPr>
                <w:rFonts w:ascii="Arial" w:hAnsi="Arial" w:cs="Arial"/>
                <w:sz w:val="18"/>
                <w:szCs w:val="18"/>
              </w:rPr>
            </w:pPr>
          </w:p>
        </w:tc>
        <w:tc>
          <w:tcPr>
            <w:tcW w:w="2215" w:type="dxa"/>
            <w:vMerge/>
            <w:vAlign w:val="center"/>
          </w:tcPr>
          <w:p w14:paraId="5BB19381" w14:textId="05FEC0A2"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467499F9"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0243C4B2"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7CDD8EF7" w14:textId="77777777" w:rsidR="009E2438" w:rsidRPr="00041FEC" w:rsidRDefault="009E2438" w:rsidP="00830D84">
            <w:pPr>
              <w:jc w:val="center"/>
              <w:rPr>
                <w:rFonts w:ascii="Arial" w:hAnsi="Arial" w:cs="Arial"/>
                <w:sz w:val="18"/>
                <w:szCs w:val="18"/>
              </w:rPr>
            </w:pPr>
          </w:p>
        </w:tc>
      </w:tr>
      <w:tr w:rsidR="009E2438" w:rsidRPr="00041FEC" w14:paraId="5D045D0A" w14:textId="77777777" w:rsidTr="00814DCF">
        <w:trPr>
          <w:trHeight w:val="268"/>
          <w:jc w:val="center"/>
        </w:trPr>
        <w:tc>
          <w:tcPr>
            <w:tcW w:w="1777" w:type="dxa"/>
            <w:vMerge/>
            <w:tcBorders>
              <w:top w:val="nil"/>
            </w:tcBorders>
            <w:vAlign w:val="center"/>
          </w:tcPr>
          <w:p w14:paraId="780DFDAF" w14:textId="77777777" w:rsidR="009E2438" w:rsidRPr="00041FEC" w:rsidRDefault="009E2438" w:rsidP="00830D84">
            <w:pPr>
              <w:jc w:val="center"/>
              <w:rPr>
                <w:rFonts w:ascii="Arial" w:hAnsi="Arial" w:cs="Arial"/>
                <w:sz w:val="18"/>
                <w:szCs w:val="18"/>
              </w:rPr>
            </w:pPr>
          </w:p>
        </w:tc>
        <w:tc>
          <w:tcPr>
            <w:tcW w:w="770" w:type="dxa"/>
            <w:tcBorders>
              <w:top w:val="nil"/>
              <w:bottom w:val="nil"/>
            </w:tcBorders>
            <w:vAlign w:val="center"/>
          </w:tcPr>
          <w:p w14:paraId="4BCA1A9C" w14:textId="77777777" w:rsidR="009E2438" w:rsidRPr="00041FEC" w:rsidRDefault="009E2438" w:rsidP="00830D84">
            <w:pPr>
              <w:jc w:val="center"/>
              <w:rPr>
                <w:rFonts w:ascii="Arial" w:hAnsi="Arial" w:cs="Arial"/>
                <w:sz w:val="18"/>
                <w:szCs w:val="18"/>
              </w:rPr>
            </w:pPr>
          </w:p>
        </w:tc>
        <w:tc>
          <w:tcPr>
            <w:tcW w:w="2215" w:type="dxa"/>
            <w:vMerge/>
            <w:vAlign w:val="center"/>
          </w:tcPr>
          <w:p w14:paraId="236BAC37" w14:textId="28EC259C"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74BA6FC7" w14:textId="77777777" w:rsidR="009E2438" w:rsidRPr="00041FEC" w:rsidRDefault="009E2438" w:rsidP="00830D84">
            <w:pPr>
              <w:jc w:val="center"/>
              <w:rPr>
                <w:rFonts w:ascii="Arial" w:hAnsi="Arial" w:cs="Arial"/>
                <w:sz w:val="18"/>
                <w:szCs w:val="18"/>
              </w:rPr>
            </w:pPr>
          </w:p>
        </w:tc>
        <w:tc>
          <w:tcPr>
            <w:tcW w:w="1488" w:type="dxa"/>
            <w:tcBorders>
              <w:top w:val="nil"/>
              <w:bottom w:val="nil"/>
            </w:tcBorders>
            <w:vAlign w:val="center"/>
          </w:tcPr>
          <w:p w14:paraId="2F5F0F2B" w14:textId="77777777" w:rsidR="009E2438" w:rsidRPr="00041FEC" w:rsidRDefault="009E2438" w:rsidP="00830D84">
            <w:pPr>
              <w:jc w:val="center"/>
              <w:rPr>
                <w:rFonts w:ascii="Arial" w:hAnsi="Arial" w:cs="Arial"/>
                <w:sz w:val="18"/>
                <w:szCs w:val="18"/>
              </w:rPr>
            </w:pPr>
          </w:p>
        </w:tc>
        <w:tc>
          <w:tcPr>
            <w:tcW w:w="1493" w:type="dxa"/>
            <w:tcBorders>
              <w:top w:val="nil"/>
              <w:bottom w:val="nil"/>
            </w:tcBorders>
            <w:vAlign w:val="center"/>
          </w:tcPr>
          <w:p w14:paraId="6CD5B16C" w14:textId="77777777" w:rsidR="009E2438" w:rsidRPr="00041FEC" w:rsidRDefault="009E2438" w:rsidP="00830D84">
            <w:pPr>
              <w:jc w:val="center"/>
              <w:rPr>
                <w:rFonts w:ascii="Arial" w:hAnsi="Arial" w:cs="Arial"/>
                <w:sz w:val="18"/>
                <w:szCs w:val="18"/>
              </w:rPr>
            </w:pPr>
          </w:p>
        </w:tc>
      </w:tr>
      <w:tr w:rsidR="009E2438" w:rsidRPr="00041FEC" w14:paraId="2B0CEBD1" w14:textId="77777777" w:rsidTr="00814DCF">
        <w:trPr>
          <w:trHeight w:val="42"/>
          <w:jc w:val="center"/>
        </w:trPr>
        <w:tc>
          <w:tcPr>
            <w:tcW w:w="1777" w:type="dxa"/>
            <w:vMerge/>
            <w:tcBorders>
              <w:top w:val="nil"/>
            </w:tcBorders>
            <w:vAlign w:val="center"/>
          </w:tcPr>
          <w:p w14:paraId="0B723C8D" w14:textId="77777777" w:rsidR="009E2438" w:rsidRPr="00041FEC" w:rsidRDefault="009E2438" w:rsidP="00830D84">
            <w:pPr>
              <w:jc w:val="center"/>
              <w:rPr>
                <w:rFonts w:ascii="Arial" w:hAnsi="Arial" w:cs="Arial"/>
                <w:sz w:val="18"/>
                <w:szCs w:val="18"/>
              </w:rPr>
            </w:pPr>
          </w:p>
        </w:tc>
        <w:tc>
          <w:tcPr>
            <w:tcW w:w="770" w:type="dxa"/>
            <w:tcBorders>
              <w:top w:val="nil"/>
            </w:tcBorders>
            <w:vAlign w:val="center"/>
          </w:tcPr>
          <w:p w14:paraId="3889A0A0" w14:textId="77777777" w:rsidR="009E2438" w:rsidRPr="00041FEC" w:rsidRDefault="009E2438" w:rsidP="00830D84">
            <w:pPr>
              <w:jc w:val="center"/>
              <w:rPr>
                <w:rFonts w:ascii="Arial" w:hAnsi="Arial" w:cs="Arial"/>
                <w:sz w:val="18"/>
                <w:szCs w:val="18"/>
              </w:rPr>
            </w:pPr>
          </w:p>
        </w:tc>
        <w:tc>
          <w:tcPr>
            <w:tcW w:w="2215" w:type="dxa"/>
            <w:vMerge/>
            <w:vAlign w:val="center"/>
          </w:tcPr>
          <w:p w14:paraId="12E3E4D5" w14:textId="39D8C943" w:rsidR="009E2438" w:rsidRPr="00041FEC" w:rsidRDefault="009E2438" w:rsidP="00830D84">
            <w:pPr>
              <w:jc w:val="center"/>
              <w:rPr>
                <w:rFonts w:ascii="Arial" w:hAnsi="Arial" w:cs="Arial"/>
                <w:sz w:val="18"/>
                <w:szCs w:val="18"/>
              </w:rPr>
            </w:pPr>
          </w:p>
        </w:tc>
        <w:tc>
          <w:tcPr>
            <w:tcW w:w="2011" w:type="dxa"/>
            <w:vMerge/>
            <w:tcBorders>
              <w:top w:val="nil"/>
            </w:tcBorders>
            <w:vAlign w:val="center"/>
          </w:tcPr>
          <w:p w14:paraId="4BCE7687" w14:textId="77777777" w:rsidR="009E2438" w:rsidRPr="00041FEC" w:rsidRDefault="009E2438" w:rsidP="00830D84">
            <w:pPr>
              <w:jc w:val="center"/>
              <w:rPr>
                <w:rFonts w:ascii="Arial" w:hAnsi="Arial" w:cs="Arial"/>
                <w:sz w:val="18"/>
                <w:szCs w:val="18"/>
              </w:rPr>
            </w:pPr>
          </w:p>
        </w:tc>
        <w:tc>
          <w:tcPr>
            <w:tcW w:w="1488" w:type="dxa"/>
            <w:tcBorders>
              <w:top w:val="nil"/>
            </w:tcBorders>
            <w:vAlign w:val="center"/>
          </w:tcPr>
          <w:p w14:paraId="4AA5E6E5" w14:textId="77777777" w:rsidR="009E2438" w:rsidRPr="00041FEC" w:rsidRDefault="009E2438" w:rsidP="00830D84">
            <w:pPr>
              <w:jc w:val="center"/>
              <w:rPr>
                <w:rFonts w:ascii="Arial" w:hAnsi="Arial" w:cs="Arial"/>
                <w:sz w:val="18"/>
                <w:szCs w:val="18"/>
              </w:rPr>
            </w:pPr>
          </w:p>
        </w:tc>
        <w:tc>
          <w:tcPr>
            <w:tcW w:w="1493" w:type="dxa"/>
            <w:tcBorders>
              <w:top w:val="nil"/>
            </w:tcBorders>
            <w:vAlign w:val="center"/>
          </w:tcPr>
          <w:p w14:paraId="5997AE77" w14:textId="77777777" w:rsidR="009E2438" w:rsidRPr="00041FEC" w:rsidRDefault="009E2438" w:rsidP="00830D84">
            <w:pPr>
              <w:jc w:val="center"/>
              <w:rPr>
                <w:rFonts w:ascii="Arial" w:hAnsi="Arial" w:cs="Arial"/>
                <w:sz w:val="18"/>
                <w:szCs w:val="18"/>
              </w:rPr>
            </w:pPr>
          </w:p>
        </w:tc>
      </w:tr>
      <w:tr w:rsidR="005D568A" w:rsidRPr="00041FEC" w14:paraId="6CCF9C3E" w14:textId="77777777" w:rsidTr="00814DCF">
        <w:trPr>
          <w:trHeight w:val="1370"/>
          <w:jc w:val="center"/>
        </w:trPr>
        <w:tc>
          <w:tcPr>
            <w:tcW w:w="1777" w:type="dxa"/>
            <w:vMerge w:val="restart"/>
            <w:vAlign w:val="center"/>
          </w:tcPr>
          <w:p w14:paraId="75FB5F6B" w14:textId="77777777" w:rsidR="005B28AB" w:rsidRPr="00041FEC" w:rsidRDefault="005B28AB" w:rsidP="00830D84">
            <w:pPr>
              <w:rPr>
                <w:rFonts w:ascii="Arial" w:hAnsi="Arial" w:cs="Arial"/>
                <w:sz w:val="18"/>
                <w:szCs w:val="18"/>
              </w:rPr>
            </w:pPr>
            <w:r w:rsidRPr="00041FEC">
              <w:rPr>
                <w:rFonts w:ascii="Arial" w:hAnsi="Arial" w:cs="Arial"/>
                <w:sz w:val="18"/>
                <w:szCs w:val="18"/>
              </w:rPr>
              <w:t>Subcomponente</w:t>
            </w:r>
          </w:p>
          <w:p w14:paraId="29BF6993" w14:textId="47887B70" w:rsidR="005D568A" w:rsidRPr="00041FEC" w:rsidRDefault="005B28AB" w:rsidP="00830D84">
            <w:pPr>
              <w:rPr>
                <w:rFonts w:ascii="Arial" w:hAnsi="Arial" w:cs="Arial"/>
                <w:sz w:val="18"/>
                <w:szCs w:val="18"/>
              </w:rPr>
            </w:pPr>
            <w:r w:rsidRPr="00041FEC">
              <w:rPr>
                <w:rFonts w:ascii="Arial" w:hAnsi="Arial" w:cs="Arial"/>
                <w:sz w:val="18"/>
                <w:szCs w:val="18"/>
              </w:rPr>
              <w:t>Proceso</w:t>
            </w:r>
            <w:r w:rsidR="005D568A" w:rsidRPr="00041FEC">
              <w:rPr>
                <w:rFonts w:ascii="Arial" w:hAnsi="Arial" w:cs="Arial"/>
                <w:sz w:val="18"/>
                <w:szCs w:val="18"/>
              </w:rPr>
              <w:t xml:space="preserve"> 2</w:t>
            </w:r>
          </w:p>
          <w:p w14:paraId="2F41EC2B" w14:textId="77777777" w:rsidR="005D568A" w:rsidRPr="00041FEC" w:rsidRDefault="005D568A" w:rsidP="00830D84">
            <w:pPr>
              <w:rPr>
                <w:rFonts w:ascii="Arial" w:hAnsi="Arial" w:cs="Arial"/>
                <w:sz w:val="18"/>
                <w:szCs w:val="18"/>
              </w:rPr>
            </w:pPr>
          </w:p>
          <w:p w14:paraId="0F0DF734" w14:textId="77777777" w:rsidR="005D568A" w:rsidRPr="00041FEC" w:rsidRDefault="005D568A" w:rsidP="00830D84">
            <w:pPr>
              <w:rPr>
                <w:rFonts w:ascii="Arial" w:hAnsi="Arial" w:cs="Arial"/>
                <w:sz w:val="18"/>
                <w:szCs w:val="18"/>
              </w:rPr>
            </w:pPr>
            <w:r w:rsidRPr="00041FEC">
              <w:rPr>
                <w:rFonts w:ascii="Arial" w:hAnsi="Arial" w:cs="Arial"/>
                <w:sz w:val="18"/>
                <w:szCs w:val="18"/>
              </w:rPr>
              <w:t>Construcción del Mapa de Riesgos</w:t>
            </w:r>
          </w:p>
          <w:p w14:paraId="25D1479B" w14:textId="77777777" w:rsidR="005D568A" w:rsidRPr="00041FEC" w:rsidRDefault="005D568A" w:rsidP="00830D84">
            <w:pPr>
              <w:rPr>
                <w:rFonts w:ascii="Arial" w:hAnsi="Arial" w:cs="Arial"/>
                <w:sz w:val="18"/>
                <w:szCs w:val="18"/>
              </w:rPr>
            </w:pPr>
            <w:r w:rsidRPr="00041FEC">
              <w:rPr>
                <w:rFonts w:ascii="Arial" w:hAnsi="Arial" w:cs="Arial"/>
                <w:sz w:val="18"/>
                <w:szCs w:val="18"/>
              </w:rPr>
              <w:t>de Corrupción</w:t>
            </w:r>
          </w:p>
        </w:tc>
        <w:tc>
          <w:tcPr>
            <w:tcW w:w="770" w:type="dxa"/>
            <w:vAlign w:val="center"/>
          </w:tcPr>
          <w:p w14:paraId="2B3250F7"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2.1</w:t>
            </w:r>
          </w:p>
        </w:tc>
        <w:tc>
          <w:tcPr>
            <w:tcW w:w="2215" w:type="dxa"/>
            <w:vAlign w:val="center"/>
          </w:tcPr>
          <w:p w14:paraId="1DFE80FF" w14:textId="24A09EBF" w:rsidR="005D568A" w:rsidRPr="00041FEC" w:rsidRDefault="005D568A" w:rsidP="008D2938">
            <w:pPr>
              <w:jc w:val="center"/>
              <w:rPr>
                <w:rFonts w:ascii="Arial" w:hAnsi="Arial" w:cs="Arial"/>
                <w:sz w:val="18"/>
                <w:szCs w:val="18"/>
              </w:rPr>
            </w:pPr>
            <w:r w:rsidRPr="00041FEC">
              <w:rPr>
                <w:rFonts w:ascii="Arial" w:hAnsi="Arial" w:cs="Arial"/>
                <w:sz w:val="18"/>
                <w:szCs w:val="18"/>
              </w:rPr>
              <w:t>Actualizar el Mapa</w:t>
            </w:r>
            <w:r w:rsidR="003C2FDF">
              <w:rPr>
                <w:rFonts w:ascii="Arial" w:hAnsi="Arial" w:cs="Arial"/>
                <w:sz w:val="18"/>
                <w:szCs w:val="18"/>
              </w:rPr>
              <w:t xml:space="preserve"> (matriz)</w:t>
            </w:r>
            <w:r w:rsidRPr="00041FEC">
              <w:rPr>
                <w:rFonts w:ascii="Arial" w:hAnsi="Arial" w:cs="Arial"/>
                <w:sz w:val="18"/>
                <w:szCs w:val="18"/>
              </w:rPr>
              <w:t xml:space="preserve"> de</w:t>
            </w:r>
            <w:r w:rsidRPr="00041FEC">
              <w:rPr>
                <w:rFonts w:ascii="Arial" w:hAnsi="Arial" w:cs="Arial"/>
                <w:spacing w:val="1"/>
                <w:sz w:val="18"/>
                <w:szCs w:val="18"/>
              </w:rPr>
              <w:t xml:space="preserve"> </w:t>
            </w:r>
            <w:r w:rsidR="003C2FDF" w:rsidRPr="00041FEC">
              <w:rPr>
                <w:rFonts w:ascii="Arial" w:hAnsi="Arial" w:cs="Arial"/>
                <w:sz w:val="18"/>
                <w:szCs w:val="18"/>
              </w:rPr>
              <w:t xml:space="preserve">Riesgos </w:t>
            </w:r>
            <w:r w:rsidR="003C2FDF" w:rsidRPr="00041FEC">
              <w:rPr>
                <w:rFonts w:ascii="Arial" w:hAnsi="Arial" w:cs="Arial"/>
                <w:spacing w:val="1"/>
                <w:sz w:val="18"/>
                <w:szCs w:val="18"/>
              </w:rPr>
              <w:t>(Corrupción</w:t>
            </w:r>
            <w:r w:rsidRPr="00041FEC">
              <w:rPr>
                <w:rFonts w:ascii="Arial" w:hAnsi="Arial" w:cs="Arial"/>
                <w:sz w:val="18"/>
                <w:szCs w:val="18"/>
              </w:rPr>
              <w:t>) y el P</w:t>
            </w:r>
            <w:r w:rsidR="008D2938">
              <w:rPr>
                <w:rFonts w:ascii="Arial" w:hAnsi="Arial" w:cs="Arial"/>
                <w:sz w:val="18"/>
                <w:szCs w:val="18"/>
              </w:rPr>
              <w:t>rograma de Transparencia y Ética Pública.</w:t>
            </w:r>
          </w:p>
        </w:tc>
        <w:tc>
          <w:tcPr>
            <w:tcW w:w="2011" w:type="dxa"/>
            <w:vAlign w:val="center"/>
          </w:tcPr>
          <w:p w14:paraId="29538A77" w14:textId="77777777" w:rsidR="00697593" w:rsidRPr="00041FEC" w:rsidRDefault="005D568A" w:rsidP="00830D84">
            <w:pPr>
              <w:jc w:val="center"/>
              <w:rPr>
                <w:rFonts w:ascii="Arial" w:hAnsi="Arial" w:cs="Arial"/>
                <w:spacing w:val="-47"/>
                <w:sz w:val="18"/>
                <w:szCs w:val="18"/>
              </w:rPr>
            </w:pPr>
            <w:r w:rsidRPr="00041FEC">
              <w:rPr>
                <w:rFonts w:ascii="Arial" w:hAnsi="Arial" w:cs="Arial"/>
                <w:sz w:val="18"/>
                <w:szCs w:val="18"/>
              </w:rPr>
              <w:t>Documentos</w:t>
            </w:r>
            <w:r w:rsidRPr="00041FEC">
              <w:rPr>
                <w:rFonts w:ascii="Arial" w:hAnsi="Arial" w:cs="Arial"/>
                <w:spacing w:val="-47"/>
                <w:sz w:val="18"/>
                <w:szCs w:val="18"/>
              </w:rPr>
              <w:t xml:space="preserve"> </w:t>
            </w:r>
          </w:p>
          <w:p w14:paraId="7E08DBE9" w14:textId="080E5806" w:rsidR="005D568A" w:rsidRPr="00041FEC" w:rsidRDefault="005D568A" w:rsidP="00830D84">
            <w:pPr>
              <w:jc w:val="center"/>
              <w:rPr>
                <w:rFonts w:ascii="Arial" w:hAnsi="Arial" w:cs="Arial"/>
                <w:sz w:val="18"/>
                <w:szCs w:val="18"/>
              </w:rPr>
            </w:pPr>
            <w:r w:rsidRPr="00041FEC">
              <w:rPr>
                <w:rFonts w:ascii="Arial" w:hAnsi="Arial" w:cs="Arial"/>
                <w:sz w:val="18"/>
                <w:szCs w:val="18"/>
              </w:rPr>
              <w:t>Actualizados</w:t>
            </w:r>
          </w:p>
        </w:tc>
        <w:tc>
          <w:tcPr>
            <w:tcW w:w="1488" w:type="dxa"/>
            <w:vAlign w:val="center"/>
          </w:tcPr>
          <w:p w14:paraId="78CF6FC9" w14:textId="59E9A4B4" w:rsidR="005D568A" w:rsidRPr="00041FEC" w:rsidRDefault="00E105AA" w:rsidP="00830D84">
            <w:pPr>
              <w:jc w:val="center"/>
              <w:rPr>
                <w:rFonts w:ascii="Arial" w:hAnsi="Arial" w:cs="Arial"/>
                <w:sz w:val="18"/>
                <w:szCs w:val="18"/>
              </w:rPr>
            </w:pPr>
            <w:r w:rsidRPr="00041FEC">
              <w:rPr>
                <w:rFonts w:ascii="Arial" w:hAnsi="Arial" w:cs="Arial"/>
                <w:sz w:val="18"/>
                <w:szCs w:val="18"/>
              </w:rPr>
              <w:t>Líder del Proceso Oficina de Planeación y Sistemas</w:t>
            </w:r>
          </w:p>
        </w:tc>
        <w:tc>
          <w:tcPr>
            <w:tcW w:w="1493" w:type="dxa"/>
            <w:vAlign w:val="center"/>
          </w:tcPr>
          <w:p w14:paraId="3297D61B" w14:textId="2BB9F061" w:rsidR="005D568A" w:rsidRPr="00041FEC" w:rsidRDefault="005D568A" w:rsidP="00830D84">
            <w:pPr>
              <w:jc w:val="center"/>
              <w:rPr>
                <w:rFonts w:ascii="Arial" w:hAnsi="Arial" w:cs="Arial"/>
                <w:sz w:val="18"/>
                <w:szCs w:val="18"/>
              </w:rPr>
            </w:pPr>
            <w:r w:rsidRPr="00041FEC">
              <w:rPr>
                <w:rFonts w:ascii="Arial" w:hAnsi="Arial" w:cs="Arial"/>
                <w:sz w:val="18"/>
                <w:szCs w:val="18"/>
              </w:rPr>
              <w:t>01/0</w:t>
            </w:r>
            <w:r w:rsidR="003C2FDF">
              <w:rPr>
                <w:rFonts w:ascii="Arial" w:hAnsi="Arial" w:cs="Arial"/>
                <w:sz w:val="18"/>
                <w:szCs w:val="18"/>
              </w:rPr>
              <w:t>2</w:t>
            </w:r>
            <w:r w:rsidRPr="00041FEC">
              <w:rPr>
                <w:rFonts w:ascii="Arial" w:hAnsi="Arial" w:cs="Arial"/>
                <w:sz w:val="18"/>
                <w:szCs w:val="18"/>
              </w:rPr>
              <w:t>202</w:t>
            </w:r>
            <w:r w:rsidR="00F147D8">
              <w:rPr>
                <w:rFonts w:ascii="Arial" w:hAnsi="Arial" w:cs="Arial"/>
                <w:sz w:val="18"/>
                <w:szCs w:val="18"/>
              </w:rPr>
              <w:t>5</w:t>
            </w:r>
          </w:p>
          <w:p w14:paraId="1F74406B" w14:textId="1DDD1F93" w:rsidR="00697593" w:rsidRPr="00041FEC" w:rsidRDefault="00697593" w:rsidP="00830D84">
            <w:pPr>
              <w:jc w:val="center"/>
              <w:rPr>
                <w:rFonts w:ascii="Arial" w:hAnsi="Arial" w:cs="Arial"/>
                <w:sz w:val="18"/>
                <w:szCs w:val="18"/>
              </w:rPr>
            </w:pPr>
            <w:r w:rsidRPr="00041FEC">
              <w:rPr>
                <w:rFonts w:ascii="Arial" w:hAnsi="Arial" w:cs="Arial"/>
                <w:sz w:val="18"/>
                <w:szCs w:val="18"/>
              </w:rPr>
              <w:t>a</w:t>
            </w:r>
            <w:r w:rsidR="005D568A" w:rsidRPr="00041FEC">
              <w:rPr>
                <w:rFonts w:ascii="Arial" w:hAnsi="Arial" w:cs="Arial"/>
                <w:sz w:val="18"/>
                <w:szCs w:val="18"/>
              </w:rPr>
              <w:t>l</w:t>
            </w:r>
          </w:p>
          <w:p w14:paraId="05FD987D" w14:textId="2C392219" w:rsidR="005D568A" w:rsidRPr="00041FEC" w:rsidRDefault="005D568A" w:rsidP="00830D84">
            <w:pPr>
              <w:jc w:val="center"/>
              <w:rPr>
                <w:rFonts w:ascii="Arial" w:hAnsi="Arial" w:cs="Arial"/>
                <w:sz w:val="18"/>
                <w:szCs w:val="18"/>
              </w:rPr>
            </w:pPr>
            <w:r w:rsidRPr="00041FEC">
              <w:rPr>
                <w:rFonts w:ascii="Arial" w:hAnsi="Arial" w:cs="Arial"/>
                <w:sz w:val="18"/>
                <w:szCs w:val="18"/>
              </w:rPr>
              <w:t>01/</w:t>
            </w:r>
            <w:r w:rsidR="003C2FDF">
              <w:rPr>
                <w:rFonts w:ascii="Arial" w:hAnsi="Arial" w:cs="Arial"/>
                <w:sz w:val="18"/>
                <w:szCs w:val="18"/>
              </w:rPr>
              <w:t>12</w:t>
            </w:r>
            <w:r w:rsidRPr="00041FEC">
              <w:rPr>
                <w:rFonts w:ascii="Arial" w:hAnsi="Arial" w:cs="Arial"/>
                <w:sz w:val="18"/>
                <w:szCs w:val="18"/>
              </w:rPr>
              <w:t>/202</w:t>
            </w:r>
            <w:r w:rsidR="00F147D8">
              <w:rPr>
                <w:rFonts w:ascii="Arial" w:hAnsi="Arial" w:cs="Arial"/>
                <w:sz w:val="18"/>
                <w:szCs w:val="18"/>
              </w:rPr>
              <w:t>5</w:t>
            </w:r>
          </w:p>
        </w:tc>
      </w:tr>
      <w:tr w:rsidR="005D568A" w:rsidRPr="00041FEC" w14:paraId="306589D5" w14:textId="77777777" w:rsidTr="00814DCF">
        <w:trPr>
          <w:trHeight w:val="1140"/>
          <w:jc w:val="center"/>
        </w:trPr>
        <w:tc>
          <w:tcPr>
            <w:tcW w:w="1777" w:type="dxa"/>
            <w:vMerge/>
            <w:vAlign w:val="center"/>
          </w:tcPr>
          <w:p w14:paraId="5C0E7768" w14:textId="77777777" w:rsidR="005D568A" w:rsidRPr="00041FEC" w:rsidRDefault="005D568A" w:rsidP="00830D84">
            <w:pPr>
              <w:jc w:val="center"/>
              <w:rPr>
                <w:rFonts w:ascii="Arial" w:hAnsi="Arial" w:cs="Arial"/>
                <w:sz w:val="18"/>
                <w:szCs w:val="18"/>
              </w:rPr>
            </w:pPr>
          </w:p>
        </w:tc>
        <w:tc>
          <w:tcPr>
            <w:tcW w:w="770" w:type="dxa"/>
            <w:vAlign w:val="center"/>
          </w:tcPr>
          <w:p w14:paraId="3207C393" w14:textId="2095D4B6" w:rsidR="005D568A" w:rsidRPr="00041FEC" w:rsidRDefault="005D568A" w:rsidP="00830D84">
            <w:pPr>
              <w:jc w:val="center"/>
              <w:rPr>
                <w:rFonts w:ascii="Arial" w:hAnsi="Arial" w:cs="Arial"/>
                <w:sz w:val="18"/>
                <w:szCs w:val="18"/>
              </w:rPr>
            </w:pPr>
            <w:r w:rsidRPr="00041FEC">
              <w:rPr>
                <w:rFonts w:ascii="Arial" w:hAnsi="Arial" w:cs="Arial"/>
                <w:sz w:val="18"/>
                <w:szCs w:val="18"/>
              </w:rPr>
              <w:t>2.2</w:t>
            </w:r>
          </w:p>
        </w:tc>
        <w:tc>
          <w:tcPr>
            <w:tcW w:w="2215" w:type="dxa"/>
            <w:vAlign w:val="center"/>
          </w:tcPr>
          <w:p w14:paraId="6CFBE04A"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Publicar los Documentos</w:t>
            </w:r>
          </w:p>
          <w:p w14:paraId="15D8603C" w14:textId="6CC43C1B" w:rsidR="005D568A" w:rsidRPr="00041FEC" w:rsidRDefault="005D568A" w:rsidP="00830D84">
            <w:pPr>
              <w:jc w:val="center"/>
              <w:rPr>
                <w:rFonts w:ascii="Arial" w:hAnsi="Arial" w:cs="Arial"/>
                <w:sz w:val="18"/>
                <w:szCs w:val="18"/>
              </w:rPr>
            </w:pPr>
            <w:r w:rsidRPr="00041FEC">
              <w:rPr>
                <w:rFonts w:ascii="Arial" w:hAnsi="Arial" w:cs="Arial"/>
                <w:sz w:val="18"/>
                <w:szCs w:val="18"/>
              </w:rPr>
              <w:t>P</w:t>
            </w:r>
            <w:r w:rsidR="0085139A">
              <w:rPr>
                <w:rFonts w:ascii="Arial" w:hAnsi="Arial" w:cs="Arial"/>
                <w:sz w:val="18"/>
                <w:szCs w:val="18"/>
              </w:rPr>
              <w:t>TEP</w:t>
            </w:r>
            <w:r w:rsidRPr="00041FEC">
              <w:rPr>
                <w:rFonts w:ascii="Arial" w:hAnsi="Arial" w:cs="Arial"/>
                <w:sz w:val="18"/>
                <w:szCs w:val="18"/>
              </w:rPr>
              <w:t xml:space="preserve"> y Mapa de </w:t>
            </w:r>
            <w:r w:rsidR="00697593" w:rsidRPr="00041FEC">
              <w:rPr>
                <w:rFonts w:ascii="Arial" w:hAnsi="Arial" w:cs="Arial"/>
                <w:sz w:val="18"/>
                <w:szCs w:val="18"/>
              </w:rPr>
              <w:t>R</w:t>
            </w:r>
            <w:r w:rsidRPr="00041FEC">
              <w:rPr>
                <w:rFonts w:ascii="Arial" w:hAnsi="Arial" w:cs="Arial"/>
                <w:sz w:val="18"/>
                <w:szCs w:val="18"/>
              </w:rPr>
              <w:t>iesgos</w:t>
            </w:r>
          </w:p>
          <w:p w14:paraId="6EE69C5E" w14:textId="51892A02" w:rsidR="005D568A" w:rsidRPr="00041FEC" w:rsidRDefault="005D568A" w:rsidP="00830D84">
            <w:pPr>
              <w:jc w:val="center"/>
              <w:rPr>
                <w:rFonts w:ascii="Arial" w:hAnsi="Arial" w:cs="Arial"/>
                <w:sz w:val="18"/>
                <w:szCs w:val="18"/>
              </w:rPr>
            </w:pPr>
            <w:r w:rsidRPr="00041FEC">
              <w:rPr>
                <w:rFonts w:ascii="Arial" w:hAnsi="Arial" w:cs="Arial"/>
                <w:sz w:val="18"/>
                <w:szCs w:val="18"/>
              </w:rPr>
              <w:t>de Corrupción a través de la Página W</w:t>
            </w:r>
            <w:r w:rsidR="00697593" w:rsidRPr="00041FEC">
              <w:rPr>
                <w:rFonts w:ascii="Arial" w:hAnsi="Arial" w:cs="Arial"/>
                <w:sz w:val="18"/>
                <w:szCs w:val="18"/>
              </w:rPr>
              <w:t>eb</w:t>
            </w:r>
            <w:r w:rsidR="000D0662" w:rsidRPr="00041FEC">
              <w:rPr>
                <w:rFonts w:ascii="Arial" w:hAnsi="Arial" w:cs="Arial"/>
                <w:sz w:val="18"/>
                <w:szCs w:val="18"/>
              </w:rPr>
              <w:t>.</w:t>
            </w:r>
          </w:p>
        </w:tc>
        <w:tc>
          <w:tcPr>
            <w:tcW w:w="2011" w:type="dxa"/>
            <w:vAlign w:val="center"/>
          </w:tcPr>
          <w:p w14:paraId="6A742C98"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Documentos Publicados</w:t>
            </w:r>
          </w:p>
          <w:p w14:paraId="2009A44F" w14:textId="255F3CA6" w:rsidR="005D568A" w:rsidRPr="00041FEC" w:rsidRDefault="005D568A" w:rsidP="00830D84">
            <w:pPr>
              <w:jc w:val="center"/>
              <w:rPr>
                <w:rFonts w:ascii="Arial" w:hAnsi="Arial" w:cs="Arial"/>
                <w:sz w:val="18"/>
                <w:szCs w:val="18"/>
              </w:rPr>
            </w:pPr>
            <w:r w:rsidRPr="00041FEC">
              <w:rPr>
                <w:rFonts w:ascii="Arial" w:hAnsi="Arial" w:cs="Arial"/>
                <w:sz w:val="18"/>
                <w:szCs w:val="18"/>
              </w:rPr>
              <w:t>en la Página W</w:t>
            </w:r>
            <w:r w:rsidR="00697593" w:rsidRPr="00041FEC">
              <w:rPr>
                <w:rFonts w:ascii="Arial" w:hAnsi="Arial" w:cs="Arial"/>
                <w:sz w:val="18"/>
                <w:szCs w:val="18"/>
              </w:rPr>
              <w:t>eb</w:t>
            </w:r>
          </w:p>
        </w:tc>
        <w:tc>
          <w:tcPr>
            <w:tcW w:w="1488" w:type="dxa"/>
            <w:vAlign w:val="center"/>
          </w:tcPr>
          <w:p w14:paraId="2CF11C61" w14:textId="7574987C" w:rsidR="005D568A" w:rsidRPr="00041FEC" w:rsidRDefault="00E105AA" w:rsidP="00830D84">
            <w:pPr>
              <w:jc w:val="center"/>
              <w:rPr>
                <w:rFonts w:ascii="Arial" w:hAnsi="Arial" w:cs="Arial"/>
                <w:sz w:val="18"/>
                <w:szCs w:val="18"/>
              </w:rPr>
            </w:pPr>
            <w:r w:rsidRPr="00041FEC">
              <w:rPr>
                <w:rFonts w:ascii="Arial" w:hAnsi="Arial" w:cs="Arial"/>
                <w:sz w:val="18"/>
                <w:szCs w:val="18"/>
              </w:rPr>
              <w:t>Líder del Proceso Oficina de Planeación y Sistemas</w:t>
            </w:r>
          </w:p>
        </w:tc>
        <w:tc>
          <w:tcPr>
            <w:tcW w:w="1493" w:type="dxa"/>
            <w:vAlign w:val="center"/>
          </w:tcPr>
          <w:p w14:paraId="465CED98" w14:textId="2BC898E4" w:rsidR="005D568A" w:rsidRPr="00041FEC" w:rsidRDefault="005D568A" w:rsidP="00830D84">
            <w:pPr>
              <w:jc w:val="center"/>
              <w:rPr>
                <w:rFonts w:ascii="Arial" w:hAnsi="Arial" w:cs="Arial"/>
                <w:sz w:val="18"/>
                <w:szCs w:val="18"/>
              </w:rPr>
            </w:pPr>
            <w:r w:rsidRPr="00041FEC">
              <w:rPr>
                <w:rFonts w:ascii="Arial" w:hAnsi="Arial" w:cs="Arial"/>
                <w:sz w:val="18"/>
                <w:szCs w:val="18"/>
              </w:rPr>
              <w:t>01/0</w:t>
            </w:r>
            <w:r w:rsidR="003C2FDF">
              <w:rPr>
                <w:rFonts w:ascii="Arial" w:hAnsi="Arial" w:cs="Arial"/>
                <w:sz w:val="18"/>
                <w:szCs w:val="18"/>
              </w:rPr>
              <w:t>2</w:t>
            </w:r>
            <w:r w:rsidRPr="00041FEC">
              <w:rPr>
                <w:rFonts w:ascii="Arial" w:hAnsi="Arial" w:cs="Arial"/>
                <w:sz w:val="18"/>
                <w:szCs w:val="18"/>
              </w:rPr>
              <w:t>/202</w:t>
            </w:r>
            <w:r w:rsidR="00F147D8">
              <w:rPr>
                <w:rFonts w:ascii="Arial" w:hAnsi="Arial" w:cs="Arial"/>
                <w:sz w:val="18"/>
                <w:szCs w:val="18"/>
              </w:rPr>
              <w:t>5</w:t>
            </w:r>
          </w:p>
          <w:p w14:paraId="7613BB41" w14:textId="77777777" w:rsidR="005D568A" w:rsidRPr="00041FEC" w:rsidRDefault="005D568A" w:rsidP="00830D84">
            <w:pPr>
              <w:jc w:val="center"/>
              <w:rPr>
                <w:rFonts w:ascii="Arial" w:hAnsi="Arial" w:cs="Arial"/>
                <w:sz w:val="18"/>
                <w:szCs w:val="18"/>
              </w:rPr>
            </w:pPr>
            <w:r w:rsidRPr="00041FEC">
              <w:rPr>
                <w:rFonts w:ascii="Arial" w:hAnsi="Arial" w:cs="Arial"/>
                <w:sz w:val="18"/>
                <w:szCs w:val="18"/>
              </w:rPr>
              <w:t>al</w:t>
            </w:r>
          </w:p>
          <w:p w14:paraId="38DA7920" w14:textId="54009B05" w:rsidR="005D568A" w:rsidRPr="00041FEC" w:rsidRDefault="005D568A" w:rsidP="00830D84">
            <w:pPr>
              <w:jc w:val="center"/>
              <w:rPr>
                <w:rFonts w:ascii="Arial" w:hAnsi="Arial" w:cs="Arial"/>
                <w:sz w:val="18"/>
                <w:szCs w:val="18"/>
              </w:rPr>
            </w:pPr>
            <w:r w:rsidRPr="00041FEC">
              <w:rPr>
                <w:rFonts w:ascii="Arial" w:hAnsi="Arial" w:cs="Arial"/>
                <w:sz w:val="18"/>
                <w:szCs w:val="18"/>
              </w:rPr>
              <w:t>01/</w:t>
            </w:r>
            <w:r w:rsidR="003C2FDF">
              <w:rPr>
                <w:rFonts w:ascii="Arial" w:hAnsi="Arial" w:cs="Arial"/>
                <w:sz w:val="18"/>
                <w:szCs w:val="18"/>
              </w:rPr>
              <w:t>12</w:t>
            </w:r>
            <w:r w:rsidRPr="00041FEC">
              <w:rPr>
                <w:rFonts w:ascii="Arial" w:hAnsi="Arial" w:cs="Arial"/>
                <w:sz w:val="18"/>
                <w:szCs w:val="18"/>
              </w:rPr>
              <w:t>/202</w:t>
            </w:r>
            <w:r w:rsidR="00F147D8">
              <w:rPr>
                <w:rFonts w:ascii="Arial" w:hAnsi="Arial" w:cs="Arial"/>
                <w:sz w:val="18"/>
                <w:szCs w:val="18"/>
              </w:rPr>
              <w:t>5</w:t>
            </w:r>
          </w:p>
        </w:tc>
      </w:tr>
      <w:tr w:rsidR="002F1F7C" w:rsidRPr="00041FEC" w14:paraId="39710A7C" w14:textId="77777777" w:rsidTr="00814DCF">
        <w:trPr>
          <w:trHeight w:val="1866"/>
          <w:jc w:val="center"/>
        </w:trPr>
        <w:tc>
          <w:tcPr>
            <w:tcW w:w="1777" w:type="dxa"/>
            <w:vAlign w:val="center"/>
          </w:tcPr>
          <w:p w14:paraId="7A484947" w14:textId="77777777" w:rsidR="005B28AB" w:rsidRPr="00041FEC" w:rsidRDefault="005B28AB" w:rsidP="00830D84">
            <w:pPr>
              <w:rPr>
                <w:rFonts w:ascii="Arial" w:hAnsi="Arial" w:cs="Arial"/>
                <w:sz w:val="18"/>
                <w:szCs w:val="18"/>
              </w:rPr>
            </w:pPr>
            <w:r w:rsidRPr="00041FEC">
              <w:rPr>
                <w:rFonts w:ascii="Arial" w:hAnsi="Arial" w:cs="Arial"/>
                <w:sz w:val="18"/>
                <w:szCs w:val="18"/>
              </w:rPr>
              <w:t>Subcomponente</w:t>
            </w:r>
          </w:p>
          <w:p w14:paraId="6CB762E5" w14:textId="42302925" w:rsidR="002F1F7C" w:rsidRPr="00041FEC" w:rsidRDefault="005B28AB" w:rsidP="00830D84">
            <w:pPr>
              <w:rPr>
                <w:rFonts w:ascii="Arial" w:hAnsi="Arial" w:cs="Arial"/>
                <w:sz w:val="18"/>
                <w:szCs w:val="18"/>
              </w:rPr>
            </w:pPr>
            <w:r w:rsidRPr="00041FEC">
              <w:rPr>
                <w:rFonts w:ascii="Arial" w:hAnsi="Arial" w:cs="Arial"/>
                <w:sz w:val="18"/>
                <w:szCs w:val="18"/>
              </w:rPr>
              <w:t xml:space="preserve">Proceso </w:t>
            </w:r>
            <w:r w:rsidR="002F1F7C" w:rsidRPr="00041FEC">
              <w:rPr>
                <w:rFonts w:ascii="Arial" w:hAnsi="Arial" w:cs="Arial"/>
                <w:sz w:val="18"/>
                <w:szCs w:val="18"/>
              </w:rPr>
              <w:t>3</w:t>
            </w:r>
          </w:p>
          <w:p w14:paraId="5259E579" w14:textId="77777777" w:rsidR="002F1F7C" w:rsidRPr="00041FEC" w:rsidRDefault="002F1F7C" w:rsidP="00830D84">
            <w:pPr>
              <w:rPr>
                <w:rFonts w:ascii="Arial" w:hAnsi="Arial" w:cs="Arial"/>
                <w:sz w:val="18"/>
                <w:szCs w:val="18"/>
              </w:rPr>
            </w:pPr>
          </w:p>
          <w:p w14:paraId="497ED408" w14:textId="2208F63B" w:rsidR="002F1F7C" w:rsidRPr="00041FEC" w:rsidRDefault="002F1F7C" w:rsidP="00830D84">
            <w:pPr>
              <w:rPr>
                <w:rFonts w:ascii="Arial" w:hAnsi="Arial" w:cs="Arial"/>
                <w:sz w:val="18"/>
                <w:szCs w:val="18"/>
              </w:rPr>
            </w:pPr>
            <w:r w:rsidRPr="00041FEC">
              <w:rPr>
                <w:rFonts w:ascii="Arial" w:hAnsi="Arial" w:cs="Arial"/>
                <w:sz w:val="18"/>
                <w:szCs w:val="18"/>
              </w:rPr>
              <w:t>Consulta y Divulgación</w:t>
            </w:r>
          </w:p>
        </w:tc>
        <w:tc>
          <w:tcPr>
            <w:tcW w:w="770" w:type="dxa"/>
            <w:vAlign w:val="center"/>
          </w:tcPr>
          <w:p w14:paraId="219925CD" w14:textId="6F9347D8" w:rsidR="002F1F7C" w:rsidRPr="00041FEC" w:rsidRDefault="002F1F7C" w:rsidP="00830D84">
            <w:pPr>
              <w:jc w:val="center"/>
              <w:rPr>
                <w:rFonts w:ascii="Arial" w:hAnsi="Arial" w:cs="Arial"/>
                <w:sz w:val="18"/>
                <w:szCs w:val="18"/>
              </w:rPr>
            </w:pPr>
            <w:r w:rsidRPr="00041FEC">
              <w:rPr>
                <w:rFonts w:ascii="Arial" w:hAnsi="Arial" w:cs="Arial"/>
                <w:sz w:val="18"/>
                <w:szCs w:val="18"/>
              </w:rPr>
              <w:t>3.1</w:t>
            </w:r>
          </w:p>
        </w:tc>
        <w:tc>
          <w:tcPr>
            <w:tcW w:w="2215" w:type="dxa"/>
            <w:vAlign w:val="center"/>
          </w:tcPr>
          <w:p w14:paraId="0B4BFCB9" w14:textId="523B568C" w:rsidR="002F1F7C" w:rsidRPr="00041FEC" w:rsidRDefault="002F1F7C" w:rsidP="00830D84">
            <w:pPr>
              <w:pStyle w:val="Sinespaciado"/>
              <w:jc w:val="center"/>
              <w:rPr>
                <w:rFonts w:ascii="Arial" w:hAnsi="Arial" w:cs="Arial"/>
                <w:sz w:val="18"/>
                <w:szCs w:val="18"/>
              </w:rPr>
            </w:pPr>
            <w:r w:rsidRPr="00041FEC">
              <w:rPr>
                <w:rFonts w:ascii="Arial" w:hAnsi="Arial" w:cs="Arial"/>
                <w:sz w:val="18"/>
                <w:szCs w:val="18"/>
              </w:rPr>
              <w:t xml:space="preserve">Divulgación por </w:t>
            </w:r>
            <w:r w:rsidR="008314E6" w:rsidRPr="00041FEC">
              <w:rPr>
                <w:rFonts w:ascii="Arial" w:hAnsi="Arial" w:cs="Arial"/>
                <w:sz w:val="18"/>
                <w:szCs w:val="18"/>
              </w:rPr>
              <w:t>cualquiera de</w:t>
            </w:r>
            <w:r w:rsidRPr="00041FEC">
              <w:rPr>
                <w:rFonts w:ascii="Arial" w:hAnsi="Arial" w:cs="Arial"/>
                <w:sz w:val="18"/>
                <w:szCs w:val="18"/>
              </w:rPr>
              <w:t xml:space="preserve"> los diferentes medios</w:t>
            </w:r>
            <w:r w:rsidRPr="00041FEC">
              <w:rPr>
                <w:rFonts w:ascii="Arial" w:hAnsi="Arial" w:cs="Arial"/>
                <w:spacing w:val="1"/>
                <w:sz w:val="18"/>
                <w:szCs w:val="18"/>
              </w:rPr>
              <w:t xml:space="preserve"> </w:t>
            </w:r>
            <w:r w:rsidRPr="00041FEC">
              <w:rPr>
                <w:rFonts w:ascii="Arial" w:hAnsi="Arial" w:cs="Arial"/>
                <w:sz w:val="18"/>
                <w:szCs w:val="18"/>
              </w:rPr>
              <w:t>de comunicación los</w:t>
            </w:r>
            <w:r w:rsidRPr="00041FEC">
              <w:rPr>
                <w:rFonts w:ascii="Arial" w:hAnsi="Arial" w:cs="Arial"/>
                <w:spacing w:val="1"/>
                <w:sz w:val="18"/>
                <w:szCs w:val="18"/>
              </w:rPr>
              <w:t xml:space="preserve"> </w:t>
            </w:r>
            <w:r w:rsidRPr="00041FEC">
              <w:rPr>
                <w:rFonts w:ascii="Arial" w:hAnsi="Arial" w:cs="Arial"/>
                <w:sz w:val="18"/>
                <w:szCs w:val="18"/>
              </w:rPr>
              <w:t>Mapas y planes</w:t>
            </w:r>
            <w:r w:rsidRPr="00041FEC">
              <w:rPr>
                <w:rFonts w:ascii="Arial" w:hAnsi="Arial" w:cs="Arial"/>
                <w:spacing w:val="1"/>
                <w:sz w:val="18"/>
                <w:szCs w:val="18"/>
              </w:rPr>
              <w:t xml:space="preserve"> </w:t>
            </w:r>
            <w:r w:rsidRPr="00041FEC">
              <w:rPr>
                <w:rFonts w:ascii="Arial" w:hAnsi="Arial" w:cs="Arial"/>
                <w:sz w:val="18"/>
                <w:szCs w:val="18"/>
              </w:rPr>
              <w:t>elaborados.</w:t>
            </w:r>
          </w:p>
        </w:tc>
        <w:tc>
          <w:tcPr>
            <w:tcW w:w="2011" w:type="dxa"/>
            <w:vAlign w:val="center"/>
          </w:tcPr>
          <w:p w14:paraId="7D2AF11D" w14:textId="11B79861" w:rsidR="002F1F7C" w:rsidRPr="00041FEC" w:rsidRDefault="002F1F7C" w:rsidP="00830D84">
            <w:pPr>
              <w:jc w:val="center"/>
              <w:rPr>
                <w:rFonts w:ascii="Arial" w:hAnsi="Arial" w:cs="Arial"/>
                <w:sz w:val="18"/>
                <w:szCs w:val="18"/>
              </w:rPr>
            </w:pPr>
            <w:r w:rsidRPr="00041FEC">
              <w:rPr>
                <w:rFonts w:ascii="Arial" w:hAnsi="Arial" w:cs="Arial"/>
                <w:sz w:val="18"/>
                <w:szCs w:val="18"/>
              </w:rPr>
              <w:t>Dar a conocer el Mapa</w:t>
            </w:r>
            <w:r w:rsidRPr="00041FEC">
              <w:rPr>
                <w:rFonts w:ascii="Arial" w:hAnsi="Arial" w:cs="Arial"/>
                <w:spacing w:val="1"/>
                <w:sz w:val="18"/>
                <w:szCs w:val="18"/>
              </w:rPr>
              <w:t xml:space="preserve"> </w:t>
            </w:r>
            <w:r w:rsidRPr="00041FEC">
              <w:rPr>
                <w:rFonts w:ascii="Arial" w:hAnsi="Arial" w:cs="Arial"/>
                <w:sz w:val="18"/>
                <w:szCs w:val="18"/>
              </w:rPr>
              <w:t>de Riesgo, P</w:t>
            </w:r>
            <w:r w:rsidR="008D2938">
              <w:rPr>
                <w:rFonts w:ascii="Arial" w:hAnsi="Arial" w:cs="Arial"/>
                <w:sz w:val="18"/>
                <w:szCs w:val="18"/>
              </w:rPr>
              <w:t>rograma de Transparencia y Ética Pública</w:t>
            </w:r>
            <w:r w:rsidRPr="00041FEC">
              <w:rPr>
                <w:rFonts w:ascii="Arial" w:hAnsi="Arial" w:cs="Arial"/>
                <w:sz w:val="18"/>
                <w:szCs w:val="18"/>
              </w:rPr>
              <w:t xml:space="preserve"> a</w:t>
            </w:r>
            <w:r w:rsidR="008D2938">
              <w:rPr>
                <w:rFonts w:ascii="Arial" w:hAnsi="Arial" w:cs="Arial"/>
                <w:sz w:val="18"/>
                <w:szCs w:val="18"/>
              </w:rPr>
              <w:t xml:space="preserve"> </w:t>
            </w:r>
            <w:r w:rsidRPr="00041FEC">
              <w:rPr>
                <w:rFonts w:ascii="Arial" w:hAnsi="Arial" w:cs="Arial"/>
                <w:spacing w:val="-48"/>
                <w:sz w:val="18"/>
                <w:szCs w:val="18"/>
              </w:rPr>
              <w:t xml:space="preserve"> </w:t>
            </w:r>
            <w:r w:rsidRPr="00041FEC">
              <w:rPr>
                <w:rFonts w:ascii="Arial" w:hAnsi="Arial" w:cs="Arial"/>
                <w:sz w:val="18"/>
                <w:szCs w:val="18"/>
              </w:rPr>
              <w:t xml:space="preserve">los diferentes </w:t>
            </w:r>
            <w:r w:rsidR="0000277E" w:rsidRPr="00041FEC">
              <w:rPr>
                <w:rFonts w:ascii="Arial" w:hAnsi="Arial" w:cs="Arial"/>
                <w:sz w:val="18"/>
                <w:szCs w:val="18"/>
              </w:rPr>
              <w:t>L</w:t>
            </w:r>
            <w:r w:rsidRPr="00041FEC">
              <w:rPr>
                <w:rFonts w:ascii="Arial" w:hAnsi="Arial" w:cs="Arial"/>
                <w:sz w:val="18"/>
                <w:szCs w:val="18"/>
              </w:rPr>
              <w:t>íderes de</w:t>
            </w:r>
            <w:r w:rsidRPr="00041FEC">
              <w:rPr>
                <w:rFonts w:ascii="Arial" w:hAnsi="Arial" w:cs="Arial"/>
                <w:spacing w:val="1"/>
                <w:sz w:val="18"/>
                <w:szCs w:val="18"/>
              </w:rPr>
              <w:t xml:space="preserve"> </w:t>
            </w:r>
            <w:r w:rsidRPr="00041FEC">
              <w:rPr>
                <w:rFonts w:ascii="Arial" w:hAnsi="Arial" w:cs="Arial"/>
                <w:sz w:val="18"/>
                <w:szCs w:val="18"/>
              </w:rPr>
              <w:t>los Procesos (oficios,</w:t>
            </w:r>
            <w:r w:rsidRPr="00041FEC">
              <w:rPr>
                <w:rFonts w:ascii="Arial" w:hAnsi="Arial" w:cs="Arial"/>
                <w:spacing w:val="1"/>
                <w:sz w:val="18"/>
                <w:szCs w:val="18"/>
              </w:rPr>
              <w:t xml:space="preserve"> </w:t>
            </w:r>
            <w:r w:rsidRPr="00041FEC">
              <w:rPr>
                <w:rFonts w:ascii="Arial" w:hAnsi="Arial" w:cs="Arial"/>
                <w:sz w:val="18"/>
                <w:szCs w:val="18"/>
              </w:rPr>
              <w:t>correos electrónicos).</w:t>
            </w:r>
          </w:p>
        </w:tc>
        <w:tc>
          <w:tcPr>
            <w:tcW w:w="1488" w:type="dxa"/>
            <w:vAlign w:val="center"/>
          </w:tcPr>
          <w:p w14:paraId="7370D04E" w14:textId="585D7564" w:rsidR="002F1F7C" w:rsidRPr="00041FEC" w:rsidRDefault="002F1F7C" w:rsidP="00830D84">
            <w:pPr>
              <w:jc w:val="center"/>
              <w:rPr>
                <w:rFonts w:ascii="Arial" w:hAnsi="Arial" w:cs="Arial"/>
                <w:sz w:val="18"/>
                <w:szCs w:val="18"/>
              </w:rPr>
            </w:pPr>
            <w:r w:rsidRPr="00041FEC">
              <w:rPr>
                <w:rFonts w:ascii="Arial" w:hAnsi="Arial" w:cs="Arial"/>
                <w:sz w:val="18"/>
                <w:szCs w:val="18"/>
              </w:rPr>
              <w:t>Líder del Proceso</w:t>
            </w:r>
            <w:r w:rsidR="00E105AA" w:rsidRPr="00041FEC">
              <w:rPr>
                <w:rFonts w:ascii="Arial" w:hAnsi="Arial" w:cs="Arial"/>
                <w:sz w:val="18"/>
                <w:szCs w:val="18"/>
              </w:rPr>
              <w:t xml:space="preserve"> Oficina de Planeación y Sistemas</w:t>
            </w:r>
          </w:p>
        </w:tc>
        <w:tc>
          <w:tcPr>
            <w:tcW w:w="1493" w:type="dxa"/>
            <w:vAlign w:val="center"/>
          </w:tcPr>
          <w:p w14:paraId="2C144C16" w14:textId="013C351E" w:rsidR="002F1F7C" w:rsidRPr="00041FEC" w:rsidRDefault="002F1F7C" w:rsidP="00830D84">
            <w:pPr>
              <w:jc w:val="center"/>
              <w:rPr>
                <w:rFonts w:ascii="Arial" w:hAnsi="Arial" w:cs="Arial"/>
                <w:sz w:val="18"/>
                <w:szCs w:val="18"/>
              </w:rPr>
            </w:pPr>
            <w:r w:rsidRPr="00041FEC">
              <w:rPr>
                <w:rFonts w:ascii="Arial" w:hAnsi="Arial" w:cs="Arial"/>
                <w:sz w:val="18"/>
                <w:szCs w:val="18"/>
              </w:rPr>
              <w:t>01/02/202</w:t>
            </w:r>
            <w:r w:rsidR="00F147D8">
              <w:rPr>
                <w:rFonts w:ascii="Arial" w:hAnsi="Arial" w:cs="Arial"/>
                <w:sz w:val="18"/>
                <w:szCs w:val="18"/>
              </w:rPr>
              <w:t>5</w:t>
            </w:r>
          </w:p>
          <w:p w14:paraId="06B4D733" w14:textId="06A02498" w:rsidR="002F1F7C" w:rsidRPr="00041FEC" w:rsidRDefault="002F1F7C" w:rsidP="00830D84">
            <w:pPr>
              <w:jc w:val="center"/>
              <w:rPr>
                <w:rFonts w:ascii="Arial" w:hAnsi="Arial" w:cs="Arial"/>
                <w:spacing w:val="1"/>
                <w:sz w:val="18"/>
                <w:szCs w:val="18"/>
              </w:rPr>
            </w:pPr>
            <w:r w:rsidRPr="00041FEC">
              <w:rPr>
                <w:rFonts w:ascii="Arial" w:hAnsi="Arial" w:cs="Arial"/>
                <w:sz w:val="18"/>
                <w:szCs w:val="18"/>
              </w:rPr>
              <w:t>al</w:t>
            </w:r>
          </w:p>
          <w:p w14:paraId="49F43A65" w14:textId="765AA275" w:rsidR="002F1F7C" w:rsidRPr="00041FEC" w:rsidRDefault="002F1F7C" w:rsidP="00830D84">
            <w:pPr>
              <w:jc w:val="center"/>
              <w:rPr>
                <w:rFonts w:ascii="Arial" w:hAnsi="Arial" w:cs="Arial"/>
                <w:sz w:val="18"/>
                <w:szCs w:val="18"/>
              </w:rPr>
            </w:pPr>
            <w:r w:rsidRPr="00041FEC">
              <w:rPr>
                <w:rFonts w:ascii="Arial" w:hAnsi="Arial" w:cs="Arial"/>
                <w:sz w:val="18"/>
                <w:szCs w:val="18"/>
              </w:rPr>
              <w:t>18/03/202</w:t>
            </w:r>
            <w:r w:rsidR="00F147D8">
              <w:rPr>
                <w:rFonts w:ascii="Arial" w:hAnsi="Arial" w:cs="Arial"/>
                <w:sz w:val="18"/>
                <w:szCs w:val="18"/>
              </w:rPr>
              <w:t>5</w:t>
            </w:r>
          </w:p>
        </w:tc>
      </w:tr>
      <w:tr w:rsidR="002F1F7C" w:rsidRPr="00041FEC" w14:paraId="33A6B88B" w14:textId="77777777" w:rsidTr="00814DCF">
        <w:trPr>
          <w:trHeight w:val="1327"/>
          <w:jc w:val="center"/>
        </w:trPr>
        <w:tc>
          <w:tcPr>
            <w:tcW w:w="1777" w:type="dxa"/>
            <w:vAlign w:val="center"/>
          </w:tcPr>
          <w:p w14:paraId="6037A506" w14:textId="77777777" w:rsidR="005B28AB" w:rsidRPr="00041FEC" w:rsidRDefault="005B28AB" w:rsidP="00830D84">
            <w:pPr>
              <w:rPr>
                <w:rFonts w:ascii="Arial" w:hAnsi="Arial" w:cs="Arial"/>
                <w:sz w:val="18"/>
                <w:szCs w:val="18"/>
              </w:rPr>
            </w:pPr>
            <w:r w:rsidRPr="00041FEC">
              <w:rPr>
                <w:rFonts w:ascii="Arial" w:hAnsi="Arial" w:cs="Arial"/>
                <w:sz w:val="18"/>
                <w:szCs w:val="18"/>
              </w:rPr>
              <w:t>Subcomponente</w:t>
            </w:r>
          </w:p>
          <w:p w14:paraId="642B5732" w14:textId="51C2B597" w:rsidR="002F1F7C" w:rsidRPr="00041FEC" w:rsidRDefault="005B28AB" w:rsidP="00830D84">
            <w:pPr>
              <w:rPr>
                <w:rFonts w:ascii="Arial" w:hAnsi="Arial" w:cs="Arial"/>
                <w:sz w:val="18"/>
                <w:szCs w:val="18"/>
              </w:rPr>
            </w:pPr>
            <w:r w:rsidRPr="00041FEC">
              <w:rPr>
                <w:rFonts w:ascii="Arial" w:hAnsi="Arial" w:cs="Arial"/>
                <w:sz w:val="18"/>
                <w:szCs w:val="18"/>
              </w:rPr>
              <w:t>Proceso</w:t>
            </w:r>
            <w:r w:rsidR="002F1F7C" w:rsidRPr="00041FEC">
              <w:rPr>
                <w:rFonts w:ascii="Arial" w:hAnsi="Arial" w:cs="Arial"/>
                <w:sz w:val="18"/>
                <w:szCs w:val="18"/>
              </w:rPr>
              <w:t xml:space="preserve"> 4</w:t>
            </w:r>
          </w:p>
          <w:p w14:paraId="6DBCF9AB" w14:textId="77777777" w:rsidR="002F1F7C" w:rsidRPr="00041FEC" w:rsidRDefault="002F1F7C" w:rsidP="00830D84">
            <w:pPr>
              <w:rPr>
                <w:rFonts w:ascii="Arial" w:hAnsi="Arial" w:cs="Arial"/>
                <w:sz w:val="18"/>
                <w:szCs w:val="18"/>
              </w:rPr>
            </w:pPr>
          </w:p>
          <w:p w14:paraId="2DD51398" w14:textId="05C31387" w:rsidR="002F1F7C" w:rsidRPr="00041FEC" w:rsidRDefault="002F1F7C" w:rsidP="00830D84">
            <w:pPr>
              <w:rPr>
                <w:rFonts w:ascii="Arial" w:hAnsi="Arial" w:cs="Arial"/>
                <w:sz w:val="18"/>
                <w:szCs w:val="18"/>
              </w:rPr>
            </w:pPr>
            <w:r w:rsidRPr="00041FEC">
              <w:rPr>
                <w:rFonts w:ascii="Arial" w:hAnsi="Arial" w:cs="Arial"/>
                <w:sz w:val="18"/>
                <w:szCs w:val="18"/>
              </w:rPr>
              <w:t>Monitoreo o Revisión</w:t>
            </w:r>
          </w:p>
        </w:tc>
        <w:tc>
          <w:tcPr>
            <w:tcW w:w="770" w:type="dxa"/>
            <w:vAlign w:val="center"/>
          </w:tcPr>
          <w:p w14:paraId="625D6DE8" w14:textId="722D633E" w:rsidR="002F1F7C" w:rsidRPr="00041FEC" w:rsidRDefault="002F1F7C" w:rsidP="00830D84">
            <w:pPr>
              <w:jc w:val="center"/>
              <w:rPr>
                <w:rFonts w:ascii="Arial" w:hAnsi="Arial" w:cs="Arial"/>
                <w:sz w:val="18"/>
                <w:szCs w:val="18"/>
              </w:rPr>
            </w:pPr>
            <w:r w:rsidRPr="00041FEC">
              <w:rPr>
                <w:rFonts w:ascii="Arial" w:hAnsi="Arial" w:cs="Arial"/>
                <w:sz w:val="18"/>
                <w:szCs w:val="18"/>
              </w:rPr>
              <w:t>4.1</w:t>
            </w:r>
          </w:p>
        </w:tc>
        <w:tc>
          <w:tcPr>
            <w:tcW w:w="2215" w:type="dxa"/>
            <w:vAlign w:val="center"/>
          </w:tcPr>
          <w:p w14:paraId="354E4642" w14:textId="79E5A899" w:rsidR="002F1F7C" w:rsidRPr="00041FEC" w:rsidRDefault="002F1F7C" w:rsidP="00830D84">
            <w:pPr>
              <w:jc w:val="center"/>
              <w:rPr>
                <w:rFonts w:ascii="Arial" w:hAnsi="Arial" w:cs="Arial"/>
                <w:sz w:val="18"/>
                <w:szCs w:val="18"/>
              </w:rPr>
            </w:pPr>
            <w:r w:rsidRPr="00041FEC">
              <w:rPr>
                <w:rFonts w:ascii="Arial" w:hAnsi="Arial" w:cs="Arial"/>
                <w:sz w:val="18"/>
                <w:szCs w:val="18"/>
              </w:rPr>
              <w:t>Hacer Monitoreo y revisión</w:t>
            </w:r>
            <w:r w:rsidRPr="00041FEC">
              <w:rPr>
                <w:rFonts w:ascii="Arial" w:hAnsi="Arial" w:cs="Arial"/>
                <w:spacing w:val="-47"/>
                <w:sz w:val="18"/>
                <w:szCs w:val="18"/>
              </w:rPr>
              <w:t xml:space="preserve"> </w:t>
            </w:r>
            <w:r w:rsidRPr="00041FEC">
              <w:rPr>
                <w:rFonts w:ascii="Arial" w:hAnsi="Arial" w:cs="Arial"/>
                <w:sz w:val="18"/>
                <w:szCs w:val="18"/>
              </w:rPr>
              <w:t>permanente del</w:t>
            </w:r>
            <w:r w:rsidRPr="00041FEC">
              <w:rPr>
                <w:rFonts w:ascii="Arial" w:hAnsi="Arial" w:cs="Arial"/>
                <w:spacing w:val="1"/>
                <w:sz w:val="18"/>
                <w:szCs w:val="18"/>
              </w:rPr>
              <w:t xml:space="preserve"> </w:t>
            </w:r>
            <w:r w:rsidRPr="00041FEC">
              <w:rPr>
                <w:rFonts w:ascii="Arial" w:hAnsi="Arial" w:cs="Arial"/>
                <w:sz w:val="18"/>
                <w:szCs w:val="18"/>
              </w:rPr>
              <w:t>cumplimiento de las</w:t>
            </w:r>
            <w:r w:rsidRPr="00041FEC">
              <w:rPr>
                <w:rFonts w:ascii="Arial" w:hAnsi="Arial" w:cs="Arial"/>
                <w:spacing w:val="1"/>
                <w:sz w:val="18"/>
                <w:szCs w:val="18"/>
              </w:rPr>
              <w:t xml:space="preserve"> </w:t>
            </w:r>
            <w:r w:rsidRPr="00041FEC">
              <w:rPr>
                <w:rFonts w:ascii="Arial" w:hAnsi="Arial" w:cs="Arial"/>
                <w:sz w:val="18"/>
                <w:szCs w:val="18"/>
              </w:rPr>
              <w:t>actividades propuestas en</w:t>
            </w:r>
            <w:r w:rsidRPr="00041FEC">
              <w:rPr>
                <w:rFonts w:ascii="Arial" w:hAnsi="Arial" w:cs="Arial"/>
                <w:spacing w:val="1"/>
                <w:sz w:val="18"/>
                <w:szCs w:val="18"/>
              </w:rPr>
              <w:t xml:space="preserve"> </w:t>
            </w:r>
            <w:r w:rsidRPr="00041FEC">
              <w:rPr>
                <w:rFonts w:ascii="Arial" w:hAnsi="Arial" w:cs="Arial"/>
                <w:sz w:val="18"/>
                <w:szCs w:val="18"/>
              </w:rPr>
              <w:t xml:space="preserve">la Matriz de </w:t>
            </w:r>
            <w:r w:rsidR="00697593" w:rsidRPr="00041FEC">
              <w:rPr>
                <w:rFonts w:ascii="Arial" w:hAnsi="Arial" w:cs="Arial"/>
                <w:sz w:val="18"/>
                <w:szCs w:val="18"/>
              </w:rPr>
              <w:t>R</w:t>
            </w:r>
            <w:r w:rsidRPr="00041FEC">
              <w:rPr>
                <w:rFonts w:ascii="Arial" w:hAnsi="Arial" w:cs="Arial"/>
                <w:sz w:val="18"/>
                <w:szCs w:val="18"/>
              </w:rPr>
              <w:t>iesgos de</w:t>
            </w:r>
            <w:r w:rsidRPr="00041FEC">
              <w:rPr>
                <w:rFonts w:ascii="Arial" w:hAnsi="Arial" w:cs="Arial"/>
                <w:spacing w:val="1"/>
                <w:sz w:val="18"/>
                <w:szCs w:val="18"/>
              </w:rPr>
              <w:t xml:space="preserve"> </w:t>
            </w:r>
            <w:r w:rsidRPr="00041FEC">
              <w:rPr>
                <w:rFonts w:ascii="Arial" w:hAnsi="Arial" w:cs="Arial"/>
                <w:sz w:val="18"/>
                <w:szCs w:val="18"/>
              </w:rPr>
              <w:t>Corrupción.</w:t>
            </w:r>
          </w:p>
        </w:tc>
        <w:tc>
          <w:tcPr>
            <w:tcW w:w="2011" w:type="dxa"/>
            <w:vAlign w:val="center"/>
          </w:tcPr>
          <w:p w14:paraId="16EA17D0" w14:textId="45143875" w:rsidR="002F1F7C" w:rsidRPr="00041FEC" w:rsidRDefault="002F1F7C" w:rsidP="00830D84">
            <w:pPr>
              <w:jc w:val="center"/>
              <w:rPr>
                <w:rFonts w:ascii="Arial" w:hAnsi="Arial" w:cs="Arial"/>
                <w:sz w:val="18"/>
                <w:szCs w:val="18"/>
              </w:rPr>
            </w:pPr>
            <w:r w:rsidRPr="00041FEC">
              <w:rPr>
                <w:rFonts w:ascii="Arial" w:hAnsi="Arial" w:cs="Arial"/>
                <w:sz w:val="18"/>
                <w:szCs w:val="18"/>
              </w:rPr>
              <w:t>Notificación a los</w:t>
            </w:r>
            <w:r w:rsidRPr="00041FEC">
              <w:rPr>
                <w:rFonts w:ascii="Arial" w:hAnsi="Arial" w:cs="Arial"/>
                <w:spacing w:val="-47"/>
                <w:sz w:val="18"/>
                <w:szCs w:val="18"/>
              </w:rPr>
              <w:t xml:space="preserve"> </w:t>
            </w:r>
            <w:r w:rsidRPr="00041FEC">
              <w:rPr>
                <w:rFonts w:ascii="Arial" w:hAnsi="Arial" w:cs="Arial"/>
                <w:sz w:val="18"/>
                <w:szCs w:val="18"/>
              </w:rPr>
              <w:t>responsables</w:t>
            </w:r>
          </w:p>
        </w:tc>
        <w:tc>
          <w:tcPr>
            <w:tcW w:w="1488" w:type="dxa"/>
            <w:vAlign w:val="center"/>
          </w:tcPr>
          <w:p w14:paraId="2DA04521" w14:textId="7B8374CF" w:rsidR="002F1F7C" w:rsidRPr="00041FEC" w:rsidRDefault="00E105AA" w:rsidP="00830D84">
            <w:pPr>
              <w:jc w:val="center"/>
              <w:rPr>
                <w:rFonts w:ascii="Arial" w:hAnsi="Arial" w:cs="Arial"/>
                <w:sz w:val="18"/>
                <w:szCs w:val="18"/>
              </w:rPr>
            </w:pPr>
            <w:r w:rsidRPr="00041FEC">
              <w:rPr>
                <w:rFonts w:ascii="Arial" w:hAnsi="Arial" w:cs="Arial"/>
                <w:sz w:val="18"/>
                <w:szCs w:val="18"/>
              </w:rPr>
              <w:t>Líder del Proceso Oficina de Planeación y Sistemas</w:t>
            </w:r>
          </w:p>
        </w:tc>
        <w:tc>
          <w:tcPr>
            <w:tcW w:w="1493" w:type="dxa"/>
            <w:vAlign w:val="center"/>
          </w:tcPr>
          <w:p w14:paraId="20EE5767" w14:textId="77777777" w:rsidR="002F1F7C" w:rsidRPr="00041FEC" w:rsidRDefault="002F1F7C" w:rsidP="00830D84">
            <w:pPr>
              <w:jc w:val="center"/>
              <w:rPr>
                <w:rFonts w:ascii="Arial" w:hAnsi="Arial" w:cs="Arial"/>
                <w:sz w:val="18"/>
                <w:szCs w:val="18"/>
              </w:rPr>
            </w:pPr>
          </w:p>
          <w:p w14:paraId="5C384735" w14:textId="2F07EFF9" w:rsidR="002F1F7C" w:rsidRPr="00041FEC" w:rsidRDefault="002F1F7C" w:rsidP="00830D84">
            <w:pPr>
              <w:jc w:val="center"/>
              <w:rPr>
                <w:rFonts w:ascii="Arial" w:hAnsi="Arial" w:cs="Arial"/>
                <w:sz w:val="18"/>
                <w:szCs w:val="18"/>
              </w:rPr>
            </w:pPr>
            <w:r w:rsidRPr="00041FEC">
              <w:rPr>
                <w:rFonts w:ascii="Arial" w:hAnsi="Arial" w:cs="Arial"/>
                <w:sz w:val="18"/>
                <w:szCs w:val="18"/>
              </w:rPr>
              <w:t>01/02/202</w:t>
            </w:r>
            <w:r w:rsidR="00F147D8">
              <w:rPr>
                <w:rFonts w:ascii="Arial" w:hAnsi="Arial" w:cs="Arial"/>
                <w:sz w:val="18"/>
                <w:szCs w:val="18"/>
              </w:rPr>
              <w:t>5</w:t>
            </w:r>
          </w:p>
          <w:p w14:paraId="282380C9" w14:textId="744FB4E6" w:rsidR="0000277E" w:rsidRPr="00041FEC" w:rsidRDefault="0000277E" w:rsidP="00830D84">
            <w:pPr>
              <w:jc w:val="center"/>
              <w:rPr>
                <w:rFonts w:ascii="Arial" w:hAnsi="Arial" w:cs="Arial"/>
                <w:spacing w:val="1"/>
                <w:sz w:val="18"/>
                <w:szCs w:val="18"/>
              </w:rPr>
            </w:pPr>
            <w:r w:rsidRPr="00041FEC">
              <w:rPr>
                <w:rFonts w:ascii="Arial" w:hAnsi="Arial" w:cs="Arial"/>
                <w:sz w:val="18"/>
                <w:szCs w:val="18"/>
              </w:rPr>
              <w:t>a</w:t>
            </w:r>
            <w:r w:rsidR="002F1F7C" w:rsidRPr="00041FEC">
              <w:rPr>
                <w:rFonts w:ascii="Arial" w:hAnsi="Arial" w:cs="Arial"/>
                <w:sz w:val="18"/>
                <w:szCs w:val="18"/>
              </w:rPr>
              <w:t>l</w:t>
            </w:r>
          </w:p>
          <w:p w14:paraId="7888D029" w14:textId="0524A1DA" w:rsidR="002F1F7C" w:rsidRPr="00041FEC" w:rsidRDefault="002F1F7C" w:rsidP="00830D84">
            <w:pPr>
              <w:jc w:val="center"/>
              <w:rPr>
                <w:rFonts w:ascii="Arial" w:hAnsi="Arial" w:cs="Arial"/>
                <w:sz w:val="18"/>
                <w:szCs w:val="18"/>
              </w:rPr>
            </w:pPr>
            <w:r w:rsidRPr="00041FEC">
              <w:rPr>
                <w:rFonts w:ascii="Arial" w:hAnsi="Arial" w:cs="Arial"/>
                <w:sz w:val="18"/>
                <w:szCs w:val="18"/>
              </w:rPr>
              <w:t>31/12/202</w:t>
            </w:r>
            <w:r w:rsidR="00F147D8">
              <w:rPr>
                <w:rFonts w:ascii="Arial" w:hAnsi="Arial" w:cs="Arial"/>
                <w:sz w:val="18"/>
                <w:szCs w:val="18"/>
              </w:rPr>
              <w:t>5</w:t>
            </w:r>
          </w:p>
        </w:tc>
      </w:tr>
      <w:tr w:rsidR="002F1F7C" w:rsidRPr="00041FEC" w14:paraId="1E848345" w14:textId="77777777" w:rsidTr="00814DCF">
        <w:trPr>
          <w:trHeight w:val="1131"/>
          <w:jc w:val="center"/>
        </w:trPr>
        <w:tc>
          <w:tcPr>
            <w:tcW w:w="1777" w:type="dxa"/>
            <w:vAlign w:val="center"/>
          </w:tcPr>
          <w:p w14:paraId="7B14BC13" w14:textId="77777777" w:rsidR="0006002B" w:rsidRPr="007C5590" w:rsidRDefault="0006002B" w:rsidP="00830D84">
            <w:pPr>
              <w:rPr>
                <w:rFonts w:ascii="Arial" w:hAnsi="Arial" w:cs="Arial"/>
                <w:sz w:val="18"/>
                <w:szCs w:val="18"/>
              </w:rPr>
            </w:pPr>
            <w:r w:rsidRPr="007C5590">
              <w:rPr>
                <w:rFonts w:ascii="Arial" w:hAnsi="Arial" w:cs="Arial"/>
                <w:sz w:val="18"/>
                <w:szCs w:val="18"/>
              </w:rPr>
              <w:lastRenderedPageBreak/>
              <w:t>Subcomponente</w:t>
            </w:r>
          </w:p>
          <w:p w14:paraId="4C2251A2" w14:textId="65800EED" w:rsidR="002F1F7C" w:rsidRPr="007C5590" w:rsidRDefault="0006002B" w:rsidP="00830D84">
            <w:pPr>
              <w:rPr>
                <w:rFonts w:ascii="Arial" w:hAnsi="Arial" w:cs="Arial"/>
                <w:sz w:val="18"/>
                <w:szCs w:val="18"/>
              </w:rPr>
            </w:pPr>
            <w:r w:rsidRPr="007C5590">
              <w:rPr>
                <w:rFonts w:ascii="Arial" w:hAnsi="Arial" w:cs="Arial"/>
                <w:sz w:val="18"/>
                <w:szCs w:val="18"/>
              </w:rPr>
              <w:t>Proceso</w:t>
            </w:r>
            <w:r w:rsidR="002F1F7C" w:rsidRPr="007C5590">
              <w:rPr>
                <w:rFonts w:ascii="Arial" w:hAnsi="Arial" w:cs="Arial"/>
                <w:sz w:val="18"/>
                <w:szCs w:val="18"/>
              </w:rPr>
              <w:t xml:space="preserve"> 5</w:t>
            </w:r>
          </w:p>
          <w:p w14:paraId="5BA29A5A" w14:textId="77777777" w:rsidR="002F1F7C" w:rsidRPr="007C5590" w:rsidRDefault="002F1F7C" w:rsidP="00830D84">
            <w:pPr>
              <w:rPr>
                <w:rFonts w:ascii="Arial" w:hAnsi="Arial" w:cs="Arial"/>
                <w:sz w:val="18"/>
                <w:szCs w:val="18"/>
              </w:rPr>
            </w:pPr>
          </w:p>
          <w:p w14:paraId="66F67DA2" w14:textId="08085B1F" w:rsidR="002F1F7C" w:rsidRPr="007C5590" w:rsidRDefault="002F1F7C" w:rsidP="00830D84">
            <w:pPr>
              <w:rPr>
                <w:rFonts w:ascii="Arial" w:hAnsi="Arial" w:cs="Arial"/>
                <w:sz w:val="18"/>
                <w:szCs w:val="18"/>
              </w:rPr>
            </w:pPr>
            <w:r w:rsidRPr="007C5590">
              <w:rPr>
                <w:rFonts w:ascii="Arial" w:hAnsi="Arial" w:cs="Arial"/>
                <w:sz w:val="18"/>
                <w:szCs w:val="18"/>
              </w:rPr>
              <w:t>Seguimiento</w:t>
            </w:r>
          </w:p>
        </w:tc>
        <w:tc>
          <w:tcPr>
            <w:tcW w:w="770" w:type="dxa"/>
            <w:vAlign w:val="center"/>
          </w:tcPr>
          <w:p w14:paraId="193E9FCC" w14:textId="439C615E" w:rsidR="002F1F7C" w:rsidRPr="007C5590" w:rsidRDefault="002F1F7C" w:rsidP="00830D84">
            <w:pPr>
              <w:jc w:val="center"/>
              <w:rPr>
                <w:rFonts w:ascii="Arial" w:hAnsi="Arial" w:cs="Arial"/>
                <w:sz w:val="18"/>
                <w:szCs w:val="18"/>
              </w:rPr>
            </w:pPr>
            <w:r w:rsidRPr="007C5590">
              <w:rPr>
                <w:rFonts w:ascii="Arial" w:hAnsi="Arial" w:cs="Arial"/>
                <w:sz w:val="18"/>
                <w:szCs w:val="18"/>
              </w:rPr>
              <w:t>5.1</w:t>
            </w:r>
          </w:p>
        </w:tc>
        <w:tc>
          <w:tcPr>
            <w:tcW w:w="2215" w:type="dxa"/>
            <w:shd w:val="clear" w:color="auto" w:fill="auto"/>
            <w:vAlign w:val="center"/>
          </w:tcPr>
          <w:p w14:paraId="128516D3" w14:textId="14DA5B47" w:rsidR="002F1F7C" w:rsidRPr="007C5590" w:rsidRDefault="00E12CA1" w:rsidP="00830D84">
            <w:pPr>
              <w:jc w:val="center"/>
              <w:rPr>
                <w:rFonts w:ascii="Arial" w:hAnsi="Arial" w:cs="Arial"/>
                <w:sz w:val="18"/>
                <w:szCs w:val="18"/>
              </w:rPr>
            </w:pPr>
            <w:r w:rsidRPr="007C5590">
              <w:rPr>
                <w:rFonts w:ascii="Arial" w:hAnsi="Arial" w:cs="Arial"/>
                <w:sz w:val="18"/>
                <w:szCs w:val="18"/>
              </w:rPr>
              <w:t>Realizar el seguimiento al cumplimiento de las actividades establecidas en el</w:t>
            </w:r>
            <w:r w:rsidR="00E971CC">
              <w:rPr>
                <w:rFonts w:ascii="Arial" w:hAnsi="Arial" w:cs="Arial"/>
                <w:sz w:val="18"/>
                <w:szCs w:val="18"/>
              </w:rPr>
              <w:t xml:space="preserve"> Programa de Transparencia</w:t>
            </w:r>
            <w:r w:rsidR="0085139A">
              <w:rPr>
                <w:rFonts w:ascii="Arial" w:hAnsi="Arial" w:cs="Arial"/>
                <w:sz w:val="18"/>
                <w:szCs w:val="18"/>
              </w:rPr>
              <w:t xml:space="preserve"> y Ética Pública</w:t>
            </w:r>
            <w:r w:rsidRPr="007C5590">
              <w:rPr>
                <w:rFonts w:ascii="Arial" w:hAnsi="Arial" w:cs="Arial"/>
                <w:sz w:val="18"/>
                <w:szCs w:val="18"/>
              </w:rPr>
              <w:t>.</w:t>
            </w:r>
          </w:p>
        </w:tc>
        <w:tc>
          <w:tcPr>
            <w:tcW w:w="2011" w:type="dxa"/>
            <w:shd w:val="clear" w:color="auto" w:fill="auto"/>
            <w:vAlign w:val="center"/>
          </w:tcPr>
          <w:p w14:paraId="16C95B98" w14:textId="1DB7490F" w:rsidR="002F1F7C" w:rsidRPr="007C5590" w:rsidRDefault="002F1F7C" w:rsidP="00830D84">
            <w:pPr>
              <w:jc w:val="center"/>
              <w:rPr>
                <w:rFonts w:ascii="Arial" w:hAnsi="Arial" w:cs="Arial"/>
                <w:sz w:val="18"/>
                <w:szCs w:val="18"/>
              </w:rPr>
            </w:pPr>
            <w:r w:rsidRPr="007C5590">
              <w:rPr>
                <w:rFonts w:ascii="Arial" w:hAnsi="Arial" w:cs="Arial"/>
                <w:sz w:val="18"/>
                <w:szCs w:val="18"/>
              </w:rPr>
              <w:t>Informe</w:t>
            </w:r>
            <w:r w:rsidRPr="007C5590">
              <w:rPr>
                <w:rFonts w:ascii="Arial" w:hAnsi="Arial" w:cs="Arial"/>
                <w:spacing w:val="-3"/>
                <w:sz w:val="18"/>
                <w:szCs w:val="18"/>
              </w:rPr>
              <w:t xml:space="preserve"> </w:t>
            </w:r>
            <w:r w:rsidRPr="007C5590">
              <w:rPr>
                <w:rFonts w:ascii="Arial" w:hAnsi="Arial" w:cs="Arial"/>
                <w:sz w:val="18"/>
                <w:szCs w:val="18"/>
              </w:rPr>
              <w:t>de</w:t>
            </w:r>
            <w:r w:rsidRPr="007C5590">
              <w:rPr>
                <w:rFonts w:ascii="Arial" w:hAnsi="Arial" w:cs="Arial"/>
                <w:spacing w:val="-5"/>
                <w:sz w:val="18"/>
                <w:szCs w:val="18"/>
              </w:rPr>
              <w:t xml:space="preserve"> </w:t>
            </w:r>
            <w:r w:rsidRPr="007C5590">
              <w:rPr>
                <w:rFonts w:ascii="Arial" w:hAnsi="Arial" w:cs="Arial"/>
                <w:sz w:val="18"/>
                <w:szCs w:val="18"/>
              </w:rPr>
              <w:t>Seguimiento</w:t>
            </w:r>
          </w:p>
        </w:tc>
        <w:tc>
          <w:tcPr>
            <w:tcW w:w="1488" w:type="dxa"/>
            <w:shd w:val="clear" w:color="auto" w:fill="auto"/>
            <w:vAlign w:val="center"/>
          </w:tcPr>
          <w:p w14:paraId="45CB9FE0" w14:textId="1B7A88A3" w:rsidR="002F1F7C" w:rsidRPr="007C5590" w:rsidRDefault="002F1F7C" w:rsidP="00830D84">
            <w:pPr>
              <w:jc w:val="center"/>
              <w:rPr>
                <w:rFonts w:ascii="Arial" w:hAnsi="Arial" w:cs="Arial"/>
                <w:sz w:val="18"/>
                <w:szCs w:val="18"/>
              </w:rPr>
            </w:pPr>
            <w:r w:rsidRPr="007C5590">
              <w:rPr>
                <w:rFonts w:ascii="Arial" w:hAnsi="Arial" w:cs="Arial"/>
                <w:sz w:val="18"/>
                <w:szCs w:val="18"/>
              </w:rPr>
              <w:t>Coordinador de Control Interno</w:t>
            </w:r>
          </w:p>
        </w:tc>
        <w:tc>
          <w:tcPr>
            <w:tcW w:w="1493" w:type="dxa"/>
            <w:shd w:val="clear" w:color="auto" w:fill="auto"/>
            <w:vAlign w:val="center"/>
          </w:tcPr>
          <w:p w14:paraId="46D893EE" w14:textId="77777777" w:rsidR="002F1F7C" w:rsidRPr="007C5590" w:rsidRDefault="002F1F7C" w:rsidP="00830D84">
            <w:pPr>
              <w:jc w:val="center"/>
              <w:rPr>
                <w:rFonts w:ascii="Arial" w:hAnsi="Arial" w:cs="Arial"/>
                <w:sz w:val="18"/>
                <w:szCs w:val="18"/>
              </w:rPr>
            </w:pPr>
          </w:p>
          <w:p w14:paraId="7DAFEC92" w14:textId="67806652" w:rsidR="002F1F7C" w:rsidRPr="007C5590" w:rsidRDefault="002F1F7C" w:rsidP="00830D84">
            <w:pPr>
              <w:jc w:val="center"/>
              <w:rPr>
                <w:rFonts w:ascii="Arial" w:hAnsi="Arial" w:cs="Arial"/>
                <w:sz w:val="18"/>
                <w:szCs w:val="18"/>
              </w:rPr>
            </w:pPr>
            <w:r w:rsidRPr="007C5590">
              <w:rPr>
                <w:rFonts w:ascii="Arial" w:hAnsi="Arial" w:cs="Arial"/>
                <w:sz w:val="18"/>
                <w:szCs w:val="18"/>
              </w:rPr>
              <w:t>01/0</w:t>
            </w:r>
            <w:r w:rsidR="003C2FDF" w:rsidRPr="007C5590">
              <w:rPr>
                <w:rFonts w:ascii="Arial" w:hAnsi="Arial" w:cs="Arial"/>
                <w:sz w:val="18"/>
                <w:szCs w:val="18"/>
              </w:rPr>
              <w:t>2</w:t>
            </w:r>
            <w:r w:rsidRPr="007C5590">
              <w:rPr>
                <w:rFonts w:ascii="Arial" w:hAnsi="Arial" w:cs="Arial"/>
                <w:sz w:val="18"/>
                <w:szCs w:val="18"/>
              </w:rPr>
              <w:t>/202</w:t>
            </w:r>
            <w:r w:rsidR="00F147D8">
              <w:rPr>
                <w:rFonts w:ascii="Arial" w:hAnsi="Arial" w:cs="Arial"/>
                <w:sz w:val="18"/>
                <w:szCs w:val="18"/>
              </w:rPr>
              <w:t>5</w:t>
            </w:r>
          </w:p>
          <w:p w14:paraId="0107864B" w14:textId="7C260342" w:rsidR="0000277E" w:rsidRPr="007C5590" w:rsidRDefault="0000277E" w:rsidP="00830D84">
            <w:pPr>
              <w:jc w:val="center"/>
              <w:rPr>
                <w:rFonts w:ascii="Arial" w:hAnsi="Arial" w:cs="Arial"/>
                <w:spacing w:val="1"/>
                <w:sz w:val="18"/>
                <w:szCs w:val="18"/>
              </w:rPr>
            </w:pPr>
            <w:r w:rsidRPr="007C5590">
              <w:rPr>
                <w:rFonts w:ascii="Arial" w:hAnsi="Arial" w:cs="Arial"/>
                <w:sz w:val="18"/>
                <w:szCs w:val="18"/>
              </w:rPr>
              <w:t>a</w:t>
            </w:r>
            <w:r w:rsidR="002F1F7C" w:rsidRPr="007C5590">
              <w:rPr>
                <w:rFonts w:ascii="Arial" w:hAnsi="Arial" w:cs="Arial"/>
                <w:sz w:val="18"/>
                <w:szCs w:val="18"/>
              </w:rPr>
              <w:t>l</w:t>
            </w:r>
          </w:p>
          <w:p w14:paraId="2FC11D0F" w14:textId="5CA16517" w:rsidR="002F1F7C" w:rsidRPr="007C5590" w:rsidRDefault="002F1F7C" w:rsidP="00830D84">
            <w:pPr>
              <w:jc w:val="center"/>
              <w:rPr>
                <w:rFonts w:ascii="Arial" w:hAnsi="Arial" w:cs="Arial"/>
                <w:sz w:val="18"/>
                <w:szCs w:val="18"/>
              </w:rPr>
            </w:pPr>
            <w:r w:rsidRPr="007C5590">
              <w:rPr>
                <w:rFonts w:ascii="Arial" w:hAnsi="Arial" w:cs="Arial"/>
                <w:sz w:val="18"/>
                <w:szCs w:val="18"/>
              </w:rPr>
              <w:t>31/12/202</w:t>
            </w:r>
            <w:r w:rsidR="00F147D8">
              <w:rPr>
                <w:rFonts w:ascii="Arial" w:hAnsi="Arial" w:cs="Arial"/>
                <w:sz w:val="18"/>
                <w:szCs w:val="18"/>
              </w:rPr>
              <w:t>5</w:t>
            </w:r>
          </w:p>
        </w:tc>
      </w:tr>
    </w:tbl>
    <w:p w14:paraId="5A626FA1" w14:textId="31DACEB7" w:rsidR="0012235B" w:rsidRPr="00041FEC" w:rsidRDefault="0012235B" w:rsidP="009E2438">
      <w:pPr>
        <w:pStyle w:val="Textoindependiente"/>
        <w:spacing w:before="3" w:after="1"/>
        <w:ind w:left="588" w:right="579"/>
        <w:rPr>
          <w:rFonts w:ascii="Arial" w:hAnsi="Arial" w:cs="Arial"/>
          <w:sz w:val="11"/>
        </w:rPr>
      </w:pPr>
    </w:p>
    <w:p w14:paraId="3D173341" w14:textId="12168DF8" w:rsidR="0012235B" w:rsidRPr="00041FEC" w:rsidRDefault="000B19F7" w:rsidP="00C90560">
      <w:pPr>
        <w:pStyle w:val="Ttulo1"/>
        <w:numPr>
          <w:ilvl w:val="1"/>
          <w:numId w:val="35"/>
        </w:numPr>
        <w:tabs>
          <w:tab w:val="left" w:pos="1562"/>
        </w:tabs>
        <w:ind w:left="993" w:right="579" w:hanging="404"/>
        <w:rPr>
          <w:color w:val="938953"/>
        </w:rPr>
      </w:pPr>
      <w:bookmarkStart w:id="28" w:name="_Toc125735888"/>
      <w:r w:rsidRPr="00041FEC">
        <w:rPr>
          <w:color w:val="938953"/>
        </w:rPr>
        <w:t>SEGUNDO COMPONENTE: ESTRATEGIA ANTITRÁMITES</w:t>
      </w:r>
      <w:bookmarkEnd w:id="28"/>
    </w:p>
    <w:p w14:paraId="2B8309D7" w14:textId="77777777" w:rsidR="00D33AD1" w:rsidRPr="00041FEC" w:rsidRDefault="00D33AD1" w:rsidP="00A87283">
      <w:pPr>
        <w:pStyle w:val="Textoindependiente"/>
        <w:spacing w:line="276" w:lineRule="auto"/>
        <w:ind w:left="588" w:right="579"/>
        <w:jc w:val="both"/>
        <w:rPr>
          <w:rFonts w:ascii="Arial" w:hAnsi="Arial" w:cs="Arial"/>
        </w:rPr>
      </w:pPr>
    </w:p>
    <w:p w14:paraId="3E162858" w14:textId="47EAD7B8" w:rsidR="0012235B" w:rsidRDefault="000B19F7" w:rsidP="000C6557">
      <w:pPr>
        <w:pStyle w:val="Textoindependiente"/>
        <w:ind w:left="588" w:right="579"/>
        <w:jc w:val="both"/>
        <w:rPr>
          <w:rFonts w:ascii="Arial" w:hAnsi="Arial" w:cs="Arial"/>
        </w:rPr>
      </w:pPr>
      <w:r w:rsidRPr="00041FEC">
        <w:rPr>
          <w:rFonts w:ascii="Arial" w:hAnsi="Arial" w:cs="Arial"/>
        </w:rPr>
        <w:t>La Ley 962 de 08 de julio de 2005 establece las disposiciones sobre racionalización</w:t>
      </w:r>
      <w:r w:rsidRPr="00041FEC">
        <w:rPr>
          <w:rFonts w:ascii="Arial" w:hAnsi="Arial" w:cs="Arial"/>
          <w:spacing w:val="1"/>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trámites</w:t>
      </w:r>
      <w:r w:rsidRPr="00041FEC">
        <w:rPr>
          <w:rFonts w:ascii="Arial" w:hAnsi="Arial" w:cs="Arial"/>
          <w:spacing w:val="-14"/>
        </w:rPr>
        <w:t xml:space="preserve"> </w:t>
      </w:r>
      <w:r w:rsidRPr="00041FEC">
        <w:rPr>
          <w:rFonts w:ascii="Arial" w:hAnsi="Arial" w:cs="Arial"/>
        </w:rPr>
        <w:t>y</w:t>
      </w:r>
      <w:r w:rsidRPr="00041FEC">
        <w:rPr>
          <w:rFonts w:ascii="Arial" w:hAnsi="Arial" w:cs="Arial"/>
          <w:spacing w:val="-14"/>
        </w:rPr>
        <w:t xml:space="preserve"> </w:t>
      </w:r>
      <w:r w:rsidRPr="00041FEC">
        <w:rPr>
          <w:rFonts w:ascii="Arial" w:hAnsi="Arial" w:cs="Arial"/>
        </w:rPr>
        <w:t>procedimientos</w:t>
      </w:r>
      <w:r w:rsidRPr="00041FEC">
        <w:rPr>
          <w:rFonts w:ascii="Arial" w:hAnsi="Arial" w:cs="Arial"/>
          <w:spacing w:val="-16"/>
        </w:rPr>
        <w:t xml:space="preserve"> </w:t>
      </w:r>
      <w:r w:rsidRPr="00041FEC">
        <w:rPr>
          <w:rFonts w:ascii="Arial" w:hAnsi="Arial" w:cs="Arial"/>
        </w:rPr>
        <w:t>administrativos</w:t>
      </w:r>
      <w:r w:rsidRPr="00041FEC">
        <w:rPr>
          <w:rFonts w:ascii="Arial" w:hAnsi="Arial" w:cs="Arial"/>
          <w:spacing w:val="-16"/>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los</w:t>
      </w:r>
      <w:r w:rsidRPr="00041FEC">
        <w:rPr>
          <w:rFonts w:ascii="Arial" w:hAnsi="Arial" w:cs="Arial"/>
          <w:spacing w:val="-12"/>
        </w:rPr>
        <w:t xml:space="preserve"> </w:t>
      </w:r>
      <w:r w:rsidRPr="00041FEC">
        <w:rPr>
          <w:rFonts w:ascii="Arial" w:hAnsi="Arial" w:cs="Arial"/>
        </w:rPr>
        <w:t>organismos</w:t>
      </w:r>
      <w:r w:rsidRPr="00041FEC">
        <w:rPr>
          <w:rFonts w:ascii="Arial" w:hAnsi="Arial" w:cs="Arial"/>
          <w:spacing w:val="-14"/>
        </w:rPr>
        <w:t xml:space="preserve"> </w:t>
      </w:r>
      <w:r w:rsidRPr="00041FEC">
        <w:rPr>
          <w:rFonts w:ascii="Arial" w:hAnsi="Arial" w:cs="Arial"/>
        </w:rPr>
        <w:t>y</w:t>
      </w:r>
      <w:r w:rsidRPr="00041FEC">
        <w:rPr>
          <w:rFonts w:ascii="Arial" w:hAnsi="Arial" w:cs="Arial"/>
          <w:spacing w:val="-16"/>
        </w:rPr>
        <w:t xml:space="preserve"> </w:t>
      </w:r>
      <w:r w:rsidRPr="00041FEC">
        <w:rPr>
          <w:rFonts w:ascii="Arial" w:hAnsi="Arial" w:cs="Arial"/>
        </w:rPr>
        <w:t>entidades</w:t>
      </w:r>
      <w:r w:rsidRPr="00041FEC">
        <w:rPr>
          <w:rFonts w:ascii="Arial" w:hAnsi="Arial" w:cs="Arial"/>
          <w:spacing w:val="-14"/>
        </w:rPr>
        <w:t xml:space="preserve"> </w:t>
      </w:r>
      <w:r w:rsidRPr="00041FEC">
        <w:rPr>
          <w:rFonts w:ascii="Arial" w:hAnsi="Arial" w:cs="Arial"/>
        </w:rPr>
        <w:t>del</w:t>
      </w:r>
      <w:r w:rsidRPr="00041FEC">
        <w:rPr>
          <w:rFonts w:ascii="Arial" w:hAnsi="Arial" w:cs="Arial"/>
          <w:spacing w:val="-14"/>
        </w:rPr>
        <w:t xml:space="preserve"> </w:t>
      </w:r>
      <w:r w:rsidRPr="00041FEC">
        <w:rPr>
          <w:rFonts w:ascii="Arial" w:hAnsi="Arial" w:cs="Arial"/>
        </w:rPr>
        <w:t>Estado</w:t>
      </w:r>
      <w:r w:rsidRPr="00041FEC">
        <w:rPr>
          <w:rFonts w:ascii="Arial" w:hAnsi="Arial" w:cs="Arial"/>
          <w:spacing w:val="-64"/>
        </w:rPr>
        <w:t xml:space="preserve"> </w:t>
      </w:r>
      <w:r w:rsidRPr="00041FEC">
        <w:rPr>
          <w:rFonts w:ascii="Arial" w:hAnsi="Arial" w:cs="Arial"/>
        </w:rPr>
        <w:t>y</w:t>
      </w:r>
      <w:r w:rsidRPr="00041FEC">
        <w:rPr>
          <w:rFonts w:ascii="Arial" w:hAnsi="Arial" w:cs="Arial"/>
          <w:spacing w:val="-2"/>
        </w:rPr>
        <w:t xml:space="preserve"> </w:t>
      </w:r>
      <w:r w:rsidRPr="00041FEC">
        <w:rPr>
          <w:rFonts w:ascii="Arial" w:hAnsi="Arial" w:cs="Arial"/>
        </w:rPr>
        <w:t>de los</w:t>
      </w:r>
      <w:r w:rsidRPr="00041FEC">
        <w:rPr>
          <w:rFonts w:ascii="Arial" w:hAnsi="Arial" w:cs="Arial"/>
          <w:spacing w:val="-3"/>
        </w:rPr>
        <w:t xml:space="preserve"> </w:t>
      </w:r>
      <w:r w:rsidRPr="00041FEC">
        <w:rPr>
          <w:rFonts w:ascii="Arial" w:hAnsi="Arial" w:cs="Arial"/>
        </w:rPr>
        <w:t>particulares</w:t>
      </w:r>
      <w:r w:rsidRPr="00041FEC">
        <w:rPr>
          <w:rFonts w:ascii="Arial" w:hAnsi="Arial" w:cs="Arial"/>
          <w:spacing w:val="-1"/>
        </w:rPr>
        <w:t xml:space="preserve"> </w:t>
      </w:r>
      <w:r w:rsidRPr="00041FEC">
        <w:rPr>
          <w:rFonts w:ascii="Arial" w:hAnsi="Arial" w:cs="Arial"/>
        </w:rPr>
        <w:t>que</w:t>
      </w:r>
      <w:r w:rsidRPr="00041FEC">
        <w:rPr>
          <w:rFonts w:ascii="Arial" w:hAnsi="Arial" w:cs="Arial"/>
          <w:spacing w:val="-1"/>
        </w:rPr>
        <w:t xml:space="preserve"> </w:t>
      </w:r>
      <w:r w:rsidRPr="00041FEC">
        <w:rPr>
          <w:rFonts w:ascii="Arial" w:hAnsi="Arial" w:cs="Arial"/>
        </w:rPr>
        <w:t>ejercen funciones</w:t>
      </w:r>
      <w:r w:rsidRPr="00041FEC">
        <w:rPr>
          <w:rFonts w:ascii="Arial" w:hAnsi="Arial" w:cs="Arial"/>
          <w:spacing w:val="-4"/>
        </w:rPr>
        <w:t xml:space="preserve"> </w:t>
      </w:r>
      <w:r w:rsidRPr="00041FEC">
        <w:rPr>
          <w:rFonts w:ascii="Arial" w:hAnsi="Arial" w:cs="Arial"/>
        </w:rPr>
        <w:t>públicas</w:t>
      </w:r>
      <w:r w:rsidRPr="00041FEC">
        <w:rPr>
          <w:rFonts w:ascii="Arial" w:hAnsi="Arial" w:cs="Arial"/>
          <w:spacing w:val="-1"/>
        </w:rPr>
        <w:t xml:space="preserve"> </w:t>
      </w:r>
      <w:r w:rsidRPr="00041FEC">
        <w:rPr>
          <w:rFonts w:ascii="Arial" w:hAnsi="Arial" w:cs="Arial"/>
        </w:rPr>
        <w:t>o</w:t>
      </w:r>
      <w:r w:rsidRPr="00041FEC">
        <w:rPr>
          <w:rFonts w:ascii="Arial" w:hAnsi="Arial" w:cs="Arial"/>
          <w:spacing w:val="-2"/>
        </w:rPr>
        <w:t xml:space="preserve"> </w:t>
      </w:r>
      <w:r w:rsidRPr="00041FEC">
        <w:rPr>
          <w:rFonts w:ascii="Arial" w:hAnsi="Arial" w:cs="Arial"/>
        </w:rPr>
        <w:t>prestan</w:t>
      </w:r>
      <w:r w:rsidRPr="00041FEC">
        <w:rPr>
          <w:rFonts w:ascii="Arial" w:hAnsi="Arial" w:cs="Arial"/>
          <w:spacing w:val="-1"/>
        </w:rPr>
        <w:t xml:space="preserve"> </w:t>
      </w:r>
      <w:r w:rsidRPr="00041FEC">
        <w:rPr>
          <w:rFonts w:ascii="Arial" w:hAnsi="Arial" w:cs="Arial"/>
        </w:rPr>
        <w:t>servicios</w:t>
      </w:r>
      <w:r w:rsidRPr="00041FEC">
        <w:rPr>
          <w:rFonts w:ascii="Arial" w:hAnsi="Arial" w:cs="Arial"/>
          <w:spacing w:val="-1"/>
        </w:rPr>
        <w:t xml:space="preserve"> </w:t>
      </w:r>
      <w:r w:rsidRPr="00041FEC">
        <w:rPr>
          <w:rFonts w:ascii="Arial" w:hAnsi="Arial" w:cs="Arial"/>
        </w:rPr>
        <w:t>públicos.</w:t>
      </w:r>
    </w:p>
    <w:p w14:paraId="176290AD" w14:textId="77777777" w:rsidR="000C6557" w:rsidRPr="00041FEC" w:rsidRDefault="000C6557" w:rsidP="000C6557">
      <w:pPr>
        <w:pStyle w:val="Textoindependiente"/>
        <w:ind w:left="588" w:right="579"/>
        <w:jc w:val="both"/>
        <w:rPr>
          <w:rFonts w:ascii="Arial" w:hAnsi="Arial" w:cs="Arial"/>
        </w:rPr>
      </w:pPr>
    </w:p>
    <w:p w14:paraId="0E92B2B8" w14:textId="72DBF7B5" w:rsidR="000C6557" w:rsidRDefault="000B19F7" w:rsidP="000C6557">
      <w:pPr>
        <w:pStyle w:val="Textoindependiente"/>
        <w:ind w:left="588" w:right="579"/>
        <w:jc w:val="both"/>
        <w:rPr>
          <w:rFonts w:ascii="Arial" w:hAnsi="Arial" w:cs="Arial"/>
        </w:rPr>
      </w:pPr>
      <w:r w:rsidRPr="00041FEC">
        <w:rPr>
          <w:rFonts w:ascii="Arial" w:hAnsi="Arial" w:cs="Arial"/>
        </w:rPr>
        <w:t>La Guía del DAFP, nos indica que un trámite o procedimiento debe cumplir las</w:t>
      </w:r>
      <w:r w:rsidRPr="00041FEC">
        <w:rPr>
          <w:rFonts w:ascii="Arial" w:hAnsi="Arial" w:cs="Arial"/>
          <w:spacing w:val="1"/>
        </w:rPr>
        <w:t xml:space="preserve"> </w:t>
      </w:r>
      <w:r w:rsidRPr="00041FEC">
        <w:rPr>
          <w:rFonts w:ascii="Arial" w:hAnsi="Arial" w:cs="Arial"/>
        </w:rPr>
        <w:t>siguientes</w:t>
      </w:r>
      <w:r w:rsidRPr="00041FEC">
        <w:rPr>
          <w:rFonts w:ascii="Arial" w:hAnsi="Arial" w:cs="Arial"/>
          <w:spacing w:val="-1"/>
        </w:rPr>
        <w:t xml:space="preserve"> </w:t>
      </w:r>
      <w:r w:rsidRPr="00041FEC">
        <w:rPr>
          <w:rFonts w:ascii="Arial" w:hAnsi="Arial" w:cs="Arial"/>
        </w:rPr>
        <w:t>condiciones:</w:t>
      </w:r>
    </w:p>
    <w:p w14:paraId="7BBACA2B" w14:textId="77777777" w:rsidR="000C6557" w:rsidRPr="00041FEC" w:rsidRDefault="000C6557" w:rsidP="000C6557">
      <w:pPr>
        <w:pStyle w:val="Textoindependiente"/>
        <w:ind w:left="588" w:right="579"/>
        <w:jc w:val="both"/>
        <w:rPr>
          <w:rFonts w:ascii="Arial" w:hAnsi="Arial" w:cs="Arial"/>
        </w:rPr>
      </w:pPr>
    </w:p>
    <w:p w14:paraId="39382391" w14:textId="77777777" w:rsidR="000C6557" w:rsidRDefault="000B19F7" w:rsidP="000C6557">
      <w:pPr>
        <w:pStyle w:val="Prrafodelista"/>
        <w:numPr>
          <w:ilvl w:val="2"/>
          <w:numId w:val="35"/>
        </w:numPr>
        <w:tabs>
          <w:tab w:val="left" w:pos="1276"/>
        </w:tabs>
        <w:ind w:left="578" w:right="578" w:firstLine="0"/>
        <w:rPr>
          <w:rFonts w:ascii="Arial" w:hAnsi="Arial" w:cs="Arial"/>
          <w:sz w:val="24"/>
          <w:szCs w:val="24"/>
        </w:rPr>
      </w:pPr>
      <w:r w:rsidRPr="00041FEC">
        <w:rPr>
          <w:rFonts w:ascii="Arial" w:hAnsi="Arial" w:cs="Arial"/>
          <w:sz w:val="24"/>
          <w:szCs w:val="24"/>
        </w:rPr>
        <w:t>Una actuación del usuario (</w:t>
      </w:r>
      <w:r w:rsidR="00BB46C5" w:rsidRPr="00041FEC">
        <w:rPr>
          <w:rFonts w:ascii="Arial" w:hAnsi="Arial" w:cs="Arial"/>
          <w:sz w:val="24"/>
          <w:szCs w:val="24"/>
        </w:rPr>
        <w:t>E</w:t>
      </w:r>
      <w:r w:rsidRPr="00041FEC">
        <w:rPr>
          <w:rFonts w:ascii="Arial" w:hAnsi="Arial" w:cs="Arial"/>
          <w:sz w:val="24"/>
          <w:szCs w:val="24"/>
        </w:rPr>
        <w:t>ntidad o ciudadano)</w:t>
      </w:r>
    </w:p>
    <w:p w14:paraId="316B1CF1" w14:textId="77777777" w:rsidR="000C6557" w:rsidRDefault="000B19F7" w:rsidP="000C6557">
      <w:pPr>
        <w:pStyle w:val="Prrafodelista"/>
        <w:numPr>
          <w:ilvl w:val="2"/>
          <w:numId w:val="35"/>
        </w:numPr>
        <w:tabs>
          <w:tab w:val="left" w:pos="1276"/>
        </w:tabs>
        <w:ind w:left="578" w:right="578" w:firstLine="0"/>
        <w:rPr>
          <w:rFonts w:ascii="Arial" w:hAnsi="Arial" w:cs="Arial"/>
          <w:sz w:val="24"/>
          <w:szCs w:val="24"/>
        </w:rPr>
      </w:pPr>
      <w:r w:rsidRPr="000C6557">
        <w:rPr>
          <w:rFonts w:ascii="Arial" w:hAnsi="Arial" w:cs="Arial"/>
          <w:sz w:val="24"/>
          <w:szCs w:val="24"/>
        </w:rPr>
        <w:t>Debe tener soporte normativo (acto administrativo de adopción)</w:t>
      </w:r>
    </w:p>
    <w:p w14:paraId="000C3FF1" w14:textId="7BEC4049" w:rsidR="0012235B" w:rsidRPr="000C6557" w:rsidRDefault="000B19F7" w:rsidP="000C6557">
      <w:pPr>
        <w:pStyle w:val="Prrafodelista"/>
        <w:numPr>
          <w:ilvl w:val="2"/>
          <w:numId w:val="35"/>
        </w:numPr>
        <w:tabs>
          <w:tab w:val="left" w:pos="1276"/>
        </w:tabs>
        <w:ind w:left="578" w:right="578" w:firstLine="0"/>
        <w:rPr>
          <w:rFonts w:ascii="Arial" w:hAnsi="Arial" w:cs="Arial"/>
          <w:sz w:val="24"/>
          <w:szCs w:val="24"/>
        </w:rPr>
      </w:pPr>
      <w:r w:rsidRPr="000C6557">
        <w:rPr>
          <w:rFonts w:ascii="Arial" w:hAnsi="Arial" w:cs="Arial"/>
          <w:sz w:val="24"/>
          <w:szCs w:val="24"/>
        </w:rPr>
        <w:t>El</w:t>
      </w:r>
      <w:r w:rsidRPr="000C6557">
        <w:rPr>
          <w:rFonts w:ascii="Arial" w:hAnsi="Arial" w:cs="Arial"/>
          <w:spacing w:val="-2"/>
          <w:sz w:val="24"/>
          <w:szCs w:val="24"/>
        </w:rPr>
        <w:t xml:space="preserve"> </w:t>
      </w:r>
      <w:r w:rsidRPr="000C6557">
        <w:rPr>
          <w:rFonts w:ascii="Arial" w:hAnsi="Arial" w:cs="Arial"/>
          <w:sz w:val="24"/>
          <w:szCs w:val="24"/>
        </w:rPr>
        <w:t>usuario</w:t>
      </w:r>
      <w:r w:rsidRPr="000C6557">
        <w:rPr>
          <w:rFonts w:ascii="Arial" w:hAnsi="Arial" w:cs="Arial"/>
          <w:spacing w:val="-3"/>
          <w:sz w:val="24"/>
          <w:szCs w:val="24"/>
        </w:rPr>
        <w:t xml:space="preserve"> </w:t>
      </w:r>
      <w:r w:rsidRPr="000C6557">
        <w:rPr>
          <w:rFonts w:ascii="Arial" w:hAnsi="Arial" w:cs="Arial"/>
          <w:sz w:val="24"/>
          <w:szCs w:val="24"/>
        </w:rPr>
        <w:t>ejerce</w:t>
      </w:r>
      <w:r w:rsidRPr="000C6557">
        <w:rPr>
          <w:rFonts w:ascii="Arial" w:hAnsi="Arial" w:cs="Arial"/>
          <w:spacing w:val="-2"/>
          <w:sz w:val="24"/>
          <w:szCs w:val="24"/>
        </w:rPr>
        <w:t xml:space="preserve"> </w:t>
      </w:r>
      <w:r w:rsidRPr="000C6557">
        <w:rPr>
          <w:rFonts w:ascii="Arial" w:hAnsi="Arial" w:cs="Arial"/>
          <w:sz w:val="24"/>
          <w:szCs w:val="24"/>
        </w:rPr>
        <w:t>un</w:t>
      </w:r>
      <w:r w:rsidRPr="000C6557">
        <w:rPr>
          <w:rFonts w:ascii="Arial" w:hAnsi="Arial" w:cs="Arial"/>
          <w:spacing w:val="-3"/>
          <w:sz w:val="24"/>
          <w:szCs w:val="24"/>
        </w:rPr>
        <w:t xml:space="preserve"> </w:t>
      </w:r>
      <w:r w:rsidRPr="000C6557">
        <w:rPr>
          <w:rFonts w:ascii="Arial" w:hAnsi="Arial" w:cs="Arial"/>
          <w:sz w:val="24"/>
          <w:szCs w:val="24"/>
        </w:rPr>
        <w:t>derecho</w:t>
      </w:r>
      <w:r w:rsidRPr="000C6557">
        <w:rPr>
          <w:rFonts w:ascii="Arial" w:hAnsi="Arial" w:cs="Arial"/>
          <w:spacing w:val="-2"/>
          <w:sz w:val="24"/>
          <w:szCs w:val="24"/>
        </w:rPr>
        <w:t xml:space="preserve"> </w:t>
      </w:r>
      <w:r w:rsidRPr="000C6557">
        <w:rPr>
          <w:rFonts w:ascii="Arial" w:hAnsi="Arial" w:cs="Arial"/>
          <w:sz w:val="24"/>
          <w:szCs w:val="24"/>
        </w:rPr>
        <w:t>o</w:t>
      </w:r>
      <w:r w:rsidRPr="000C6557">
        <w:rPr>
          <w:rFonts w:ascii="Arial" w:hAnsi="Arial" w:cs="Arial"/>
          <w:spacing w:val="-2"/>
          <w:sz w:val="24"/>
          <w:szCs w:val="24"/>
        </w:rPr>
        <w:t xml:space="preserve"> </w:t>
      </w:r>
      <w:r w:rsidRPr="000C6557">
        <w:rPr>
          <w:rFonts w:ascii="Arial" w:hAnsi="Arial" w:cs="Arial"/>
          <w:sz w:val="24"/>
          <w:szCs w:val="24"/>
        </w:rPr>
        <w:t>cumple</w:t>
      </w:r>
      <w:r w:rsidRPr="000C6557">
        <w:rPr>
          <w:rFonts w:ascii="Arial" w:hAnsi="Arial" w:cs="Arial"/>
          <w:spacing w:val="-2"/>
          <w:sz w:val="24"/>
          <w:szCs w:val="24"/>
        </w:rPr>
        <w:t xml:space="preserve"> </w:t>
      </w:r>
      <w:r w:rsidRPr="000C6557">
        <w:rPr>
          <w:rFonts w:ascii="Arial" w:hAnsi="Arial" w:cs="Arial"/>
          <w:sz w:val="24"/>
          <w:szCs w:val="24"/>
        </w:rPr>
        <w:t>una</w:t>
      </w:r>
      <w:r w:rsidRPr="000C6557">
        <w:rPr>
          <w:rFonts w:ascii="Arial" w:hAnsi="Arial" w:cs="Arial"/>
          <w:spacing w:val="-2"/>
          <w:sz w:val="24"/>
          <w:szCs w:val="24"/>
        </w:rPr>
        <w:t xml:space="preserve"> </w:t>
      </w:r>
      <w:r w:rsidRPr="000C6557">
        <w:rPr>
          <w:rFonts w:ascii="Arial" w:hAnsi="Arial" w:cs="Arial"/>
          <w:sz w:val="24"/>
          <w:szCs w:val="24"/>
        </w:rPr>
        <w:t>obligación.</w:t>
      </w:r>
    </w:p>
    <w:p w14:paraId="70FDA62A" w14:textId="77777777" w:rsidR="0012235B" w:rsidRPr="00041FEC" w:rsidRDefault="0012235B" w:rsidP="00A87283">
      <w:pPr>
        <w:pStyle w:val="Textoindependiente"/>
        <w:spacing w:before="9"/>
        <w:ind w:left="588" w:right="579"/>
        <w:rPr>
          <w:rFonts w:ascii="Arial" w:hAnsi="Arial" w:cs="Arial"/>
        </w:rPr>
      </w:pPr>
    </w:p>
    <w:p w14:paraId="1E469950" w14:textId="48F972E1" w:rsidR="0012235B" w:rsidRPr="00041FEC" w:rsidRDefault="000B19F7" w:rsidP="00A87283">
      <w:pPr>
        <w:pStyle w:val="Textoindependiente"/>
        <w:spacing w:line="276" w:lineRule="auto"/>
        <w:ind w:left="588" w:right="579"/>
        <w:jc w:val="both"/>
        <w:rPr>
          <w:rFonts w:ascii="Arial" w:hAnsi="Arial" w:cs="Arial"/>
        </w:rPr>
      </w:pPr>
      <w:r w:rsidRPr="00041FEC">
        <w:rPr>
          <w:rFonts w:ascii="Arial" w:hAnsi="Arial" w:cs="Arial"/>
          <w:spacing w:val="-1"/>
        </w:rPr>
        <w:t>El</w:t>
      </w:r>
      <w:r w:rsidRPr="00041FEC">
        <w:rPr>
          <w:rFonts w:ascii="Arial" w:hAnsi="Arial" w:cs="Arial"/>
          <w:spacing w:val="-15"/>
        </w:rPr>
        <w:t xml:space="preserve"> </w:t>
      </w:r>
      <w:r w:rsidRPr="00041FEC">
        <w:rPr>
          <w:rFonts w:ascii="Arial" w:hAnsi="Arial" w:cs="Arial"/>
          <w:spacing w:val="-1"/>
        </w:rPr>
        <w:t>Decreto</w:t>
      </w:r>
      <w:r w:rsidRPr="00041FEC">
        <w:rPr>
          <w:rFonts w:ascii="Arial" w:hAnsi="Arial" w:cs="Arial"/>
          <w:spacing w:val="-16"/>
        </w:rPr>
        <w:t xml:space="preserve"> </w:t>
      </w:r>
      <w:r w:rsidRPr="00041FEC">
        <w:rPr>
          <w:rFonts w:ascii="Arial" w:hAnsi="Arial" w:cs="Arial"/>
          <w:spacing w:val="-1"/>
        </w:rPr>
        <w:t>Ley</w:t>
      </w:r>
      <w:r w:rsidRPr="00041FEC">
        <w:rPr>
          <w:rFonts w:ascii="Arial" w:hAnsi="Arial" w:cs="Arial"/>
          <w:spacing w:val="-17"/>
        </w:rPr>
        <w:t xml:space="preserve"> </w:t>
      </w:r>
      <w:r w:rsidRPr="00041FEC">
        <w:rPr>
          <w:rFonts w:ascii="Arial" w:hAnsi="Arial" w:cs="Arial"/>
          <w:spacing w:val="-1"/>
        </w:rPr>
        <w:t>019</w:t>
      </w:r>
      <w:r w:rsidRPr="00041FEC">
        <w:rPr>
          <w:rFonts w:ascii="Arial" w:hAnsi="Arial" w:cs="Arial"/>
          <w:spacing w:val="-16"/>
        </w:rPr>
        <w:t xml:space="preserve"> </w:t>
      </w:r>
      <w:r w:rsidRPr="00041FEC">
        <w:rPr>
          <w:rFonts w:ascii="Arial" w:hAnsi="Arial" w:cs="Arial"/>
          <w:spacing w:val="-1"/>
        </w:rPr>
        <w:t>de</w:t>
      </w:r>
      <w:r w:rsidRPr="00041FEC">
        <w:rPr>
          <w:rFonts w:ascii="Arial" w:hAnsi="Arial" w:cs="Arial"/>
          <w:spacing w:val="-16"/>
        </w:rPr>
        <w:t xml:space="preserve"> </w:t>
      </w:r>
      <w:r w:rsidRPr="00041FEC">
        <w:rPr>
          <w:rFonts w:ascii="Arial" w:hAnsi="Arial" w:cs="Arial"/>
          <w:spacing w:val="-1"/>
        </w:rPr>
        <w:t>2012,</w:t>
      </w:r>
      <w:r w:rsidRPr="00041FEC">
        <w:rPr>
          <w:rFonts w:ascii="Arial" w:hAnsi="Arial" w:cs="Arial"/>
          <w:spacing w:val="-14"/>
        </w:rPr>
        <w:t xml:space="preserve"> </w:t>
      </w:r>
      <w:r w:rsidRPr="00041FEC">
        <w:rPr>
          <w:rFonts w:ascii="Arial" w:hAnsi="Arial" w:cs="Arial"/>
          <w:spacing w:val="-1"/>
        </w:rPr>
        <w:t>tiene</w:t>
      </w:r>
      <w:r w:rsidRPr="00041FEC">
        <w:rPr>
          <w:rFonts w:ascii="Arial" w:hAnsi="Arial" w:cs="Arial"/>
          <w:spacing w:val="-16"/>
        </w:rPr>
        <w:t xml:space="preserve"> </w:t>
      </w:r>
      <w:r w:rsidRPr="00041FEC">
        <w:rPr>
          <w:rFonts w:ascii="Arial" w:hAnsi="Arial" w:cs="Arial"/>
        </w:rPr>
        <w:t>como</w:t>
      </w:r>
      <w:r w:rsidRPr="00041FEC">
        <w:rPr>
          <w:rFonts w:ascii="Arial" w:hAnsi="Arial" w:cs="Arial"/>
          <w:spacing w:val="-16"/>
        </w:rPr>
        <w:t xml:space="preserve"> </w:t>
      </w:r>
      <w:r w:rsidRPr="00041FEC">
        <w:rPr>
          <w:rFonts w:ascii="Arial" w:hAnsi="Arial" w:cs="Arial"/>
        </w:rPr>
        <w:t>premisa</w:t>
      </w:r>
      <w:r w:rsidRPr="00041FEC">
        <w:rPr>
          <w:rFonts w:ascii="Arial" w:hAnsi="Arial" w:cs="Arial"/>
          <w:spacing w:val="-14"/>
        </w:rPr>
        <w:t xml:space="preserve"> </w:t>
      </w:r>
      <w:r w:rsidRPr="00041FEC">
        <w:rPr>
          <w:rFonts w:ascii="Arial" w:hAnsi="Arial" w:cs="Arial"/>
        </w:rPr>
        <w:t>fundamental</w:t>
      </w:r>
      <w:r w:rsidRPr="00041FEC">
        <w:rPr>
          <w:rFonts w:ascii="Arial" w:hAnsi="Arial" w:cs="Arial"/>
          <w:spacing w:val="-17"/>
        </w:rPr>
        <w:t xml:space="preserve"> </w:t>
      </w:r>
      <w:r w:rsidRPr="00041FEC">
        <w:rPr>
          <w:rFonts w:ascii="Arial" w:hAnsi="Arial" w:cs="Arial"/>
        </w:rPr>
        <w:t>el</w:t>
      </w:r>
      <w:r w:rsidRPr="00041FEC">
        <w:rPr>
          <w:rFonts w:ascii="Arial" w:hAnsi="Arial" w:cs="Arial"/>
          <w:spacing w:val="-15"/>
        </w:rPr>
        <w:t xml:space="preserve"> </w:t>
      </w:r>
      <w:r w:rsidRPr="00041FEC">
        <w:rPr>
          <w:rFonts w:ascii="Arial" w:hAnsi="Arial" w:cs="Arial"/>
        </w:rPr>
        <w:t>desarrollo</w:t>
      </w:r>
      <w:r w:rsidRPr="00041FEC">
        <w:rPr>
          <w:rFonts w:ascii="Arial" w:hAnsi="Arial" w:cs="Arial"/>
          <w:spacing w:val="-13"/>
        </w:rPr>
        <w:t xml:space="preserve"> </w:t>
      </w:r>
      <w:r w:rsidRPr="00041FEC">
        <w:rPr>
          <w:rFonts w:ascii="Arial" w:hAnsi="Arial" w:cs="Arial"/>
        </w:rPr>
        <w:t>del</w:t>
      </w:r>
      <w:r w:rsidRPr="00041FEC">
        <w:rPr>
          <w:rFonts w:ascii="Arial" w:hAnsi="Arial" w:cs="Arial"/>
          <w:spacing w:val="-17"/>
        </w:rPr>
        <w:t xml:space="preserve"> </w:t>
      </w:r>
      <w:r w:rsidRPr="00041FEC">
        <w:rPr>
          <w:rFonts w:ascii="Arial" w:hAnsi="Arial" w:cs="Arial"/>
        </w:rPr>
        <w:t>principio</w:t>
      </w:r>
      <w:r w:rsidRPr="00041FEC">
        <w:rPr>
          <w:rFonts w:ascii="Arial" w:hAnsi="Arial" w:cs="Arial"/>
          <w:spacing w:val="-65"/>
        </w:rPr>
        <w:t xml:space="preserve"> </w:t>
      </w:r>
      <w:r w:rsidRPr="00041FEC">
        <w:rPr>
          <w:rFonts w:ascii="Arial" w:hAnsi="Arial" w:cs="Arial"/>
        </w:rPr>
        <w:t>de la buena fe, moralidad, celeridad, economía y simplicidad en las actuaciones</w:t>
      </w:r>
      <w:r w:rsidRPr="00041FEC">
        <w:rPr>
          <w:rFonts w:ascii="Arial" w:hAnsi="Arial" w:cs="Arial"/>
          <w:spacing w:val="1"/>
        </w:rPr>
        <w:t xml:space="preserve"> </w:t>
      </w:r>
      <w:r w:rsidRPr="00041FEC">
        <w:rPr>
          <w:rFonts w:ascii="Arial" w:hAnsi="Arial" w:cs="Arial"/>
        </w:rPr>
        <w:t>administrativas.</w:t>
      </w:r>
    </w:p>
    <w:p w14:paraId="15744A90" w14:textId="77777777" w:rsidR="0012235B" w:rsidRPr="00041FEC" w:rsidRDefault="0012235B" w:rsidP="00A87283">
      <w:pPr>
        <w:pStyle w:val="Textoindependiente"/>
        <w:spacing w:before="5"/>
        <w:ind w:left="588" w:right="579"/>
        <w:rPr>
          <w:rFonts w:ascii="Arial" w:hAnsi="Arial" w:cs="Arial"/>
        </w:rPr>
      </w:pPr>
    </w:p>
    <w:p w14:paraId="295D2824" w14:textId="06512ACE" w:rsidR="0012235B" w:rsidRPr="00041FEC" w:rsidRDefault="000B19F7" w:rsidP="00A87283">
      <w:pPr>
        <w:pStyle w:val="Textoindependiente"/>
        <w:spacing w:before="1" w:line="276" w:lineRule="auto"/>
        <w:ind w:left="588" w:right="579"/>
        <w:jc w:val="both"/>
        <w:rPr>
          <w:rFonts w:ascii="Arial" w:hAnsi="Arial" w:cs="Arial"/>
        </w:rPr>
      </w:pPr>
      <w:r w:rsidRPr="00041FEC">
        <w:rPr>
          <w:rFonts w:ascii="Arial" w:hAnsi="Arial" w:cs="Arial"/>
        </w:rPr>
        <w:t>El</w:t>
      </w:r>
      <w:r w:rsidRPr="00041FEC">
        <w:rPr>
          <w:rFonts w:ascii="Arial" w:hAnsi="Arial" w:cs="Arial"/>
          <w:spacing w:val="-15"/>
        </w:rPr>
        <w:t xml:space="preserve"> </w:t>
      </w:r>
      <w:r w:rsidRPr="00041FEC">
        <w:rPr>
          <w:rFonts w:ascii="Arial" w:hAnsi="Arial" w:cs="Arial"/>
        </w:rPr>
        <w:t>artículo</w:t>
      </w:r>
      <w:r w:rsidRPr="00041FEC">
        <w:rPr>
          <w:rFonts w:ascii="Arial" w:hAnsi="Arial" w:cs="Arial"/>
          <w:spacing w:val="-16"/>
        </w:rPr>
        <w:t xml:space="preserve"> </w:t>
      </w:r>
      <w:r w:rsidRPr="00041FEC">
        <w:rPr>
          <w:rFonts w:ascii="Arial" w:hAnsi="Arial" w:cs="Arial"/>
        </w:rPr>
        <w:t>40</w:t>
      </w:r>
      <w:r w:rsidRPr="00041FEC">
        <w:rPr>
          <w:rFonts w:ascii="Arial" w:hAnsi="Arial" w:cs="Arial"/>
          <w:spacing w:val="-16"/>
        </w:rPr>
        <w:t xml:space="preserve"> </w:t>
      </w:r>
      <w:r w:rsidRPr="00041FEC">
        <w:rPr>
          <w:rFonts w:ascii="Arial" w:hAnsi="Arial" w:cs="Arial"/>
        </w:rPr>
        <w:t>del</w:t>
      </w:r>
      <w:r w:rsidRPr="00041FEC">
        <w:rPr>
          <w:rFonts w:ascii="Arial" w:hAnsi="Arial" w:cs="Arial"/>
          <w:spacing w:val="-14"/>
        </w:rPr>
        <w:t xml:space="preserve"> </w:t>
      </w:r>
      <w:r w:rsidRPr="00041FEC">
        <w:rPr>
          <w:rFonts w:ascii="Arial" w:hAnsi="Arial" w:cs="Arial"/>
        </w:rPr>
        <w:t>decreto</w:t>
      </w:r>
      <w:r w:rsidRPr="00041FEC">
        <w:rPr>
          <w:rFonts w:ascii="Arial" w:hAnsi="Arial" w:cs="Arial"/>
          <w:spacing w:val="-13"/>
        </w:rPr>
        <w:t xml:space="preserve"> </w:t>
      </w:r>
      <w:r w:rsidRPr="00041FEC">
        <w:rPr>
          <w:rFonts w:ascii="Arial" w:hAnsi="Arial" w:cs="Arial"/>
        </w:rPr>
        <w:t>Ley</w:t>
      </w:r>
      <w:r w:rsidRPr="00041FEC">
        <w:rPr>
          <w:rFonts w:ascii="Arial" w:hAnsi="Arial" w:cs="Arial"/>
          <w:spacing w:val="-15"/>
        </w:rPr>
        <w:t xml:space="preserve"> </w:t>
      </w:r>
      <w:r w:rsidRPr="00041FEC">
        <w:rPr>
          <w:rFonts w:ascii="Arial" w:hAnsi="Arial" w:cs="Arial"/>
        </w:rPr>
        <w:t>019</w:t>
      </w:r>
      <w:r w:rsidRPr="00041FEC">
        <w:rPr>
          <w:rFonts w:ascii="Arial" w:hAnsi="Arial" w:cs="Arial"/>
          <w:spacing w:val="-13"/>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2012.</w:t>
      </w:r>
      <w:r w:rsidRPr="00041FEC">
        <w:rPr>
          <w:rFonts w:ascii="Arial" w:hAnsi="Arial" w:cs="Arial"/>
          <w:spacing w:val="-13"/>
        </w:rPr>
        <w:t xml:space="preserve"> </w:t>
      </w:r>
      <w:r w:rsidRPr="00041FEC">
        <w:rPr>
          <w:rFonts w:ascii="Arial" w:hAnsi="Arial" w:cs="Arial"/>
        </w:rPr>
        <w:t>Dispone</w:t>
      </w:r>
      <w:r w:rsidRPr="00041FEC">
        <w:rPr>
          <w:rFonts w:ascii="Arial" w:hAnsi="Arial" w:cs="Arial"/>
          <w:spacing w:val="-14"/>
        </w:rPr>
        <w:t xml:space="preserve"> </w:t>
      </w:r>
      <w:r w:rsidRPr="00041FEC">
        <w:rPr>
          <w:rFonts w:ascii="Arial" w:hAnsi="Arial" w:cs="Arial"/>
        </w:rPr>
        <w:t>que,</w:t>
      </w:r>
      <w:r w:rsidRPr="00041FEC">
        <w:rPr>
          <w:rFonts w:ascii="Arial" w:hAnsi="Arial" w:cs="Arial"/>
          <w:spacing w:val="-13"/>
        </w:rPr>
        <w:t xml:space="preserve"> </w:t>
      </w:r>
      <w:r w:rsidRPr="00041FEC">
        <w:rPr>
          <w:rFonts w:ascii="Arial" w:hAnsi="Arial" w:cs="Arial"/>
        </w:rPr>
        <w:t>sin</w:t>
      </w:r>
      <w:r w:rsidRPr="00041FEC">
        <w:rPr>
          <w:rFonts w:ascii="Arial" w:hAnsi="Arial" w:cs="Arial"/>
          <w:spacing w:val="-16"/>
        </w:rPr>
        <w:t xml:space="preserve"> </w:t>
      </w:r>
      <w:r w:rsidRPr="00041FEC">
        <w:rPr>
          <w:rFonts w:ascii="Arial" w:hAnsi="Arial" w:cs="Arial"/>
        </w:rPr>
        <w:t>perjuicio</w:t>
      </w:r>
      <w:r w:rsidRPr="00041FEC">
        <w:rPr>
          <w:rFonts w:ascii="Arial" w:hAnsi="Arial" w:cs="Arial"/>
          <w:spacing w:val="-13"/>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las</w:t>
      </w:r>
      <w:r w:rsidRPr="00041FEC">
        <w:rPr>
          <w:rFonts w:ascii="Arial" w:hAnsi="Arial" w:cs="Arial"/>
          <w:spacing w:val="-15"/>
        </w:rPr>
        <w:t xml:space="preserve"> </w:t>
      </w:r>
      <w:r w:rsidRPr="00041FEC">
        <w:rPr>
          <w:rFonts w:ascii="Arial" w:hAnsi="Arial" w:cs="Arial"/>
        </w:rPr>
        <w:t>exigencias</w:t>
      </w:r>
      <w:r w:rsidRPr="00041FEC">
        <w:rPr>
          <w:rFonts w:ascii="Arial" w:hAnsi="Arial" w:cs="Arial"/>
          <w:spacing w:val="-64"/>
        </w:rPr>
        <w:t xml:space="preserve"> </w:t>
      </w:r>
      <w:r w:rsidRPr="00041FEC">
        <w:rPr>
          <w:rFonts w:ascii="Arial" w:hAnsi="Arial" w:cs="Arial"/>
        </w:rPr>
        <w:t>generales de publicidad de los actos administrativos, para que un trámite o requisito</w:t>
      </w:r>
      <w:r w:rsidRPr="00041FEC">
        <w:rPr>
          <w:rFonts w:ascii="Arial" w:hAnsi="Arial" w:cs="Arial"/>
          <w:spacing w:val="1"/>
        </w:rPr>
        <w:t xml:space="preserve"> </w:t>
      </w:r>
      <w:r w:rsidRPr="00041FEC">
        <w:rPr>
          <w:rFonts w:ascii="Arial" w:hAnsi="Arial" w:cs="Arial"/>
        </w:rPr>
        <w:t>sea oponible y exigible al particular, deberá encontrarse inscrito el Sistema Único de</w:t>
      </w:r>
      <w:r w:rsidRPr="00041FEC">
        <w:rPr>
          <w:rFonts w:ascii="Arial" w:hAnsi="Arial" w:cs="Arial"/>
          <w:spacing w:val="1"/>
        </w:rPr>
        <w:t xml:space="preserve"> </w:t>
      </w:r>
      <w:r w:rsidRPr="00041FEC">
        <w:rPr>
          <w:rFonts w:ascii="Arial" w:hAnsi="Arial" w:cs="Arial"/>
        </w:rPr>
        <w:t>información de trámites –SUIT- verificando que el mismo cuente con el respectivo</w:t>
      </w:r>
      <w:r w:rsidRPr="00041FEC">
        <w:rPr>
          <w:rFonts w:ascii="Arial" w:hAnsi="Arial" w:cs="Arial"/>
          <w:spacing w:val="1"/>
        </w:rPr>
        <w:t xml:space="preserve"> </w:t>
      </w:r>
      <w:r w:rsidRPr="00041FEC">
        <w:rPr>
          <w:rFonts w:ascii="Arial" w:hAnsi="Arial" w:cs="Arial"/>
        </w:rPr>
        <w:t>soporte</w:t>
      </w:r>
      <w:r w:rsidRPr="00041FEC">
        <w:rPr>
          <w:rFonts w:ascii="Arial" w:hAnsi="Arial" w:cs="Arial"/>
          <w:spacing w:val="-3"/>
        </w:rPr>
        <w:t xml:space="preserve"> </w:t>
      </w:r>
      <w:r w:rsidRPr="00041FEC">
        <w:rPr>
          <w:rFonts w:ascii="Arial" w:hAnsi="Arial" w:cs="Arial"/>
        </w:rPr>
        <w:t>legal.</w:t>
      </w:r>
    </w:p>
    <w:p w14:paraId="75D9BEE6" w14:textId="7FF925F7" w:rsidR="0012235B" w:rsidRPr="00041FEC" w:rsidRDefault="000B19F7" w:rsidP="00A87283">
      <w:pPr>
        <w:pStyle w:val="Textoindependiente"/>
        <w:spacing w:before="199" w:line="276" w:lineRule="auto"/>
        <w:ind w:left="588" w:right="579"/>
        <w:jc w:val="both"/>
        <w:rPr>
          <w:rFonts w:ascii="Arial" w:hAnsi="Arial" w:cs="Arial"/>
        </w:rPr>
      </w:pPr>
      <w:r w:rsidRPr="00041FEC">
        <w:rPr>
          <w:rFonts w:ascii="Arial" w:hAnsi="Arial" w:cs="Arial"/>
        </w:rPr>
        <w:t>El SUIT, es un sistema electrónico de administración de información de trámites y</w:t>
      </w:r>
      <w:r w:rsidRPr="00041FEC">
        <w:rPr>
          <w:rFonts w:ascii="Arial" w:hAnsi="Arial" w:cs="Arial"/>
          <w:spacing w:val="1"/>
        </w:rPr>
        <w:t xml:space="preserve"> </w:t>
      </w:r>
      <w:r w:rsidRPr="00041FEC">
        <w:rPr>
          <w:rFonts w:ascii="Arial" w:hAnsi="Arial" w:cs="Arial"/>
        </w:rPr>
        <w:t xml:space="preserve">servicios de la Administración Pública Colombiana que opera a través del </w:t>
      </w:r>
      <w:r w:rsidRPr="00041FEC">
        <w:rPr>
          <w:rFonts w:ascii="Arial" w:hAnsi="Arial" w:cs="Arial"/>
          <w:bCs/>
        </w:rPr>
        <w:t>Portal del</w:t>
      </w:r>
      <w:r w:rsidRPr="00041FEC">
        <w:rPr>
          <w:rFonts w:ascii="Arial" w:hAnsi="Arial" w:cs="Arial"/>
          <w:bCs/>
          <w:spacing w:val="1"/>
        </w:rPr>
        <w:t xml:space="preserve"> </w:t>
      </w:r>
      <w:r w:rsidRPr="00041FEC">
        <w:rPr>
          <w:rFonts w:ascii="Arial" w:hAnsi="Arial" w:cs="Arial"/>
          <w:bCs/>
        </w:rPr>
        <w:t>Estado</w:t>
      </w:r>
      <w:r w:rsidRPr="00041FEC">
        <w:rPr>
          <w:rFonts w:ascii="Arial" w:hAnsi="Arial" w:cs="Arial"/>
          <w:bCs/>
          <w:spacing w:val="1"/>
        </w:rPr>
        <w:t xml:space="preserve"> </w:t>
      </w:r>
      <w:r w:rsidRPr="00041FEC">
        <w:rPr>
          <w:rFonts w:ascii="Arial" w:hAnsi="Arial" w:cs="Arial"/>
          <w:bCs/>
        </w:rPr>
        <w:t>Colombiano</w:t>
      </w:r>
      <w:r w:rsidRPr="00041FEC">
        <w:rPr>
          <w:rFonts w:ascii="Arial" w:hAnsi="Arial" w:cs="Arial"/>
          <w:b/>
          <w:spacing w:val="1"/>
        </w:rPr>
        <w:t xml:space="preserve"> </w:t>
      </w:r>
      <w:r w:rsidRPr="00041FEC">
        <w:rPr>
          <w:rFonts w:ascii="Arial" w:hAnsi="Arial" w:cs="Arial"/>
        </w:rPr>
        <w:t>administrado</w:t>
      </w:r>
      <w:r w:rsidRPr="00041FEC">
        <w:rPr>
          <w:rFonts w:ascii="Arial" w:hAnsi="Arial" w:cs="Arial"/>
          <w:spacing w:val="1"/>
        </w:rPr>
        <w:t xml:space="preserve"> </w:t>
      </w:r>
      <w:r w:rsidRPr="00041FEC">
        <w:rPr>
          <w:rFonts w:ascii="Arial" w:hAnsi="Arial" w:cs="Arial"/>
        </w:rPr>
        <w:t>por</w:t>
      </w:r>
      <w:r w:rsidRPr="00041FEC">
        <w:rPr>
          <w:rFonts w:ascii="Arial" w:hAnsi="Arial" w:cs="Arial"/>
          <w:spacing w:val="1"/>
        </w:rPr>
        <w:t xml:space="preserve"> </w:t>
      </w:r>
      <w:r w:rsidRPr="00041FEC">
        <w:rPr>
          <w:rFonts w:ascii="Arial" w:hAnsi="Arial" w:cs="Arial"/>
        </w:rPr>
        <w:t>el</w:t>
      </w:r>
      <w:r w:rsidRPr="00041FEC">
        <w:rPr>
          <w:rFonts w:ascii="Arial" w:hAnsi="Arial" w:cs="Arial"/>
          <w:spacing w:val="1"/>
        </w:rPr>
        <w:t xml:space="preserve"> </w:t>
      </w:r>
      <w:r w:rsidRPr="00041FEC">
        <w:rPr>
          <w:rFonts w:ascii="Arial" w:hAnsi="Arial" w:cs="Arial"/>
        </w:rPr>
        <w:t>DAFP,</w:t>
      </w:r>
      <w:r w:rsidRPr="00041FEC">
        <w:rPr>
          <w:rFonts w:ascii="Arial" w:hAnsi="Arial" w:cs="Arial"/>
          <w:spacing w:val="1"/>
        </w:rPr>
        <w:t xml:space="preserve"> </w:t>
      </w:r>
      <w:r w:rsidRPr="00041FEC">
        <w:rPr>
          <w:rFonts w:ascii="Arial" w:hAnsi="Arial" w:cs="Arial"/>
        </w:rPr>
        <w:t>por</w:t>
      </w:r>
      <w:r w:rsidRPr="00041FEC">
        <w:rPr>
          <w:rFonts w:ascii="Arial" w:hAnsi="Arial" w:cs="Arial"/>
          <w:spacing w:val="1"/>
        </w:rPr>
        <w:t xml:space="preserve"> </w:t>
      </w:r>
      <w:r w:rsidRPr="00041FEC">
        <w:rPr>
          <w:rFonts w:ascii="Arial" w:hAnsi="Arial" w:cs="Arial"/>
        </w:rPr>
        <w:t>mandato</w:t>
      </w:r>
      <w:r w:rsidRPr="00041FEC">
        <w:rPr>
          <w:rFonts w:ascii="Arial" w:hAnsi="Arial" w:cs="Arial"/>
          <w:spacing w:val="1"/>
        </w:rPr>
        <w:t xml:space="preserve"> </w:t>
      </w:r>
      <w:r w:rsidRPr="00041FEC">
        <w:rPr>
          <w:rFonts w:ascii="Arial" w:hAnsi="Arial" w:cs="Arial"/>
        </w:rPr>
        <w:t>legal,</w:t>
      </w:r>
      <w:r w:rsidRPr="00041FEC">
        <w:rPr>
          <w:rFonts w:ascii="Arial" w:hAnsi="Arial" w:cs="Arial"/>
          <w:spacing w:val="1"/>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alianza</w:t>
      </w:r>
      <w:r w:rsidRPr="00041FEC">
        <w:rPr>
          <w:rFonts w:ascii="Arial" w:hAnsi="Arial" w:cs="Arial"/>
          <w:spacing w:val="1"/>
        </w:rPr>
        <w:t xml:space="preserve"> </w:t>
      </w:r>
      <w:r w:rsidRPr="00041FEC">
        <w:rPr>
          <w:rFonts w:ascii="Arial" w:hAnsi="Arial" w:cs="Arial"/>
        </w:rPr>
        <w:t>estratégica</w:t>
      </w:r>
      <w:r w:rsidRPr="00041FEC">
        <w:rPr>
          <w:rFonts w:ascii="Arial" w:hAnsi="Arial" w:cs="Arial"/>
          <w:spacing w:val="-1"/>
        </w:rPr>
        <w:t xml:space="preserve"> </w:t>
      </w:r>
      <w:r w:rsidRPr="00041FEC">
        <w:rPr>
          <w:rFonts w:ascii="Arial" w:hAnsi="Arial" w:cs="Arial"/>
        </w:rPr>
        <w:t>con</w:t>
      </w:r>
      <w:r w:rsidRPr="00041FEC">
        <w:rPr>
          <w:rFonts w:ascii="Arial" w:hAnsi="Arial" w:cs="Arial"/>
          <w:spacing w:val="-1"/>
        </w:rPr>
        <w:t xml:space="preserve"> </w:t>
      </w:r>
      <w:r w:rsidRPr="00041FEC">
        <w:rPr>
          <w:rFonts w:ascii="Arial" w:hAnsi="Arial" w:cs="Arial"/>
        </w:rPr>
        <w:t>el</w:t>
      </w:r>
      <w:r w:rsidRPr="00041FEC">
        <w:rPr>
          <w:rFonts w:ascii="Arial" w:hAnsi="Arial" w:cs="Arial"/>
          <w:spacing w:val="-1"/>
        </w:rPr>
        <w:t xml:space="preserve"> </w:t>
      </w:r>
      <w:r w:rsidRPr="00041FEC">
        <w:rPr>
          <w:rFonts w:ascii="Arial" w:hAnsi="Arial" w:cs="Arial"/>
        </w:rPr>
        <w:t>Ministerio de</w:t>
      </w:r>
      <w:r w:rsidRPr="00041FEC">
        <w:rPr>
          <w:rFonts w:ascii="Arial" w:hAnsi="Arial" w:cs="Arial"/>
          <w:spacing w:val="-3"/>
        </w:rPr>
        <w:t xml:space="preserve"> </w:t>
      </w:r>
      <w:r w:rsidR="00BB46C5" w:rsidRPr="00041FEC">
        <w:rPr>
          <w:rFonts w:ascii="Arial" w:hAnsi="Arial" w:cs="Arial"/>
          <w:spacing w:val="-3"/>
        </w:rPr>
        <w:t xml:space="preserve">Tecnologías de la Información y las </w:t>
      </w:r>
      <w:r w:rsidR="00BB46C5" w:rsidRPr="00041FEC">
        <w:rPr>
          <w:rFonts w:ascii="Arial" w:hAnsi="Arial" w:cs="Arial"/>
        </w:rPr>
        <w:t>C</w:t>
      </w:r>
      <w:r w:rsidRPr="00041FEC">
        <w:rPr>
          <w:rFonts w:ascii="Arial" w:hAnsi="Arial" w:cs="Arial"/>
        </w:rPr>
        <w:t>omunicaciones-</w:t>
      </w:r>
      <w:r w:rsidRPr="00041FEC">
        <w:rPr>
          <w:rFonts w:ascii="Arial" w:hAnsi="Arial" w:cs="Arial"/>
          <w:spacing w:val="-2"/>
        </w:rPr>
        <w:t xml:space="preserve"> </w:t>
      </w:r>
      <w:r w:rsidR="00BB46C5" w:rsidRPr="00041FEC">
        <w:rPr>
          <w:rFonts w:ascii="Arial" w:hAnsi="Arial" w:cs="Arial"/>
          <w:spacing w:val="-2"/>
        </w:rPr>
        <w:t xml:space="preserve">Política de Gobierno Digital (antes </w:t>
      </w:r>
      <w:r w:rsidRPr="00041FEC">
        <w:rPr>
          <w:rFonts w:ascii="Arial" w:hAnsi="Arial" w:cs="Arial"/>
        </w:rPr>
        <w:t>Gobierno</w:t>
      </w:r>
      <w:r w:rsidRPr="00041FEC">
        <w:rPr>
          <w:rFonts w:ascii="Arial" w:hAnsi="Arial" w:cs="Arial"/>
          <w:spacing w:val="-1"/>
        </w:rPr>
        <w:t xml:space="preserve"> </w:t>
      </w:r>
      <w:r w:rsidRPr="00041FEC">
        <w:rPr>
          <w:rFonts w:ascii="Arial" w:hAnsi="Arial" w:cs="Arial"/>
        </w:rPr>
        <w:t>en</w:t>
      </w:r>
      <w:r w:rsidRPr="00041FEC">
        <w:rPr>
          <w:rFonts w:ascii="Arial" w:hAnsi="Arial" w:cs="Arial"/>
          <w:spacing w:val="-3"/>
        </w:rPr>
        <w:t xml:space="preserve"> </w:t>
      </w:r>
      <w:r w:rsidR="00BB46C5" w:rsidRPr="00041FEC">
        <w:rPr>
          <w:rFonts w:ascii="Arial" w:hAnsi="Arial" w:cs="Arial"/>
        </w:rPr>
        <w:t>L</w:t>
      </w:r>
      <w:r w:rsidRPr="00041FEC">
        <w:rPr>
          <w:rFonts w:ascii="Arial" w:hAnsi="Arial" w:cs="Arial"/>
        </w:rPr>
        <w:t>ínea</w:t>
      </w:r>
      <w:r w:rsidR="00BB46C5" w:rsidRPr="00041FEC">
        <w:rPr>
          <w:rFonts w:ascii="Arial" w:hAnsi="Arial" w:cs="Arial"/>
        </w:rPr>
        <w:t>)</w:t>
      </w:r>
      <w:r w:rsidRPr="00041FEC">
        <w:rPr>
          <w:rFonts w:ascii="Arial" w:hAnsi="Arial" w:cs="Arial"/>
        </w:rPr>
        <w:t>.</w:t>
      </w:r>
    </w:p>
    <w:p w14:paraId="4B688BFF" w14:textId="771972C9" w:rsidR="008C7DBF" w:rsidRDefault="000B19F7" w:rsidP="00D518D1">
      <w:pPr>
        <w:pStyle w:val="Textoindependiente"/>
        <w:spacing w:before="202" w:line="276" w:lineRule="auto"/>
        <w:ind w:left="588" w:right="579"/>
        <w:jc w:val="both"/>
        <w:rPr>
          <w:rFonts w:ascii="Arial" w:hAnsi="Arial" w:cs="Arial"/>
        </w:rPr>
      </w:pPr>
      <w:r w:rsidRPr="00041FEC">
        <w:rPr>
          <w:rFonts w:ascii="Arial" w:hAnsi="Arial" w:cs="Arial"/>
        </w:rPr>
        <w:t>Este</w:t>
      </w:r>
      <w:r w:rsidRPr="00041FEC">
        <w:rPr>
          <w:rFonts w:ascii="Arial" w:hAnsi="Arial" w:cs="Arial"/>
          <w:spacing w:val="-3"/>
        </w:rPr>
        <w:t xml:space="preserve"> </w:t>
      </w:r>
      <w:r w:rsidRPr="00041FEC">
        <w:rPr>
          <w:rFonts w:ascii="Arial" w:hAnsi="Arial" w:cs="Arial"/>
        </w:rPr>
        <w:t>sistema</w:t>
      </w:r>
      <w:r w:rsidRPr="00041FEC">
        <w:rPr>
          <w:rFonts w:ascii="Arial" w:hAnsi="Arial" w:cs="Arial"/>
          <w:spacing w:val="-3"/>
        </w:rPr>
        <w:t xml:space="preserve"> </w:t>
      </w:r>
      <w:r w:rsidRPr="00041FEC">
        <w:rPr>
          <w:rFonts w:ascii="Arial" w:hAnsi="Arial" w:cs="Arial"/>
        </w:rPr>
        <w:t>permite</w:t>
      </w:r>
      <w:r w:rsidRPr="00041FEC">
        <w:rPr>
          <w:rFonts w:ascii="Arial" w:hAnsi="Arial" w:cs="Arial"/>
          <w:spacing w:val="-3"/>
        </w:rPr>
        <w:t xml:space="preserve"> </w:t>
      </w:r>
      <w:r w:rsidRPr="00041FEC">
        <w:rPr>
          <w:rFonts w:ascii="Arial" w:hAnsi="Arial" w:cs="Arial"/>
        </w:rPr>
        <w:t>integrar</w:t>
      </w:r>
      <w:r w:rsidRPr="00041FEC">
        <w:rPr>
          <w:rFonts w:ascii="Arial" w:hAnsi="Arial" w:cs="Arial"/>
          <w:spacing w:val="-5"/>
        </w:rPr>
        <w:t xml:space="preserve"> </w:t>
      </w:r>
      <w:r w:rsidRPr="00041FEC">
        <w:rPr>
          <w:rFonts w:ascii="Arial" w:hAnsi="Arial" w:cs="Arial"/>
        </w:rPr>
        <w:t>la</w:t>
      </w:r>
      <w:r w:rsidRPr="00041FEC">
        <w:rPr>
          <w:rFonts w:ascii="Arial" w:hAnsi="Arial" w:cs="Arial"/>
          <w:spacing w:val="-3"/>
        </w:rPr>
        <w:t xml:space="preserve"> </w:t>
      </w:r>
      <w:r w:rsidRPr="00041FEC">
        <w:rPr>
          <w:rFonts w:ascii="Arial" w:hAnsi="Arial" w:cs="Arial"/>
        </w:rPr>
        <w:t>información</w:t>
      </w:r>
      <w:r w:rsidRPr="00041FEC">
        <w:rPr>
          <w:rFonts w:ascii="Arial" w:hAnsi="Arial" w:cs="Arial"/>
          <w:spacing w:val="-5"/>
        </w:rPr>
        <w:t xml:space="preserve"> </w:t>
      </w:r>
      <w:r w:rsidRPr="00041FEC">
        <w:rPr>
          <w:rFonts w:ascii="Arial" w:hAnsi="Arial" w:cs="Arial"/>
        </w:rPr>
        <w:t>y</w:t>
      </w:r>
      <w:r w:rsidRPr="00041FEC">
        <w:rPr>
          <w:rFonts w:ascii="Arial" w:hAnsi="Arial" w:cs="Arial"/>
          <w:spacing w:val="-4"/>
        </w:rPr>
        <w:t xml:space="preserve"> </w:t>
      </w:r>
      <w:r w:rsidRPr="00041FEC">
        <w:rPr>
          <w:rFonts w:ascii="Arial" w:hAnsi="Arial" w:cs="Arial"/>
        </w:rPr>
        <w:t>actualización</w:t>
      </w:r>
      <w:r w:rsidRPr="00041FEC">
        <w:rPr>
          <w:rFonts w:ascii="Arial" w:hAnsi="Arial" w:cs="Arial"/>
          <w:spacing w:val="-3"/>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los</w:t>
      </w:r>
      <w:r w:rsidRPr="00041FEC">
        <w:rPr>
          <w:rFonts w:ascii="Arial" w:hAnsi="Arial" w:cs="Arial"/>
          <w:spacing w:val="2"/>
        </w:rPr>
        <w:t xml:space="preserve"> </w:t>
      </w:r>
      <w:r w:rsidRPr="00041FEC">
        <w:rPr>
          <w:rFonts w:ascii="Arial" w:hAnsi="Arial" w:cs="Arial"/>
        </w:rPr>
        <w:t>trámites</w:t>
      </w:r>
      <w:r w:rsidRPr="00041FEC">
        <w:rPr>
          <w:rFonts w:ascii="Arial" w:hAnsi="Arial" w:cs="Arial"/>
          <w:spacing w:val="-3"/>
        </w:rPr>
        <w:t xml:space="preserve"> </w:t>
      </w:r>
      <w:r w:rsidRPr="00041FEC">
        <w:rPr>
          <w:rFonts w:ascii="Arial" w:hAnsi="Arial" w:cs="Arial"/>
        </w:rPr>
        <w:t>y</w:t>
      </w:r>
      <w:r w:rsidRPr="00041FEC">
        <w:rPr>
          <w:rFonts w:ascii="Arial" w:hAnsi="Arial" w:cs="Arial"/>
          <w:spacing w:val="-3"/>
        </w:rPr>
        <w:t xml:space="preserve"> </w:t>
      </w:r>
      <w:r w:rsidRPr="00041FEC">
        <w:rPr>
          <w:rFonts w:ascii="Arial" w:hAnsi="Arial" w:cs="Arial"/>
        </w:rPr>
        <w:t>servicios</w:t>
      </w:r>
      <w:r w:rsidRPr="00041FEC">
        <w:rPr>
          <w:rFonts w:ascii="Arial" w:hAnsi="Arial" w:cs="Arial"/>
          <w:spacing w:val="-64"/>
        </w:rPr>
        <w:t xml:space="preserve"> </w:t>
      </w:r>
      <w:r w:rsidRPr="00041FEC">
        <w:rPr>
          <w:rFonts w:ascii="Arial" w:hAnsi="Arial" w:cs="Arial"/>
          <w:spacing w:val="-1"/>
        </w:rPr>
        <w:t>de</w:t>
      </w:r>
      <w:r w:rsidRPr="00041FEC">
        <w:rPr>
          <w:rFonts w:ascii="Arial" w:hAnsi="Arial" w:cs="Arial"/>
          <w:spacing w:val="-11"/>
        </w:rPr>
        <w:t xml:space="preserve"> </w:t>
      </w:r>
      <w:r w:rsidRPr="00041FEC">
        <w:rPr>
          <w:rFonts w:ascii="Arial" w:hAnsi="Arial" w:cs="Arial"/>
          <w:spacing w:val="-1"/>
        </w:rPr>
        <w:t>las</w:t>
      </w:r>
      <w:r w:rsidRPr="00041FEC">
        <w:rPr>
          <w:rFonts w:ascii="Arial" w:hAnsi="Arial" w:cs="Arial"/>
          <w:spacing w:val="-14"/>
        </w:rPr>
        <w:t xml:space="preserve"> </w:t>
      </w:r>
      <w:r w:rsidRPr="00041FEC">
        <w:rPr>
          <w:rFonts w:ascii="Arial" w:hAnsi="Arial" w:cs="Arial"/>
          <w:spacing w:val="-1"/>
        </w:rPr>
        <w:t>entidades</w:t>
      </w:r>
      <w:r w:rsidRPr="00041FEC">
        <w:rPr>
          <w:rFonts w:ascii="Arial" w:hAnsi="Arial" w:cs="Arial"/>
          <w:spacing w:val="-14"/>
        </w:rPr>
        <w:t xml:space="preserve"> </w:t>
      </w:r>
      <w:r w:rsidRPr="00041FEC">
        <w:rPr>
          <w:rFonts w:ascii="Arial" w:hAnsi="Arial" w:cs="Arial"/>
          <w:spacing w:val="-1"/>
        </w:rPr>
        <w:t>de</w:t>
      </w:r>
      <w:r w:rsidRPr="00041FEC">
        <w:rPr>
          <w:rFonts w:ascii="Arial" w:hAnsi="Arial" w:cs="Arial"/>
          <w:spacing w:val="-12"/>
        </w:rPr>
        <w:t xml:space="preserve"> </w:t>
      </w:r>
      <w:r w:rsidRPr="00041FEC">
        <w:rPr>
          <w:rFonts w:ascii="Arial" w:hAnsi="Arial" w:cs="Arial"/>
          <w:spacing w:val="-1"/>
        </w:rPr>
        <w:t>la</w:t>
      </w:r>
      <w:r w:rsidRPr="00041FEC">
        <w:rPr>
          <w:rFonts w:ascii="Arial" w:hAnsi="Arial" w:cs="Arial"/>
          <w:spacing w:val="-16"/>
        </w:rPr>
        <w:t xml:space="preserve"> </w:t>
      </w:r>
      <w:r w:rsidRPr="00041FEC">
        <w:rPr>
          <w:rFonts w:ascii="Arial" w:hAnsi="Arial" w:cs="Arial"/>
          <w:spacing w:val="-1"/>
        </w:rPr>
        <w:t>Administración</w:t>
      </w:r>
      <w:r w:rsidRPr="00041FEC">
        <w:rPr>
          <w:rFonts w:ascii="Arial" w:hAnsi="Arial" w:cs="Arial"/>
          <w:spacing w:val="-13"/>
        </w:rPr>
        <w:t xml:space="preserve"> </w:t>
      </w:r>
      <w:r w:rsidRPr="00041FEC">
        <w:rPr>
          <w:rFonts w:ascii="Arial" w:hAnsi="Arial" w:cs="Arial"/>
        </w:rPr>
        <w:t>Pública</w:t>
      </w:r>
      <w:r w:rsidRPr="00041FEC">
        <w:rPr>
          <w:rFonts w:ascii="Arial" w:hAnsi="Arial" w:cs="Arial"/>
          <w:spacing w:val="-12"/>
        </w:rPr>
        <w:t xml:space="preserve"> </w:t>
      </w:r>
      <w:r w:rsidRPr="00041FEC">
        <w:rPr>
          <w:rFonts w:ascii="Arial" w:hAnsi="Arial" w:cs="Arial"/>
        </w:rPr>
        <w:t>para</w:t>
      </w:r>
      <w:r w:rsidRPr="00041FEC">
        <w:rPr>
          <w:rFonts w:ascii="Arial" w:hAnsi="Arial" w:cs="Arial"/>
          <w:spacing w:val="-14"/>
        </w:rPr>
        <w:t xml:space="preserve"> </w:t>
      </w:r>
      <w:r w:rsidRPr="00041FEC">
        <w:rPr>
          <w:rFonts w:ascii="Arial" w:hAnsi="Arial" w:cs="Arial"/>
        </w:rPr>
        <w:t>facilitar</w:t>
      </w:r>
      <w:r w:rsidRPr="00041FEC">
        <w:rPr>
          <w:rFonts w:ascii="Arial" w:hAnsi="Arial" w:cs="Arial"/>
          <w:spacing w:val="-15"/>
        </w:rPr>
        <w:t xml:space="preserve"> </w:t>
      </w:r>
      <w:r w:rsidRPr="00041FEC">
        <w:rPr>
          <w:rFonts w:ascii="Arial" w:hAnsi="Arial" w:cs="Arial"/>
        </w:rPr>
        <w:t>a</w:t>
      </w:r>
      <w:r w:rsidRPr="00041FEC">
        <w:rPr>
          <w:rFonts w:ascii="Arial" w:hAnsi="Arial" w:cs="Arial"/>
          <w:spacing w:val="-10"/>
        </w:rPr>
        <w:t xml:space="preserve"> </w:t>
      </w:r>
      <w:r w:rsidRPr="00041FEC">
        <w:rPr>
          <w:rFonts w:ascii="Arial" w:hAnsi="Arial" w:cs="Arial"/>
        </w:rPr>
        <w:t>los</w:t>
      </w:r>
      <w:r w:rsidRPr="00041FEC">
        <w:rPr>
          <w:rFonts w:ascii="Arial" w:hAnsi="Arial" w:cs="Arial"/>
          <w:spacing w:val="-12"/>
        </w:rPr>
        <w:t xml:space="preserve"> </w:t>
      </w:r>
      <w:r w:rsidRPr="00041FEC">
        <w:rPr>
          <w:rFonts w:ascii="Arial" w:hAnsi="Arial" w:cs="Arial"/>
        </w:rPr>
        <w:t>ciudadanos</w:t>
      </w:r>
      <w:r w:rsidRPr="00041FEC">
        <w:rPr>
          <w:rFonts w:ascii="Arial" w:hAnsi="Arial" w:cs="Arial"/>
          <w:spacing w:val="-12"/>
        </w:rPr>
        <w:t xml:space="preserve"> </w:t>
      </w:r>
      <w:r w:rsidRPr="00041FEC">
        <w:rPr>
          <w:rFonts w:ascii="Arial" w:hAnsi="Arial" w:cs="Arial"/>
        </w:rPr>
        <w:t>la</w:t>
      </w:r>
      <w:r w:rsidRPr="00041FEC">
        <w:rPr>
          <w:rFonts w:ascii="Arial" w:hAnsi="Arial" w:cs="Arial"/>
          <w:spacing w:val="-11"/>
        </w:rPr>
        <w:t xml:space="preserve"> </w:t>
      </w:r>
      <w:r w:rsidRPr="00041FEC">
        <w:rPr>
          <w:rFonts w:ascii="Arial" w:hAnsi="Arial" w:cs="Arial"/>
        </w:rPr>
        <w:t>consulta</w:t>
      </w:r>
      <w:r w:rsidRPr="00041FEC">
        <w:rPr>
          <w:rFonts w:ascii="Arial" w:hAnsi="Arial" w:cs="Arial"/>
          <w:spacing w:val="-64"/>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manera centralizada y en línea.</w:t>
      </w:r>
    </w:p>
    <w:p w14:paraId="7A14A6F5" w14:textId="59BE2F33" w:rsidR="0012235B" w:rsidRPr="00041FEC" w:rsidRDefault="000B19F7" w:rsidP="00A87283">
      <w:pPr>
        <w:spacing w:before="126" w:line="278" w:lineRule="auto"/>
        <w:ind w:left="588" w:right="579"/>
        <w:jc w:val="both"/>
        <w:rPr>
          <w:rFonts w:ascii="Arial" w:hAnsi="Arial" w:cs="Arial"/>
          <w:b/>
          <w:sz w:val="24"/>
          <w:szCs w:val="24"/>
        </w:rPr>
      </w:pPr>
      <w:r w:rsidRPr="00041FEC">
        <w:rPr>
          <w:rFonts w:ascii="Arial" w:hAnsi="Arial" w:cs="Arial"/>
          <w:sz w:val="24"/>
          <w:szCs w:val="24"/>
        </w:rPr>
        <w:t>La</w:t>
      </w:r>
      <w:r w:rsidRPr="00041FEC">
        <w:rPr>
          <w:rFonts w:ascii="Arial" w:hAnsi="Arial" w:cs="Arial"/>
          <w:spacing w:val="10"/>
          <w:sz w:val="24"/>
          <w:szCs w:val="24"/>
        </w:rPr>
        <w:t xml:space="preserve"> </w:t>
      </w:r>
      <w:r w:rsidRPr="00041FEC">
        <w:rPr>
          <w:rFonts w:ascii="Arial" w:hAnsi="Arial" w:cs="Arial"/>
          <w:sz w:val="24"/>
          <w:szCs w:val="24"/>
        </w:rPr>
        <w:t>Guía</w:t>
      </w:r>
      <w:r w:rsidRPr="00041FEC">
        <w:rPr>
          <w:rFonts w:ascii="Arial" w:hAnsi="Arial" w:cs="Arial"/>
          <w:spacing w:val="11"/>
          <w:sz w:val="24"/>
          <w:szCs w:val="24"/>
        </w:rPr>
        <w:t xml:space="preserve"> </w:t>
      </w:r>
      <w:r w:rsidRPr="00041FEC">
        <w:rPr>
          <w:rFonts w:ascii="Arial" w:hAnsi="Arial" w:cs="Arial"/>
          <w:sz w:val="24"/>
          <w:szCs w:val="24"/>
        </w:rPr>
        <w:t>de</w:t>
      </w:r>
      <w:r w:rsidRPr="00041FEC">
        <w:rPr>
          <w:rFonts w:ascii="Arial" w:hAnsi="Arial" w:cs="Arial"/>
          <w:spacing w:val="11"/>
          <w:sz w:val="24"/>
          <w:szCs w:val="24"/>
        </w:rPr>
        <w:t xml:space="preserve"> </w:t>
      </w:r>
      <w:r w:rsidR="00BF2C0E" w:rsidRPr="00041FEC">
        <w:rPr>
          <w:rFonts w:ascii="Arial" w:hAnsi="Arial" w:cs="Arial"/>
          <w:sz w:val="24"/>
          <w:szCs w:val="24"/>
        </w:rPr>
        <w:t>U</w:t>
      </w:r>
      <w:r w:rsidRPr="00041FEC">
        <w:rPr>
          <w:rFonts w:ascii="Arial" w:hAnsi="Arial" w:cs="Arial"/>
          <w:sz w:val="24"/>
          <w:szCs w:val="24"/>
        </w:rPr>
        <w:t>suario</w:t>
      </w:r>
      <w:r w:rsidRPr="00041FEC">
        <w:rPr>
          <w:rFonts w:ascii="Arial" w:hAnsi="Arial" w:cs="Arial"/>
          <w:spacing w:val="11"/>
          <w:sz w:val="24"/>
          <w:szCs w:val="24"/>
        </w:rPr>
        <w:t xml:space="preserve"> </w:t>
      </w:r>
      <w:r w:rsidRPr="00041FEC">
        <w:rPr>
          <w:rFonts w:ascii="Arial" w:hAnsi="Arial" w:cs="Arial"/>
          <w:sz w:val="24"/>
          <w:szCs w:val="24"/>
        </w:rPr>
        <w:t>Sistema</w:t>
      </w:r>
      <w:r w:rsidRPr="00041FEC">
        <w:rPr>
          <w:rFonts w:ascii="Arial" w:hAnsi="Arial" w:cs="Arial"/>
          <w:spacing w:val="11"/>
          <w:sz w:val="24"/>
          <w:szCs w:val="24"/>
        </w:rPr>
        <w:t xml:space="preserve"> </w:t>
      </w:r>
      <w:r w:rsidRPr="00041FEC">
        <w:rPr>
          <w:rFonts w:ascii="Arial" w:hAnsi="Arial" w:cs="Arial"/>
          <w:sz w:val="24"/>
          <w:szCs w:val="24"/>
        </w:rPr>
        <w:t>Único</w:t>
      </w:r>
      <w:r w:rsidRPr="00041FEC">
        <w:rPr>
          <w:rFonts w:ascii="Arial" w:hAnsi="Arial" w:cs="Arial"/>
          <w:spacing w:val="8"/>
          <w:sz w:val="24"/>
          <w:szCs w:val="24"/>
        </w:rPr>
        <w:t xml:space="preserve"> </w:t>
      </w:r>
      <w:r w:rsidRPr="00041FEC">
        <w:rPr>
          <w:rFonts w:ascii="Arial" w:hAnsi="Arial" w:cs="Arial"/>
          <w:sz w:val="24"/>
          <w:szCs w:val="24"/>
        </w:rPr>
        <w:t>de</w:t>
      </w:r>
      <w:r w:rsidRPr="00041FEC">
        <w:rPr>
          <w:rFonts w:ascii="Arial" w:hAnsi="Arial" w:cs="Arial"/>
          <w:spacing w:val="11"/>
          <w:sz w:val="24"/>
          <w:szCs w:val="24"/>
        </w:rPr>
        <w:t xml:space="preserve"> </w:t>
      </w:r>
      <w:r w:rsidRPr="00041FEC">
        <w:rPr>
          <w:rFonts w:ascii="Arial" w:hAnsi="Arial" w:cs="Arial"/>
          <w:sz w:val="24"/>
          <w:szCs w:val="24"/>
        </w:rPr>
        <w:t>Información</w:t>
      </w:r>
      <w:r w:rsidRPr="00041FEC">
        <w:rPr>
          <w:rFonts w:ascii="Arial" w:hAnsi="Arial" w:cs="Arial"/>
          <w:spacing w:val="11"/>
          <w:sz w:val="24"/>
          <w:szCs w:val="24"/>
        </w:rPr>
        <w:t xml:space="preserve"> </w:t>
      </w:r>
      <w:r w:rsidRPr="00041FEC">
        <w:rPr>
          <w:rFonts w:ascii="Arial" w:hAnsi="Arial" w:cs="Arial"/>
          <w:sz w:val="24"/>
          <w:szCs w:val="24"/>
        </w:rPr>
        <w:t>de</w:t>
      </w:r>
      <w:r w:rsidRPr="00041FEC">
        <w:rPr>
          <w:rFonts w:ascii="Arial" w:hAnsi="Arial" w:cs="Arial"/>
          <w:spacing w:val="18"/>
          <w:sz w:val="24"/>
          <w:szCs w:val="24"/>
        </w:rPr>
        <w:t xml:space="preserve"> </w:t>
      </w:r>
      <w:r w:rsidRPr="00041FEC">
        <w:rPr>
          <w:rFonts w:ascii="Arial" w:hAnsi="Arial" w:cs="Arial"/>
          <w:sz w:val="24"/>
          <w:szCs w:val="24"/>
        </w:rPr>
        <w:t>Trámites</w:t>
      </w:r>
      <w:r w:rsidRPr="00041FEC">
        <w:rPr>
          <w:rFonts w:ascii="Arial" w:hAnsi="Arial" w:cs="Arial"/>
          <w:spacing w:val="11"/>
          <w:sz w:val="24"/>
          <w:szCs w:val="24"/>
        </w:rPr>
        <w:t xml:space="preserve"> </w:t>
      </w:r>
      <w:r w:rsidRPr="00041FEC">
        <w:rPr>
          <w:rFonts w:ascii="Arial" w:hAnsi="Arial" w:cs="Arial"/>
          <w:sz w:val="24"/>
          <w:szCs w:val="24"/>
        </w:rPr>
        <w:t>SUIT3</w:t>
      </w:r>
      <w:r w:rsidR="00BF2C0E" w:rsidRPr="00041FEC">
        <w:rPr>
          <w:rStyle w:val="Refdenotaalpie"/>
          <w:rFonts w:ascii="Arial" w:hAnsi="Arial" w:cs="Arial"/>
          <w:sz w:val="24"/>
          <w:szCs w:val="24"/>
        </w:rPr>
        <w:footnoteReference w:id="1"/>
      </w:r>
      <w:r w:rsidRPr="00041FEC">
        <w:rPr>
          <w:rFonts w:ascii="Arial" w:hAnsi="Arial" w:cs="Arial"/>
          <w:spacing w:val="33"/>
          <w:position w:val="8"/>
          <w:sz w:val="24"/>
          <w:szCs w:val="24"/>
        </w:rPr>
        <w:t xml:space="preserve"> </w:t>
      </w:r>
      <w:r w:rsidRPr="00041FEC">
        <w:rPr>
          <w:rFonts w:ascii="Arial" w:hAnsi="Arial" w:cs="Arial"/>
          <w:sz w:val="24"/>
          <w:szCs w:val="24"/>
        </w:rPr>
        <w:lastRenderedPageBreak/>
        <w:t>relaciona</w:t>
      </w:r>
      <w:r w:rsidRPr="00041FEC">
        <w:rPr>
          <w:rFonts w:ascii="Arial" w:hAnsi="Arial" w:cs="Arial"/>
          <w:spacing w:val="11"/>
          <w:sz w:val="24"/>
          <w:szCs w:val="24"/>
        </w:rPr>
        <w:t xml:space="preserve"> </w:t>
      </w:r>
      <w:r w:rsidRPr="00041FEC">
        <w:rPr>
          <w:rFonts w:ascii="Arial" w:hAnsi="Arial" w:cs="Arial"/>
          <w:sz w:val="24"/>
          <w:szCs w:val="24"/>
        </w:rPr>
        <w:t>los</w:t>
      </w:r>
      <w:r w:rsidRPr="00041FEC">
        <w:rPr>
          <w:rFonts w:ascii="Arial" w:hAnsi="Arial" w:cs="Arial"/>
          <w:spacing w:val="-64"/>
          <w:sz w:val="24"/>
          <w:szCs w:val="24"/>
        </w:rPr>
        <w:t xml:space="preserve"> </w:t>
      </w:r>
      <w:r w:rsidRPr="00041FEC">
        <w:rPr>
          <w:rFonts w:ascii="Arial" w:hAnsi="Arial" w:cs="Arial"/>
          <w:sz w:val="24"/>
          <w:szCs w:val="24"/>
        </w:rPr>
        <w:t>trámites</w:t>
      </w:r>
      <w:r w:rsidRPr="00041FEC">
        <w:rPr>
          <w:rFonts w:ascii="Arial" w:hAnsi="Arial" w:cs="Arial"/>
          <w:spacing w:val="20"/>
          <w:sz w:val="24"/>
          <w:szCs w:val="24"/>
        </w:rPr>
        <w:t xml:space="preserve"> </w:t>
      </w:r>
      <w:r w:rsidRPr="00041FEC">
        <w:rPr>
          <w:rFonts w:ascii="Arial" w:hAnsi="Arial" w:cs="Arial"/>
          <w:sz w:val="24"/>
          <w:szCs w:val="24"/>
        </w:rPr>
        <w:t>que</w:t>
      </w:r>
      <w:r w:rsidRPr="00041FEC">
        <w:rPr>
          <w:rFonts w:ascii="Arial" w:hAnsi="Arial" w:cs="Arial"/>
          <w:spacing w:val="25"/>
          <w:sz w:val="24"/>
          <w:szCs w:val="24"/>
        </w:rPr>
        <w:t xml:space="preserve"> </w:t>
      </w:r>
      <w:r w:rsidRPr="00041FEC">
        <w:rPr>
          <w:rFonts w:ascii="Arial" w:hAnsi="Arial" w:cs="Arial"/>
          <w:bCs/>
          <w:i/>
          <w:iCs/>
          <w:sz w:val="24"/>
          <w:szCs w:val="24"/>
        </w:rPr>
        <w:t>NO</w:t>
      </w:r>
      <w:r w:rsidRPr="00041FEC">
        <w:rPr>
          <w:rFonts w:ascii="Arial" w:hAnsi="Arial" w:cs="Arial"/>
          <w:bCs/>
          <w:i/>
          <w:iCs/>
          <w:spacing w:val="24"/>
          <w:sz w:val="24"/>
          <w:szCs w:val="24"/>
        </w:rPr>
        <w:t xml:space="preserve"> </w:t>
      </w:r>
      <w:r w:rsidRPr="00041FEC">
        <w:rPr>
          <w:rFonts w:ascii="Arial" w:hAnsi="Arial" w:cs="Arial"/>
          <w:bCs/>
          <w:i/>
          <w:iCs/>
          <w:sz w:val="24"/>
          <w:szCs w:val="24"/>
        </w:rPr>
        <w:t>SE</w:t>
      </w:r>
      <w:r w:rsidRPr="00041FEC">
        <w:rPr>
          <w:rFonts w:ascii="Arial" w:hAnsi="Arial" w:cs="Arial"/>
          <w:bCs/>
          <w:i/>
          <w:iCs/>
          <w:spacing w:val="21"/>
          <w:sz w:val="24"/>
          <w:szCs w:val="24"/>
        </w:rPr>
        <w:t xml:space="preserve"> </w:t>
      </w:r>
      <w:r w:rsidRPr="00041FEC">
        <w:rPr>
          <w:rFonts w:ascii="Arial" w:hAnsi="Arial" w:cs="Arial"/>
          <w:bCs/>
          <w:i/>
          <w:iCs/>
          <w:sz w:val="24"/>
          <w:szCs w:val="24"/>
        </w:rPr>
        <w:t>ENCUENTRAN</w:t>
      </w:r>
      <w:r w:rsidRPr="00041FEC">
        <w:rPr>
          <w:rFonts w:ascii="Arial" w:hAnsi="Arial" w:cs="Arial"/>
          <w:bCs/>
          <w:i/>
          <w:iCs/>
          <w:spacing w:val="23"/>
          <w:sz w:val="24"/>
          <w:szCs w:val="24"/>
        </w:rPr>
        <w:t xml:space="preserve"> </w:t>
      </w:r>
      <w:r w:rsidRPr="00041FEC">
        <w:rPr>
          <w:rFonts w:ascii="Arial" w:hAnsi="Arial" w:cs="Arial"/>
          <w:bCs/>
          <w:i/>
          <w:iCs/>
          <w:sz w:val="24"/>
          <w:szCs w:val="24"/>
        </w:rPr>
        <w:t>DENTRO</w:t>
      </w:r>
      <w:r w:rsidRPr="00041FEC">
        <w:rPr>
          <w:rFonts w:ascii="Arial" w:hAnsi="Arial" w:cs="Arial"/>
          <w:bCs/>
          <w:i/>
          <w:iCs/>
          <w:spacing w:val="23"/>
          <w:sz w:val="24"/>
          <w:szCs w:val="24"/>
        </w:rPr>
        <w:t xml:space="preserve"> </w:t>
      </w:r>
      <w:r w:rsidRPr="00041FEC">
        <w:rPr>
          <w:rFonts w:ascii="Arial" w:hAnsi="Arial" w:cs="Arial"/>
          <w:bCs/>
          <w:i/>
          <w:iCs/>
          <w:sz w:val="24"/>
          <w:szCs w:val="24"/>
        </w:rPr>
        <w:t>DEL</w:t>
      </w:r>
      <w:r w:rsidR="008E26C6" w:rsidRPr="00041FEC">
        <w:rPr>
          <w:rFonts w:ascii="Arial" w:hAnsi="Arial" w:cs="Arial"/>
          <w:bCs/>
          <w:i/>
          <w:iCs/>
          <w:spacing w:val="24"/>
          <w:sz w:val="24"/>
          <w:szCs w:val="24"/>
        </w:rPr>
        <w:t xml:space="preserve"> </w:t>
      </w:r>
      <w:r w:rsidRPr="00041FEC">
        <w:rPr>
          <w:rFonts w:ascii="Arial" w:hAnsi="Arial" w:cs="Arial"/>
          <w:bCs/>
          <w:i/>
          <w:iCs/>
          <w:sz w:val="24"/>
          <w:szCs w:val="24"/>
        </w:rPr>
        <w:t>ÁMBITO</w:t>
      </w:r>
      <w:r w:rsidRPr="00041FEC">
        <w:rPr>
          <w:rFonts w:ascii="Arial" w:hAnsi="Arial" w:cs="Arial"/>
          <w:bCs/>
          <w:i/>
          <w:iCs/>
          <w:spacing w:val="23"/>
          <w:sz w:val="24"/>
          <w:szCs w:val="24"/>
        </w:rPr>
        <w:t xml:space="preserve"> </w:t>
      </w:r>
      <w:r w:rsidRPr="00041FEC">
        <w:rPr>
          <w:rFonts w:ascii="Arial" w:hAnsi="Arial" w:cs="Arial"/>
          <w:bCs/>
          <w:i/>
          <w:iCs/>
          <w:sz w:val="24"/>
          <w:szCs w:val="24"/>
        </w:rPr>
        <w:t>DE</w:t>
      </w:r>
      <w:r w:rsidRPr="00041FEC">
        <w:rPr>
          <w:rFonts w:ascii="Arial" w:hAnsi="Arial" w:cs="Arial"/>
          <w:bCs/>
          <w:i/>
          <w:iCs/>
          <w:spacing w:val="22"/>
          <w:sz w:val="24"/>
          <w:szCs w:val="24"/>
        </w:rPr>
        <w:t xml:space="preserve"> </w:t>
      </w:r>
      <w:r w:rsidRPr="00041FEC">
        <w:rPr>
          <w:rFonts w:ascii="Arial" w:hAnsi="Arial" w:cs="Arial"/>
          <w:bCs/>
          <w:i/>
          <w:iCs/>
          <w:sz w:val="24"/>
          <w:szCs w:val="24"/>
        </w:rPr>
        <w:t>APLICACIÓN</w:t>
      </w:r>
      <w:r w:rsidRPr="00041FEC">
        <w:rPr>
          <w:rFonts w:ascii="Arial" w:hAnsi="Arial" w:cs="Arial"/>
          <w:bCs/>
          <w:i/>
          <w:iCs/>
          <w:spacing w:val="22"/>
          <w:sz w:val="24"/>
          <w:szCs w:val="24"/>
        </w:rPr>
        <w:t xml:space="preserve"> </w:t>
      </w:r>
      <w:r w:rsidRPr="00041FEC">
        <w:rPr>
          <w:rFonts w:ascii="Arial" w:hAnsi="Arial" w:cs="Arial"/>
          <w:bCs/>
          <w:i/>
          <w:iCs/>
          <w:sz w:val="24"/>
          <w:szCs w:val="24"/>
        </w:rPr>
        <w:t>DE</w:t>
      </w:r>
      <w:r w:rsidR="008C7DBF" w:rsidRPr="00041FEC">
        <w:rPr>
          <w:rFonts w:ascii="Arial" w:hAnsi="Arial" w:cs="Arial"/>
          <w:bCs/>
          <w:i/>
          <w:iCs/>
          <w:sz w:val="24"/>
          <w:szCs w:val="24"/>
        </w:rPr>
        <w:t xml:space="preserve"> </w:t>
      </w:r>
      <w:r w:rsidRPr="00041FEC">
        <w:rPr>
          <w:rFonts w:ascii="Arial" w:hAnsi="Arial" w:cs="Arial"/>
          <w:bCs/>
          <w:i/>
          <w:iCs/>
          <w:sz w:val="24"/>
          <w:szCs w:val="24"/>
        </w:rPr>
        <w:t>RACIONALIZACIÓN DE</w:t>
      </w:r>
      <w:r w:rsidRPr="00041FEC">
        <w:rPr>
          <w:rFonts w:ascii="Arial" w:hAnsi="Arial" w:cs="Arial"/>
          <w:bCs/>
          <w:i/>
          <w:iCs/>
          <w:spacing w:val="-1"/>
          <w:sz w:val="24"/>
          <w:szCs w:val="24"/>
        </w:rPr>
        <w:t xml:space="preserve"> </w:t>
      </w:r>
      <w:r w:rsidRPr="00041FEC">
        <w:rPr>
          <w:rFonts w:ascii="Arial" w:hAnsi="Arial" w:cs="Arial"/>
          <w:bCs/>
          <w:i/>
          <w:iCs/>
          <w:sz w:val="24"/>
          <w:szCs w:val="24"/>
        </w:rPr>
        <w:t>TRÁMITES</w:t>
      </w:r>
      <w:r w:rsidRPr="00041FEC">
        <w:rPr>
          <w:rFonts w:ascii="Arial" w:hAnsi="Arial" w:cs="Arial"/>
          <w:sz w:val="24"/>
          <w:szCs w:val="24"/>
        </w:rPr>
        <w:t>,</w:t>
      </w:r>
      <w:r w:rsidRPr="00041FEC">
        <w:rPr>
          <w:rFonts w:ascii="Arial" w:hAnsi="Arial" w:cs="Arial"/>
          <w:spacing w:val="-3"/>
          <w:sz w:val="24"/>
          <w:szCs w:val="24"/>
        </w:rPr>
        <w:t xml:space="preserve"> </w:t>
      </w:r>
      <w:r w:rsidRPr="00041FEC">
        <w:rPr>
          <w:rFonts w:ascii="Arial" w:hAnsi="Arial" w:cs="Arial"/>
          <w:sz w:val="24"/>
          <w:szCs w:val="24"/>
        </w:rPr>
        <w:t>los</w:t>
      </w:r>
      <w:r w:rsidRPr="00041FEC">
        <w:rPr>
          <w:rFonts w:ascii="Arial" w:hAnsi="Arial" w:cs="Arial"/>
          <w:spacing w:val="-2"/>
          <w:sz w:val="24"/>
          <w:szCs w:val="24"/>
        </w:rPr>
        <w:t xml:space="preserve"> </w:t>
      </w:r>
      <w:r w:rsidRPr="00041FEC">
        <w:rPr>
          <w:rFonts w:ascii="Arial" w:hAnsi="Arial" w:cs="Arial"/>
          <w:sz w:val="24"/>
          <w:szCs w:val="24"/>
        </w:rPr>
        <w:t>cuales</w:t>
      </w:r>
      <w:r w:rsidRPr="00041FEC">
        <w:rPr>
          <w:rFonts w:ascii="Arial" w:hAnsi="Arial" w:cs="Arial"/>
          <w:spacing w:val="-1"/>
          <w:sz w:val="24"/>
          <w:szCs w:val="24"/>
        </w:rPr>
        <w:t xml:space="preserve"> </w:t>
      </w:r>
      <w:r w:rsidRPr="00041FEC">
        <w:rPr>
          <w:rFonts w:ascii="Arial" w:hAnsi="Arial" w:cs="Arial"/>
          <w:sz w:val="24"/>
          <w:szCs w:val="24"/>
        </w:rPr>
        <w:t>a</w:t>
      </w:r>
      <w:r w:rsidRPr="00041FEC">
        <w:rPr>
          <w:rFonts w:ascii="Arial" w:hAnsi="Arial" w:cs="Arial"/>
          <w:spacing w:val="-1"/>
          <w:sz w:val="24"/>
          <w:szCs w:val="24"/>
        </w:rPr>
        <w:t xml:space="preserve"> </w:t>
      </w:r>
      <w:r w:rsidRPr="00041FEC">
        <w:rPr>
          <w:rFonts w:ascii="Arial" w:hAnsi="Arial" w:cs="Arial"/>
          <w:sz w:val="24"/>
          <w:szCs w:val="24"/>
        </w:rPr>
        <w:t>continuación</w:t>
      </w:r>
      <w:r w:rsidRPr="00041FEC">
        <w:rPr>
          <w:rFonts w:ascii="Arial" w:hAnsi="Arial" w:cs="Arial"/>
          <w:spacing w:val="-2"/>
          <w:sz w:val="24"/>
          <w:szCs w:val="24"/>
        </w:rPr>
        <w:t xml:space="preserve"> </w:t>
      </w:r>
      <w:r w:rsidRPr="00041FEC">
        <w:rPr>
          <w:rFonts w:ascii="Arial" w:hAnsi="Arial" w:cs="Arial"/>
          <w:sz w:val="24"/>
          <w:szCs w:val="24"/>
        </w:rPr>
        <w:t>se</w:t>
      </w:r>
      <w:r w:rsidRPr="00041FEC">
        <w:rPr>
          <w:rFonts w:ascii="Arial" w:hAnsi="Arial" w:cs="Arial"/>
          <w:spacing w:val="-4"/>
          <w:sz w:val="24"/>
          <w:szCs w:val="24"/>
        </w:rPr>
        <w:t xml:space="preserve"> </w:t>
      </w:r>
      <w:r w:rsidRPr="00041FEC">
        <w:rPr>
          <w:rFonts w:ascii="Arial" w:hAnsi="Arial" w:cs="Arial"/>
          <w:sz w:val="24"/>
          <w:szCs w:val="24"/>
        </w:rPr>
        <w:t>citan:</w:t>
      </w:r>
    </w:p>
    <w:p w14:paraId="055609C8" w14:textId="77777777" w:rsidR="0012235B" w:rsidRPr="00041FEC" w:rsidRDefault="0012235B" w:rsidP="00A87283">
      <w:pPr>
        <w:pStyle w:val="Textoindependiente"/>
        <w:spacing w:before="10"/>
        <w:ind w:left="588" w:right="579"/>
        <w:rPr>
          <w:rFonts w:ascii="Arial" w:hAnsi="Arial" w:cs="Arial"/>
        </w:rPr>
      </w:pPr>
    </w:p>
    <w:p w14:paraId="0E24A417" w14:textId="77777777" w:rsidR="00BB46C5" w:rsidRPr="00041FEC" w:rsidRDefault="000B19F7" w:rsidP="0085139A">
      <w:pPr>
        <w:ind w:left="588" w:right="579"/>
        <w:jc w:val="both"/>
        <w:rPr>
          <w:rFonts w:ascii="Arial" w:hAnsi="Arial" w:cs="Arial"/>
          <w:i/>
          <w:sz w:val="24"/>
          <w:szCs w:val="24"/>
        </w:rPr>
      </w:pPr>
      <w:r w:rsidRPr="00041FEC">
        <w:rPr>
          <w:rFonts w:ascii="Arial" w:hAnsi="Arial" w:cs="Arial"/>
          <w:i/>
          <w:sz w:val="24"/>
          <w:szCs w:val="24"/>
        </w:rPr>
        <w:t>“Los</w:t>
      </w:r>
      <w:r w:rsidRPr="00041FEC">
        <w:rPr>
          <w:rFonts w:ascii="Arial" w:hAnsi="Arial" w:cs="Arial"/>
          <w:i/>
          <w:spacing w:val="8"/>
          <w:sz w:val="24"/>
          <w:szCs w:val="24"/>
        </w:rPr>
        <w:t xml:space="preserve"> </w:t>
      </w:r>
      <w:r w:rsidRPr="00041FEC">
        <w:rPr>
          <w:rFonts w:ascii="Arial" w:hAnsi="Arial" w:cs="Arial"/>
          <w:i/>
          <w:sz w:val="24"/>
          <w:szCs w:val="24"/>
        </w:rPr>
        <w:t>procedimientos</w:t>
      </w:r>
      <w:r w:rsidRPr="00041FEC">
        <w:rPr>
          <w:rFonts w:ascii="Arial" w:hAnsi="Arial" w:cs="Arial"/>
          <w:i/>
          <w:spacing w:val="6"/>
          <w:sz w:val="24"/>
          <w:szCs w:val="24"/>
        </w:rPr>
        <w:t xml:space="preserve"> </w:t>
      </w:r>
      <w:r w:rsidRPr="00041FEC">
        <w:rPr>
          <w:rFonts w:ascii="Arial" w:hAnsi="Arial" w:cs="Arial"/>
          <w:i/>
          <w:sz w:val="24"/>
          <w:szCs w:val="24"/>
        </w:rPr>
        <w:t>de</w:t>
      </w:r>
      <w:r w:rsidRPr="00041FEC">
        <w:rPr>
          <w:rFonts w:ascii="Arial" w:hAnsi="Arial" w:cs="Arial"/>
          <w:i/>
          <w:spacing w:val="9"/>
          <w:sz w:val="24"/>
          <w:szCs w:val="24"/>
        </w:rPr>
        <w:t xml:space="preserve"> </w:t>
      </w:r>
      <w:r w:rsidRPr="00041FEC">
        <w:rPr>
          <w:rFonts w:ascii="Arial" w:hAnsi="Arial" w:cs="Arial"/>
          <w:i/>
          <w:sz w:val="24"/>
          <w:szCs w:val="24"/>
        </w:rPr>
        <w:t>la</w:t>
      </w:r>
      <w:r w:rsidRPr="00041FEC">
        <w:rPr>
          <w:rFonts w:ascii="Arial" w:hAnsi="Arial" w:cs="Arial"/>
          <w:i/>
          <w:spacing w:val="7"/>
          <w:sz w:val="24"/>
          <w:szCs w:val="24"/>
        </w:rPr>
        <w:t xml:space="preserve"> </w:t>
      </w:r>
      <w:r w:rsidRPr="00041FEC">
        <w:rPr>
          <w:rFonts w:ascii="Arial" w:hAnsi="Arial" w:cs="Arial"/>
          <w:i/>
          <w:sz w:val="24"/>
          <w:szCs w:val="24"/>
        </w:rPr>
        <w:t>administración</w:t>
      </w:r>
      <w:r w:rsidRPr="00041FEC">
        <w:rPr>
          <w:rFonts w:ascii="Arial" w:hAnsi="Arial" w:cs="Arial"/>
          <w:i/>
          <w:spacing w:val="6"/>
          <w:sz w:val="24"/>
          <w:szCs w:val="24"/>
        </w:rPr>
        <w:t xml:space="preserve"> </w:t>
      </w:r>
      <w:r w:rsidRPr="00041FEC">
        <w:rPr>
          <w:rFonts w:ascii="Arial" w:hAnsi="Arial" w:cs="Arial"/>
          <w:i/>
          <w:sz w:val="24"/>
          <w:szCs w:val="24"/>
        </w:rPr>
        <w:t>pública</w:t>
      </w:r>
      <w:r w:rsidRPr="00041FEC">
        <w:rPr>
          <w:rFonts w:ascii="Arial" w:hAnsi="Arial" w:cs="Arial"/>
          <w:i/>
          <w:spacing w:val="10"/>
          <w:sz w:val="24"/>
          <w:szCs w:val="24"/>
        </w:rPr>
        <w:t xml:space="preserve"> </w:t>
      </w:r>
      <w:r w:rsidRPr="00041FEC">
        <w:rPr>
          <w:rFonts w:ascii="Arial" w:hAnsi="Arial" w:cs="Arial"/>
          <w:i/>
          <w:sz w:val="24"/>
          <w:szCs w:val="24"/>
        </w:rPr>
        <w:t>que</w:t>
      </w:r>
      <w:r w:rsidRPr="00041FEC">
        <w:rPr>
          <w:rFonts w:ascii="Arial" w:hAnsi="Arial" w:cs="Arial"/>
          <w:i/>
          <w:spacing w:val="7"/>
          <w:sz w:val="24"/>
          <w:szCs w:val="24"/>
        </w:rPr>
        <w:t xml:space="preserve"> </w:t>
      </w:r>
      <w:r w:rsidRPr="00041FEC">
        <w:rPr>
          <w:rFonts w:ascii="Arial" w:hAnsi="Arial" w:cs="Arial"/>
          <w:i/>
          <w:sz w:val="24"/>
          <w:szCs w:val="24"/>
        </w:rPr>
        <w:t>no</w:t>
      </w:r>
      <w:r w:rsidRPr="00041FEC">
        <w:rPr>
          <w:rFonts w:ascii="Arial" w:hAnsi="Arial" w:cs="Arial"/>
          <w:i/>
          <w:spacing w:val="7"/>
          <w:sz w:val="24"/>
          <w:szCs w:val="24"/>
        </w:rPr>
        <w:t xml:space="preserve"> </w:t>
      </w:r>
      <w:r w:rsidRPr="00041FEC">
        <w:rPr>
          <w:rFonts w:ascii="Arial" w:hAnsi="Arial" w:cs="Arial"/>
          <w:i/>
          <w:sz w:val="24"/>
          <w:szCs w:val="24"/>
        </w:rPr>
        <w:t>se</w:t>
      </w:r>
      <w:r w:rsidRPr="00041FEC">
        <w:rPr>
          <w:rFonts w:ascii="Arial" w:hAnsi="Arial" w:cs="Arial"/>
          <w:i/>
          <w:spacing w:val="7"/>
          <w:sz w:val="24"/>
          <w:szCs w:val="24"/>
        </w:rPr>
        <w:t xml:space="preserve"> </w:t>
      </w:r>
      <w:r w:rsidRPr="00041FEC">
        <w:rPr>
          <w:rFonts w:ascii="Arial" w:hAnsi="Arial" w:cs="Arial"/>
          <w:i/>
          <w:sz w:val="24"/>
          <w:szCs w:val="24"/>
        </w:rPr>
        <w:t>encuentran</w:t>
      </w:r>
      <w:r w:rsidRPr="00041FEC">
        <w:rPr>
          <w:rFonts w:ascii="Arial" w:hAnsi="Arial" w:cs="Arial"/>
          <w:i/>
          <w:spacing w:val="6"/>
          <w:sz w:val="24"/>
          <w:szCs w:val="24"/>
        </w:rPr>
        <w:t xml:space="preserve"> </w:t>
      </w:r>
      <w:r w:rsidRPr="00041FEC">
        <w:rPr>
          <w:rFonts w:ascii="Arial" w:hAnsi="Arial" w:cs="Arial"/>
          <w:i/>
          <w:sz w:val="24"/>
          <w:szCs w:val="24"/>
        </w:rPr>
        <w:t>dentro</w:t>
      </w:r>
      <w:r w:rsidRPr="00041FEC">
        <w:rPr>
          <w:rFonts w:ascii="Arial" w:hAnsi="Arial" w:cs="Arial"/>
          <w:i/>
          <w:spacing w:val="7"/>
          <w:sz w:val="24"/>
          <w:szCs w:val="24"/>
        </w:rPr>
        <w:t xml:space="preserve"> </w:t>
      </w:r>
      <w:r w:rsidRPr="00041FEC">
        <w:rPr>
          <w:rFonts w:ascii="Arial" w:hAnsi="Arial" w:cs="Arial"/>
          <w:i/>
          <w:sz w:val="24"/>
          <w:szCs w:val="24"/>
        </w:rPr>
        <w:t>del</w:t>
      </w:r>
      <w:r w:rsidRPr="00041FEC">
        <w:rPr>
          <w:rFonts w:ascii="Arial" w:hAnsi="Arial" w:cs="Arial"/>
          <w:i/>
          <w:spacing w:val="-63"/>
          <w:sz w:val="24"/>
          <w:szCs w:val="24"/>
        </w:rPr>
        <w:t xml:space="preserve"> </w:t>
      </w:r>
      <w:r w:rsidRPr="00041FEC">
        <w:rPr>
          <w:rFonts w:ascii="Arial" w:hAnsi="Arial" w:cs="Arial"/>
          <w:i/>
          <w:sz w:val="24"/>
          <w:szCs w:val="24"/>
        </w:rPr>
        <w:t>ámbito</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aplicación</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la política</w:t>
      </w:r>
      <w:r w:rsidRPr="00041FEC">
        <w:rPr>
          <w:rFonts w:ascii="Arial" w:hAnsi="Arial" w:cs="Arial"/>
          <w:i/>
          <w:spacing w:val="-3"/>
          <w:sz w:val="24"/>
          <w:szCs w:val="24"/>
        </w:rPr>
        <w:t xml:space="preserve"> </w:t>
      </w:r>
      <w:r w:rsidRPr="00041FEC">
        <w:rPr>
          <w:rFonts w:ascii="Arial" w:hAnsi="Arial" w:cs="Arial"/>
          <w:i/>
          <w:sz w:val="24"/>
          <w:szCs w:val="24"/>
        </w:rPr>
        <w:t>de racionalización</w:t>
      </w:r>
      <w:r w:rsidRPr="00041FEC">
        <w:rPr>
          <w:rFonts w:ascii="Arial" w:hAnsi="Arial" w:cs="Arial"/>
          <w:i/>
          <w:spacing w:val="-1"/>
          <w:sz w:val="24"/>
          <w:szCs w:val="24"/>
        </w:rPr>
        <w:t xml:space="preserve"> </w:t>
      </w:r>
      <w:r w:rsidRPr="00041FEC">
        <w:rPr>
          <w:rFonts w:ascii="Arial" w:hAnsi="Arial" w:cs="Arial"/>
          <w:i/>
          <w:sz w:val="24"/>
          <w:szCs w:val="24"/>
        </w:rPr>
        <w:t>de trámites,</w:t>
      </w:r>
      <w:r w:rsidRPr="00041FEC">
        <w:rPr>
          <w:rFonts w:ascii="Arial" w:hAnsi="Arial" w:cs="Arial"/>
          <w:i/>
          <w:spacing w:val="-3"/>
          <w:sz w:val="24"/>
          <w:szCs w:val="24"/>
        </w:rPr>
        <w:t xml:space="preserve"> </w:t>
      </w:r>
      <w:r w:rsidRPr="00041FEC">
        <w:rPr>
          <w:rFonts w:ascii="Arial" w:hAnsi="Arial" w:cs="Arial"/>
          <w:i/>
          <w:sz w:val="24"/>
          <w:szCs w:val="24"/>
        </w:rPr>
        <w:t>son:</w:t>
      </w:r>
    </w:p>
    <w:p w14:paraId="5A5B06CC" w14:textId="77777777" w:rsidR="00BB46C5" w:rsidRPr="00041FEC" w:rsidRDefault="00BB46C5" w:rsidP="00D518D1">
      <w:pPr>
        <w:ind w:left="588" w:right="579"/>
        <w:rPr>
          <w:rFonts w:ascii="Arial" w:hAnsi="Arial" w:cs="Arial"/>
          <w:i/>
          <w:sz w:val="24"/>
          <w:szCs w:val="24"/>
        </w:rPr>
      </w:pPr>
    </w:p>
    <w:p w14:paraId="651A3379" w14:textId="4F12B186" w:rsidR="0012235B"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Los que no están creados o autorizados por la ley</w:t>
      </w:r>
      <w:r w:rsidR="00BB46C5" w:rsidRPr="00041FEC">
        <w:rPr>
          <w:rFonts w:ascii="Arial" w:hAnsi="Arial" w:cs="Arial"/>
          <w:i/>
          <w:sz w:val="24"/>
          <w:szCs w:val="24"/>
        </w:rPr>
        <w:t>.</w:t>
      </w:r>
    </w:p>
    <w:p w14:paraId="59EF63D8" w14:textId="1B3151B3" w:rsidR="0012235B"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Los procesos, demandas y en general los actos derivados de la actividad jurisdiccional (Rama Judicial)</w:t>
      </w:r>
      <w:r w:rsidR="00BB46C5" w:rsidRPr="00041FEC">
        <w:rPr>
          <w:rFonts w:ascii="Arial" w:hAnsi="Arial" w:cs="Arial"/>
          <w:i/>
          <w:sz w:val="24"/>
          <w:szCs w:val="24"/>
        </w:rPr>
        <w:t>.</w:t>
      </w:r>
    </w:p>
    <w:p w14:paraId="6F7F0937" w14:textId="21491784" w:rsidR="00BB46C5"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Las</w:t>
      </w:r>
      <w:r w:rsidRPr="00041FEC">
        <w:rPr>
          <w:rFonts w:ascii="Arial" w:hAnsi="Arial" w:cs="Arial"/>
          <w:i/>
          <w:spacing w:val="9"/>
          <w:sz w:val="24"/>
          <w:szCs w:val="24"/>
        </w:rPr>
        <w:t xml:space="preserve"> </w:t>
      </w:r>
      <w:r w:rsidRPr="00041FEC">
        <w:rPr>
          <w:rFonts w:ascii="Arial" w:hAnsi="Arial" w:cs="Arial"/>
          <w:i/>
          <w:sz w:val="24"/>
          <w:szCs w:val="24"/>
        </w:rPr>
        <w:t>actuaciones</w:t>
      </w:r>
      <w:r w:rsidRPr="00041FEC">
        <w:rPr>
          <w:rFonts w:ascii="Arial" w:hAnsi="Arial" w:cs="Arial"/>
          <w:i/>
          <w:spacing w:val="8"/>
          <w:sz w:val="24"/>
          <w:szCs w:val="24"/>
        </w:rPr>
        <w:t xml:space="preserve"> </w:t>
      </w:r>
      <w:r w:rsidRPr="00041FEC">
        <w:rPr>
          <w:rFonts w:ascii="Arial" w:hAnsi="Arial" w:cs="Arial"/>
          <w:i/>
          <w:sz w:val="24"/>
          <w:szCs w:val="24"/>
        </w:rPr>
        <w:t>desarrolladas</w:t>
      </w:r>
      <w:r w:rsidRPr="00041FEC">
        <w:rPr>
          <w:rFonts w:ascii="Arial" w:hAnsi="Arial" w:cs="Arial"/>
          <w:i/>
          <w:spacing w:val="10"/>
          <w:sz w:val="24"/>
          <w:szCs w:val="24"/>
        </w:rPr>
        <w:t xml:space="preserve"> </w:t>
      </w:r>
      <w:r w:rsidRPr="00041FEC">
        <w:rPr>
          <w:rFonts w:ascii="Arial" w:hAnsi="Arial" w:cs="Arial"/>
          <w:i/>
          <w:sz w:val="24"/>
          <w:szCs w:val="24"/>
        </w:rPr>
        <w:t>en</w:t>
      </w:r>
      <w:r w:rsidRPr="00041FEC">
        <w:rPr>
          <w:rFonts w:ascii="Arial" w:hAnsi="Arial" w:cs="Arial"/>
          <w:i/>
          <w:spacing w:val="10"/>
          <w:sz w:val="24"/>
          <w:szCs w:val="24"/>
        </w:rPr>
        <w:t xml:space="preserve"> </w:t>
      </w:r>
      <w:r w:rsidRPr="00041FEC">
        <w:rPr>
          <w:rFonts w:ascii="Arial" w:hAnsi="Arial" w:cs="Arial"/>
          <w:i/>
          <w:sz w:val="24"/>
          <w:szCs w:val="24"/>
        </w:rPr>
        <w:t>ejercicio</w:t>
      </w:r>
      <w:r w:rsidRPr="00041FEC">
        <w:rPr>
          <w:rFonts w:ascii="Arial" w:hAnsi="Arial" w:cs="Arial"/>
          <w:i/>
          <w:spacing w:val="10"/>
          <w:sz w:val="24"/>
          <w:szCs w:val="24"/>
        </w:rPr>
        <w:t xml:space="preserve"> </w:t>
      </w:r>
      <w:r w:rsidRPr="00041FEC">
        <w:rPr>
          <w:rFonts w:ascii="Arial" w:hAnsi="Arial" w:cs="Arial"/>
          <w:i/>
          <w:sz w:val="24"/>
          <w:szCs w:val="24"/>
        </w:rPr>
        <w:t>de</w:t>
      </w:r>
      <w:r w:rsidRPr="00041FEC">
        <w:rPr>
          <w:rFonts w:ascii="Arial" w:hAnsi="Arial" w:cs="Arial"/>
          <w:i/>
          <w:spacing w:val="11"/>
          <w:sz w:val="24"/>
          <w:szCs w:val="24"/>
        </w:rPr>
        <w:t xml:space="preserve"> </w:t>
      </w:r>
      <w:r w:rsidRPr="00041FEC">
        <w:rPr>
          <w:rFonts w:ascii="Arial" w:hAnsi="Arial" w:cs="Arial"/>
          <w:i/>
          <w:sz w:val="24"/>
          <w:szCs w:val="24"/>
        </w:rPr>
        <w:t>la</w:t>
      </w:r>
      <w:r w:rsidRPr="00041FEC">
        <w:rPr>
          <w:rFonts w:ascii="Arial" w:hAnsi="Arial" w:cs="Arial"/>
          <w:i/>
          <w:spacing w:val="8"/>
          <w:sz w:val="24"/>
          <w:szCs w:val="24"/>
        </w:rPr>
        <w:t xml:space="preserve"> </w:t>
      </w:r>
      <w:r w:rsidRPr="00041FEC">
        <w:rPr>
          <w:rFonts w:ascii="Arial" w:hAnsi="Arial" w:cs="Arial"/>
          <w:i/>
          <w:sz w:val="24"/>
          <w:szCs w:val="24"/>
        </w:rPr>
        <w:t>actividad</w:t>
      </w:r>
      <w:r w:rsidRPr="00041FEC">
        <w:rPr>
          <w:rFonts w:ascii="Arial" w:hAnsi="Arial" w:cs="Arial"/>
          <w:i/>
          <w:spacing w:val="11"/>
          <w:sz w:val="24"/>
          <w:szCs w:val="24"/>
        </w:rPr>
        <w:t xml:space="preserve"> </w:t>
      </w:r>
      <w:r w:rsidRPr="00041FEC">
        <w:rPr>
          <w:rFonts w:ascii="Arial" w:hAnsi="Arial" w:cs="Arial"/>
          <w:i/>
          <w:sz w:val="24"/>
          <w:szCs w:val="24"/>
        </w:rPr>
        <w:t>legislativa</w:t>
      </w:r>
      <w:r w:rsidRPr="00041FEC">
        <w:rPr>
          <w:rFonts w:ascii="Arial" w:hAnsi="Arial" w:cs="Arial"/>
          <w:i/>
          <w:spacing w:val="11"/>
          <w:sz w:val="24"/>
          <w:szCs w:val="24"/>
        </w:rPr>
        <w:t xml:space="preserve"> </w:t>
      </w:r>
      <w:r w:rsidRPr="00041FEC">
        <w:rPr>
          <w:rFonts w:ascii="Arial" w:hAnsi="Arial" w:cs="Arial"/>
          <w:i/>
          <w:sz w:val="24"/>
          <w:szCs w:val="24"/>
        </w:rPr>
        <w:t>del</w:t>
      </w:r>
      <w:r w:rsidRPr="00041FEC">
        <w:rPr>
          <w:rFonts w:ascii="Arial" w:hAnsi="Arial" w:cs="Arial"/>
          <w:i/>
          <w:spacing w:val="7"/>
          <w:sz w:val="24"/>
          <w:szCs w:val="24"/>
        </w:rPr>
        <w:t xml:space="preserve"> </w:t>
      </w:r>
      <w:r w:rsidRPr="00041FEC">
        <w:rPr>
          <w:rFonts w:ascii="Arial" w:hAnsi="Arial" w:cs="Arial"/>
          <w:i/>
          <w:sz w:val="24"/>
          <w:szCs w:val="24"/>
        </w:rPr>
        <w:t>Estado</w:t>
      </w:r>
      <w:r w:rsidRPr="00041FEC">
        <w:rPr>
          <w:rFonts w:ascii="Arial" w:hAnsi="Arial" w:cs="Arial"/>
          <w:i/>
          <w:spacing w:val="-63"/>
          <w:sz w:val="24"/>
          <w:szCs w:val="24"/>
        </w:rPr>
        <w:t xml:space="preserve"> </w:t>
      </w:r>
      <w:r w:rsidRPr="00041FEC">
        <w:rPr>
          <w:rFonts w:ascii="Arial" w:hAnsi="Arial" w:cs="Arial"/>
          <w:i/>
          <w:sz w:val="24"/>
          <w:szCs w:val="24"/>
        </w:rPr>
        <w:t>(Rama</w:t>
      </w:r>
      <w:r w:rsidRPr="00041FEC">
        <w:rPr>
          <w:rFonts w:ascii="Arial" w:hAnsi="Arial" w:cs="Arial"/>
          <w:i/>
          <w:spacing w:val="-1"/>
          <w:sz w:val="24"/>
          <w:szCs w:val="24"/>
        </w:rPr>
        <w:t xml:space="preserve"> </w:t>
      </w:r>
      <w:r w:rsidR="00BB46C5" w:rsidRPr="00041FEC">
        <w:rPr>
          <w:rFonts w:ascii="Arial" w:hAnsi="Arial" w:cs="Arial"/>
          <w:i/>
          <w:sz w:val="24"/>
          <w:szCs w:val="24"/>
        </w:rPr>
        <w:t>L</w:t>
      </w:r>
      <w:r w:rsidRPr="00041FEC">
        <w:rPr>
          <w:rFonts w:ascii="Arial" w:hAnsi="Arial" w:cs="Arial"/>
          <w:i/>
          <w:sz w:val="24"/>
          <w:szCs w:val="24"/>
        </w:rPr>
        <w:t>egislativa).</w:t>
      </w:r>
    </w:p>
    <w:p w14:paraId="7B72D951" w14:textId="77777777" w:rsidR="00BB46C5"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Procedimiento</w:t>
      </w:r>
      <w:r w:rsidRPr="00041FEC">
        <w:rPr>
          <w:rFonts w:ascii="Arial" w:hAnsi="Arial" w:cs="Arial"/>
          <w:i/>
          <w:spacing w:val="15"/>
          <w:sz w:val="24"/>
          <w:szCs w:val="24"/>
        </w:rPr>
        <w:t xml:space="preserve"> </w:t>
      </w:r>
      <w:r w:rsidRPr="00041FEC">
        <w:rPr>
          <w:rFonts w:ascii="Arial" w:hAnsi="Arial" w:cs="Arial"/>
          <w:i/>
          <w:sz w:val="24"/>
          <w:szCs w:val="24"/>
        </w:rPr>
        <w:t>disciplinario</w:t>
      </w:r>
      <w:r w:rsidRPr="00041FEC">
        <w:rPr>
          <w:rFonts w:ascii="Arial" w:hAnsi="Arial" w:cs="Arial"/>
          <w:i/>
          <w:spacing w:val="15"/>
          <w:sz w:val="24"/>
          <w:szCs w:val="24"/>
        </w:rPr>
        <w:t xml:space="preserve"> </w:t>
      </w:r>
      <w:r w:rsidRPr="00041FEC">
        <w:rPr>
          <w:rFonts w:ascii="Arial" w:hAnsi="Arial" w:cs="Arial"/>
          <w:i/>
          <w:sz w:val="24"/>
          <w:szCs w:val="24"/>
        </w:rPr>
        <w:t>y</w:t>
      </w:r>
      <w:r w:rsidRPr="00041FEC">
        <w:rPr>
          <w:rFonts w:ascii="Arial" w:hAnsi="Arial" w:cs="Arial"/>
          <w:i/>
          <w:spacing w:val="15"/>
          <w:sz w:val="24"/>
          <w:szCs w:val="24"/>
        </w:rPr>
        <w:t xml:space="preserve"> </w:t>
      </w:r>
      <w:r w:rsidRPr="00041FEC">
        <w:rPr>
          <w:rFonts w:ascii="Arial" w:hAnsi="Arial" w:cs="Arial"/>
          <w:i/>
          <w:sz w:val="24"/>
          <w:szCs w:val="24"/>
        </w:rPr>
        <w:t>fiscal</w:t>
      </w:r>
      <w:r w:rsidRPr="00041FEC">
        <w:rPr>
          <w:rFonts w:ascii="Arial" w:hAnsi="Arial" w:cs="Arial"/>
          <w:i/>
          <w:spacing w:val="13"/>
          <w:sz w:val="24"/>
          <w:szCs w:val="24"/>
        </w:rPr>
        <w:t xml:space="preserve"> </w:t>
      </w:r>
      <w:r w:rsidRPr="00041FEC">
        <w:rPr>
          <w:rFonts w:ascii="Arial" w:hAnsi="Arial" w:cs="Arial"/>
          <w:i/>
          <w:sz w:val="24"/>
          <w:szCs w:val="24"/>
        </w:rPr>
        <w:t>que</w:t>
      </w:r>
      <w:r w:rsidRPr="00041FEC">
        <w:rPr>
          <w:rFonts w:ascii="Arial" w:hAnsi="Arial" w:cs="Arial"/>
          <w:i/>
          <w:spacing w:val="15"/>
          <w:sz w:val="24"/>
          <w:szCs w:val="24"/>
        </w:rPr>
        <w:t xml:space="preserve"> </w:t>
      </w:r>
      <w:r w:rsidRPr="00041FEC">
        <w:rPr>
          <w:rFonts w:ascii="Arial" w:hAnsi="Arial" w:cs="Arial"/>
          <w:i/>
          <w:sz w:val="24"/>
          <w:szCs w:val="24"/>
        </w:rPr>
        <w:t>adelantan</w:t>
      </w:r>
      <w:r w:rsidRPr="00041FEC">
        <w:rPr>
          <w:rFonts w:ascii="Arial" w:hAnsi="Arial" w:cs="Arial"/>
          <w:i/>
          <w:spacing w:val="15"/>
          <w:sz w:val="24"/>
          <w:szCs w:val="24"/>
        </w:rPr>
        <w:t xml:space="preserve"> </w:t>
      </w:r>
      <w:r w:rsidRPr="00041FEC">
        <w:rPr>
          <w:rFonts w:ascii="Arial" w:hAnsi="Arial" w:cs="Arial"/>
          <w:i/>
          <w:sz w:val="24"/>
          <w:szCs w:val="24"/>
        </w:rPr>
        <w:t>la</w:t>
      </w:r>
      <w:r w:rsidRPr="00041FEC">
        <w:rPr>
          <w:rFonts w:ascii="Arial" w:hAnsi="Arial" w:cs="Arial"/>
          <w:i/>
          <w:spacing w:val="14"/>
          <w:sz w:val="24"/>
          <w:szCs w:val="24"/>
        </w:rPr>
        <w:t xml:space="preserve"> </w:t>
      </w:r>
      <w:r w:rsidRPr="00041FEC">
        <w:rPr>
          <w:rFonts w:ascii="Arial" w:hAnsi="Arial" w:cs="Arial"/>
          <w:i/>
          <w:sz w:val="24"/>
          <w:szCs w:val="24"/>
        </w:rPr>
        <w:t>Procuraduría</w:t>
      </w:r>
      <w:r w:rsidRPr="00041FEC">
        <w:rPr>
          <w:rFonts w:ascii="Arial" w:hAnsi="Arial" w:cs="Arial"/>
          <w:i/>
          <w:spacing w:val="15"/>
          <w:sz w:val="24"/>
          <w:szCs w:val="24"/>
        </w:rPr>
        <w:t xml:space="preserve"> </w:t>
      </w:r>
      <w:r w:rsidRPr="00041FEC">
        <w:rPr>
          <w:rFonts w:ascii="Arial" w:hAnsi="Arial" w:cs="Arial"/>
          <w:i/>
          <w:sz w:val="24"/>
          <w:szCs w:val="24"/>
        </w:rPr>
        <w:t>y</w:t>
      </w:r>
      <w:r w:rsidRPr="00041FEC">
        <w:rPr>
          <w:rFonts w:ascii="Arial" w:hAnsi="Arial" w:cs="Arial"/>
          <w:i/>
          <w:spacing w:val="15"/>
          <w:sz w:val="24"/>
          <w:szCs w:val="24"/>
        </w:rPr>
        <w:t xml:space="preserve"> </w:t>
      </w:r>
      <w:r w:rsidRPr="00041FEC">
        <w:rPr>
          <w:rFonts w:ascii="Arial" w:hAnsi="Arial" w:cs="Arial"/>
          <w:i/>
          <w:sz w:val="24"/>
          <w:szCs w:val="24"/>
        </w:rPr>
        <w:t>Contraloría</w:t>
      </w:r>
      <w:r w:rsidRPr="00041FEC">
        <w:rPr>
          <w:rFonts w:ascii="Arial" w:hAnsi="Arial" w:cs="Arial"/>
          <w:i/>
          <w:spacing w:val="-64"/>
          <w:sz w:val="24"/>
          <w:szCs w:val="24"/>
        </w:rPr>
        <w:t xml:space="preserve"> </w:t>
      </w:r>
      <w:r w:rsidRPr="00041FEC">
        <w:rPr>
          <w:rFonts w:ascii="Arial" w:hAnsi="Arial" w:cs="Arial"/>
          <w:i/>
          <w:sz w:val="24"/>
          <w:szCs w:val="24"/>
        </w:rPr>
        <w:t>respectivamente (Art.</w:t>
      </w:r>
      <w:r w:rsidRPr="00041FEC">
        <w:rPr>
          <w:rFonts w:ascii="Arial" w:hAnsi="Arial" w:cs="Arial"/>
          <w:i/>
          <w:spacing w:val="-2"/>
          <w:sz w:val="24"/>
          <w:szCs w:val="24"/>
        </w:rPr>
        <w:t xml:space="preserve"> </w:t>
      </w:r>
      <w:r w:rsidRPr="00041FEC">
        <w:rPr>
          <w:rFonts w:ascii="Arial" w:hAnsi="Arial" w:cs="Arial"/>
          <w:i/>
          <w:sz w:val="24"/>
          <w:szCs w:val="24"/>
        </w:rPr>
        <w:t>2</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2"/>
          <w:sz w:val="24"/>
          <w:szCs w:val="24"/>
        </w:rPr>
        <w:t xml:space="preserve"> </w:t>
      </w:r>
      <w:r w:rsidRPr="00041FEC">
        <w:rPr>
          <w:rFonts w:ascii="Arial" w:hAnsi="Arial" w:cs="Arial"/>
          <w:i/>
          <w:sz w:val="24"/>
          <w:szCs w:val="24"/>
        </w:rPr>
        <w:t>la Ley</w:t>
      </w:r>
      <w:r w:rsidRPr="00041FEC">
        <w:rPr>
          <w:rFonts w:ascii="Arial" w:hAnsi="Arial" w:cs="Arial"/>
          <w:i/>
          <w:spacing w:val="-1"/>
          <w:sz w:val="24"/>
          <w:szCs w:val="24"/>
        </w:rPr>
        <w:t xml:space="preserve"> </w:t>
      </w:r>
      <w:r w:rsidRPr="00041FEC">
        <w:rPr>
          <w:rFonts w:ascii="Arial" w:hAnsi="Arial" w:cs="Arial"/>
          <w:i/>
          <w:sz w:val="24"/>
          <w:szCs w:val="24"/>
        </w:rPr>
        <w:t>962</w:t>
      </w:r>
      <w:r w:rsidRPr="00041FEC">
        <w:rPr>
          <w:rFonts w:ascii="Arial" w:hAnsi="Arial" w:cs="Arial"/>
          <w:i/>
          <w:spacing w:val="-2"/>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2005</w:t>
      </w:r>
      <w:r w:rsidRPr="00041FEC">
        <w:rPr>
          <w:rFonts w:ascii="Arial" w:hAnsi="Arial" w:cs="Arial"/>
          <w:i/>
          <w:spacing w:val="6"/>
          <w:sz w:val="24"/>
          <w:szCs w:val="24"/>
        </w:rPr>
        <w:t xml:space="preserve"> </w:t>
      </w:r>
      <w:r w:rsidRPr="00041FEC">
        <w:rPr>
          <w:rFonts w:ascii="Arial" w:hAnsi="Arial" w:cs="Arial"/>
          <w:i/>
          <w:sz w:val="24"/>
          <w:szCs w:val="24"/>
        </w:rPr>
        <w:t>-</w:t>
      </w:r>
      <w:r w:rsidRPr="00041FEC">
        <w:rPr>
          <w:rFonts w:ascii="Arial" w:hAnsi="Arial" w:cs="Arial"/>
          <w:i/>
          <w:spacing w:val="-1"/>
          <w:sz w:val="24"/>
          <w:szCs w:val="24"/>
        </w:rPr>
        <w:t xml:space="preserve"> </w:t>
      </w:r>
      <w:r w:rsidRPr="00041FEC">
        <w:rPr>
          <w:rFonts w:ascii="Arial" w:hAnsi="Arial" w:cs="Arial"/>
          <w:i/>
          <w:sz w:val="24"/>
          <w:szCs w:val="24"/>
        </w:rPr>
        <w:t>órganos</w:t>
      </w:r>
      <w:r w:rsidRPr="00041FEC">
        <w:rPr>
          <w:rFonts w:ascii="Arial" w:hAnsi="Arial" w:cs="Arial"/>
          <w:i/>
          <w:spacing w:val="-3"/>
          <w:sz w:val="24"/>
          <w:szCs w:val="24"/>
        </w:rPr>
        <w:t xml:space="preserve"> </w:t>
      </w:r>
      <w:r w:rsidRPr="00041FEC">
        <w:rPr>
          <w:rFonts w:ascii="Arial" w:hAnsi="Arial" w:cs="Arial"/>
          <w:i/>
          <w:sz w:val="24"/>
          <w:szCs w:val="24"/>
        </w:rPr>
        <w:t>de control)</w:t>
      </w:r>
      <w:r w:rsidR="006C61FC" w:rsidRPr="00041FEC">
        <w:rPr>
          <w:rFonts w:ascii="Arial" w:hAnsi="Arial" w:cs="Arial"/>
          <w:i/>
          <w:sz w:val="24"/>
          <w:szCs w:val="24"/>
        </w:rPr>
        <w:t>.</w:t>
      </w:r>
    </w:p>
    <w:p w14:paraId="559D108E" w14:textId="0007F0EA" w:rsidR="0012235B" w:rsidRPr="00041FEC" w:rsidRDefault="000B19F7" w:rsidP="00BB46C5">
      <w:pPr>
        <w:pStyle w:val="Prrafodelista"/>
        <w:numPr>
          <w:ilvl w:val="0"/>
          <w:numId w:val="4"/>
        </w:numPr>
        <w:tabs>
          <w:tab w:val="left" w:pos="1711"/>
        </w:tabs>
        <w:spacing w:before="1"/>
        <w:ind w:left="840" w:right="579"/>
        <w:rPr>
          <w:rFonts w:ascii="Arial" w:hAnsi="Arial" w:cs="Arial"/>
          <w:i/>
          <w:sz w:val="24"/>
          <w:szCs w:val="24"/>
        </w:rPr>
      </w:pPr>
      <w:r w:rsidRPr="00041FEC">
        <w:rPr>
          <w:rFonts w:ascii="Arial" w:hAnsi="Arial" w:cs="Arial"/>
          <w:i/>
          <w:sz w:val="24"/>
          <w:szCs w:val="24"/>
        </w:rPr>
        <w:t>Procesos</w:t>
      </w:r>
      <w:r w:rsidRPr="00041FEC">
        <w:rPr>
          <w:rFonts w:ascii="Arial" w:hAnsi="Arial" w:cs="Arial"/>
          <w:i/>
          <w:spacing w:val="-4"/>
          <w:sz w:val="24"/>
          <w:szCs w:val="24"/>
        </w:rPr>
        <w:t xml:space="preserve"> </w:t>
      </w:r>
      <w:r w:rsidRPr="00041FEC">
        <w:rPr>
          <w:rFonts w:ascii="Arial" w:hAnsi="Arial" w:cs="Arial"/>
          <w:i/>
          <w:sz w:val="24"/>
          <w:szCs w:val="24"/>
        </w:rPr>
        <w:t>de</w:t>
      </w:r>
      <w:r w:rsidRPr="00041FEC">
        <w:rPr>
          <w:rFonts w:ascii="Arial" w:hAnsi="Arial" w:cs="Arial"/>
          <w:i/>
          <w:spacing w:val="-2"/>
          <w:sz w:val="24"/>
          <w:szCs w:val="24"/>
        </w:rPr>
        <w:t xml:space="preserve"> </w:t>
      </w:r>
      <w:r w:rsidRPr="00041FEC">
        <w:rPr>
          <w:rFonts w:ascii="Arial" w:hAnsi="Arial" w:cs="Arial"/>
          <w:i/>
          <w:sz w:val="24"/>
          <w:szCs w:val="24"/>
        </w:rPr>
        <w:t>control</w:t>
      </w:r>
      <w:r w:rsidRPr="00041FEC">
        <w:rPr>
          <w:rFonts w:ascii="Arial" w:hAnsi="Arial" w:cs="Arial"/>
          <w:i/>
          <w:spacing w:val="-5"/>
          <w:sz w:val="24"/>
          <w:szCs w:val="24"/>
        </w:rPr>
        <w:t xml:space="preserve"> </w:t>
      </w:r>
      <w:r w:rsidRPr="00041FEC">
        <w:rPr>
          <w:rFonts w:ascii="Arial" w:hAnsi="Arial" w:cs="Arial"/>
          <w:i/>
          <w:sz w:val="24"/>
          <w:szCs w:val="24"/>
        </w:rPr>
        <w:t>interno</w:t>
      </w:r>
      <w:r w:rsidRPr="00041FEC">
        <w:rPr>
          <w:rFonts w:ascii="Arial" w:hAnsi="Arial" w:cs="Arial"/>
          <w:i/>
          <w:spacing w:val="-2"/>
          <w:sz w:val="24"/>
          <w:szCs w:val="24"/>
        </w:rPr>
        <w:t xml:space="preserve"> </w:t>
      </w:r>
      <w:r w:rsidRPr="00041FEC">
        <w:rPr>
          <w:rFonts w:ascii="Arial" w:hAnsi="Arial" w:cs="Arial"/>
          <w:i/>
          <w:sz w:val="24"/>
          <w:szCs w:val="24"/>
        </w:rPr>
        <w:t>disciplinario</w:t>
      </w:r>
      <w:r w:rsidR="00BB46C5" w:rsidRPr="00041FEC">
        <w:rPr>
          <w:rFonts w:ascii="Arial" w:hAnsi="Arial" w:cs="Arial"/>
          <w:i/>
          <w:sz w:val="24"/>
          <w:szCs w:val="24"/>
        </w:rPr>
        <w:t>.</w:t>
      </w:r>
    </w:p>
    <w:p w14:paraId="0590F1F4" w14:textId="77777777" w:rsidR="0012235B" w:rsidRPr="00041FEC" w:rsidRDefault="000B19F7" w:rsidP="00BB46C5">
      <w:pPr>
        <w:pStyle w:val="Prrafodelista"/>
        <w:numPr>
          <w:ilvl w:val="0"/>
          <w:numId w:val="4"/>
        </w:numPr>
        <w:tabs>
          <w:tab w:val="left" w:pos="1704"/>
        </w:tabs>
        <w:spacing w:before="1"/>
        <w:ind w:left="840" w:right="579"/>
        <w:rPr>
          <w:rFonts w:ascii="Arial" w:hAnsi="Arial" w:cs="Arial"/>
          <w:i/>
          <w:sz w:val="24"/>
          <w:szCs w:val="24"/>
        </w:rPr>
      </w:pPr>
      <w:r w:rsidRPr="00041FEC">
        <w:rPr>
          <w:rFonts w:ascii="Arial" w:hAnsi="Arial" w:cs="Arial"/>
          <w:i/>
          <w:sz w:val="24"/>
          <w:szCs w:val="24"/>
        </w:rPr>
        <w:t>Las actuaciones desarrolladas por particulares que no sean en ejercicio de funciones administrativas.</w:t>
      </w:r>
    </w:p>
    <w:p w14:paraId="249ED35E" w14:textId="77777777" w:rsidR="0012235B" w:rsidRPr="00041FEC" w:rsidRDefault="000B19F7" w:rsidP="00BB46C5">
      <w:pPr>
        <w:pStyle w:val="Prrafodelista"/>
        <w:numPr>
          <w:ilvl w:val="0"/>
          <w:numId w:val="4"/>
        </w:numPr>
        <w:tabs>
          <w:tab w:val="left" w:pos="1711"/>
        </w:tabs>
        <w:ind w:left="840" w:right="579"/>
        <w:rPr>
          <w:rFonts w:ascii="Arial" w:hAnsi="Arial" w:cs="Arial"/>
          <w:i/>
          <w:sz w:val="24"/>
          <w:szCs w:val="24"/>
        </w:rPr>
      </w:pPr>
      <w:r w:rsidRPr="00041FEC">
        <w:rPr>
          <w:rFonts w:ascii="Arial" w:hAnsi="Arial" w:cs="Arial"/>
          <w:i/>
          <w:sz w:val="24"/>
          <w:szCs w:val="24"/>
        </w:rPr>
        <w:t>Procedimientos</w:t>
      </w:r>
      <w:r w:rsidRPr="00041FEC">
        <w:rPr>
          <w:rFonts w:ascii="Arial" w:hAnsi="Arial" w:cs="Arial"/>
          <w:i/>
          <w:spacing w:val="-3"/>
          <w:sz w:val="24"/>
          <w:szCs w:val="24"/>
        </w:rPr>
        <w:t xml:space="preserve"> </w:t>
      </w:r>
      <w:r w:rsidRPr="00041FEC">
        <w:rPr>
          <w:rFonts w:ascii="Arial" w:hAnsi="Arial" w:cs="Arial"/>
          <w:i/>
          <w:sz w:val="24"/>
          <w:szCs w:val="24"/>
        </w:rPr>
        <w:t>administrativos</w:t>
      </w:r>
      <w:r w:rsidRPr="00041FEC">
        <w:rPr>
          <w:rFonts w:ascii="Arial" w:hAnsi="Arial" w:cs="Arial"/>
          <w:i/>
          <w:spacing w:val="-2"/>
          <w:sz w:val="24"/>
          <w:szCs w:val="24"/>
        </w:rPr>
        <w:t xml:space="preserve"> </w:t>
      </w:r>
      <w:r w:rsidRPr="00041FEC">
        <w:rPr>
          <w:rFonts w:ascii="Arial" w:hAnsi="Arial" w:cs="Arial"/>
          <w:i/>
          <w:sz w:val="24"/>
          <w:szCs w:val="24"/>
        </w:rPr>
        <w:t>que</w:t>
      </w:r>
      <w:r w:rsidRPr="00041FEC">
        <w:rPr>
          <w:rFonts w:ascii="Arial" w:hAnsi="Arial" w:cs="Arial"/>
          <w:i/>
          <w:spacing w:val="-5"/>
          <w:sz w:val="24"/>
          <w:szCs w:val="24"/>
        </w:rPr>
        <w:t xml:space="preserve"> </w:t>
      </w:r>
      <w:r w:rsidRPr="00041FEC">
        <w:rPr>
          <w:rFonts w:ascii="Arial" w:hAnsi="Arial" w:cs="Arial"/>
          <w:i/>
          <w:sz w:val="24"/>
          <w:szCs w:val="24"/>
        </w:rPr>
        <w:t>no</w:t>
      </w:r>
      <w:r w:rsidRPr="00041FEC">
        <w:rPr>
          <w:rFonts w:ascii="Arial" w:hAnsi="Arial" w:cs="Arial"/>
          <w:i/>
          <w:spacing w:val="-2"/>
          <w:sz w:val="24"/>
          <w:szCs w:val="24"/>
        </w:rPr>
        <w:t xml:space="preserve"> </w:t>
      </w:r>
      <w:r w:rsidRPr="00041FEC">
        <w:rPr>
          <w:rFonts w:ascii="Arial" w:hAnsi="Arial" w:cs="Arial"/>
          <w:i/>
          <w:sz w:val="24"/>
          <w:szCs w:val="24"/>
        </w:rPr>
        <w:t>sean</w:t>
      </w:r>
      <w:r w:rsidRPr="00041FEC">
        <w:rPr>
          <w:rFonts w:ascii="Arial" w:hAnsi="Arial" w:cs="Arial"/>
          <w:i/>
          <w:spacing w:val="-2"/>
          <w:sz w:val="24"/>
          <w:szCs w:val="24"/>
        </w:rPr>
        <w:t xml:space="preserve"> </w:t>
      </w:r>
      <w:r w:rsidRPr="00041FEC">
        <w:rPr>
          <w:rFonts w:ascii="Arial" w:hAnsi="Arial" w:cs="Arial"/>
          <w:i/>
          <w:sz w:val="24"/>
          <w:szCs w:val="24"/>
        </w:rPr>
        <w:t>misionales:</w:t>
      </w:r>
    </w:p>
    <w:p w14:paraId="7C1F79B0" w14:textId="77777777" w:rsidR="0012235B" w:rsidRPr="00041FEC" w:rsidRDefault="0012235B" w:rsidP="00BB46C5">
      <w:pPr>
        <w:pStyle w:val="Textoindependiente"/>
        <w:ind w:left="840" w:right="579"/>
        <w:rPr>
          <w:rFonts w:ascii="Arial" w:hAnsi="Arial" w:cs="Arial"/>
          <w:i/>
        </w:rPr>
      </w:pPr>
    </w:p>
    <w:p w14:paraId="63FCF8E2" w14:textId="77777777" w:rsidR="00FA300B" w:rsidRPr="00041FEC" w:rsidRDefault="00FA300B" w:rsidP="00C34342">
      <w:pPr>
        <w:pStyle w:val="Prrafodelista"/>
        <w:numPr>
          <w:ilvl w:val="1"/>
          <w:numId w:val="4"/>
        </w:numPr>
        <w:tabs>
          <w:tab w:val="left" w:pos="1418"/>
        </w:tabs>
        <w:ind w:left="1134" w:right="579" w:firstLine="0"/>
        <w:jc w:val="both"/>
        <w:rPr>
          <w:rFonts w:ascii="Arial" w:hAnsi="Arial" w:cs="Arial"/>
          <w:i/>
          <w:sz w:val="24"/>
          <w:szCs w:val="24"/>
        </w:rPr>
      </w:pPr>
      <w:r w:rsidRPr="00041FEC">
        <w:rPr>
          <w:rFonts w:ascii="Arial" w:hAnsi="Arial" w:cs="Arial"/>
          <w:i/>
          <w:sz w:val="24"/>
          <w:szCs w:val="24"/>
        </w:rPr>
        <w:t>P</w:t>
      </w:r>
      <w:r w:rsidR="000B19F7" w:rsidRPr="00041FEC">
        <w:rPr>
          <w:rFonts w:ascii="Arial" w:hAnsi="Arial" w:cs="Arial"/>
          <w:i/>
          <w:sz w:val="24"/>
          <w:szCs w:val="24"/>
        </w:rPr>
        <w:t>rocesos</w:t>
      </w:r>
      <w:r w:rsidR="000B19F7" w:rsidRPr="00041FEC">
        <w:rPr>
          <w:rFonts w:ascii="Arial" w:hAnsi="Arial" w:cs="Arial"/>
          <w:i/>
          <w:spacing w:val="-4"/>
          <w:sz w:val="24"/>
          <w:szCs w:val="24"/>
        </w:rPr>
        <w:t xml:space="preserve"> </w:t>
      </w:r>
      <w:r w:rsidRPr="00041FEC">
        <w:rPr>
          <w:rFonts w:ascii="Arial" w:hAnsi="Arial" w:cs="Arial"/>
          <w:i/>
          <w:spacing w:val="-4"/>
          <w:sz w:val="24"/>
          <w:szCs w:val="24"/>
        </w:rPr>
        <w:t>E</w:t>
      </w:r>
      <w:r w:rsidR="000B19F7" w:rsidRPr="00041FEC">
        <w:rPr>
          <w:rFonts w:ascii="Arial" w:hAnsi="Arial" w:cs="Arial"/>
          <w:i/>
          <w:sz w:val="24"/>
          <w:szCs w:val="24"/>
        </w:rPr>
        <w:t>stratégicos</w:t>
      </w:r>
      <w:r w:rsidRPr="00041FEC">
        <w:rPr>
          <w:rFonts w:ascii="Arial" w:hAnsi="Arial" w:cs="Arial"/>
          <w:i/>
          <w:sz w:val="24"/>
          <w:szCs w:val="24"/>
        </w:rPr>
        <w:t xml:space="preserve">: </w:t>
      </w:r>
      <w:r w:rsidR="000B19F7" w:rsidRPr="00041FEC">
        <w:rPr>
          <w:rFonts w:ascii="Arial" w:hAnsi="Arial" w:cs="Arial"/>
          <w:i/>
          <w:sz w:val="24"/>
          <w:szCs w:val="24"/>
        </w:rPr>
        <w:t>también</w:t>
      </w:r>
      <w:r w:rsidR="000B19F7" w:rsidRPr="00041FEC">
        <w:rPr>
          <w:rFonts w:ascii="Arial" w:hAnsi="Arial" w:cs="Arial"/>
          <w:i/>
          <w:spacing w:val="-4"/>
          <w:sz w:val="24"/>
          <w:szCs w:val="24"/>
        </w:rPr>
        <w:t xml:space="preserve"> </w:t>
      </w:r>
      <w:r w:rsidR="000B19F7" w:rsidRPr="00041FEC">
        <w:rPr>
          <w:rFonts w:ascii="Arial" w:hAnsi="Arial" w:cs="Arial"/>
          <w:i/>
          <w:sz w:val="24"/>
          <w:szCs w:val="24"/>
        </w:rPr>
        <w:t>denominados</w:t>
      </w:r>
      <w:r w:rsidR="000B19F7" w:rsidRPr="00041FEC">
        <w:rPr>
          <w:rFonts w:ascii="Arial" w:hAnsi="Arial" w:cs="Arial"/>
          <w:i/>
          <w:spacing w:val="-3"/>
          <w:sz w:val="24"/>
          <w:szCs w:val="24"/>
        </w:rPr>
        <w:t xml:space="preserve"> </w:t>
      </w:r>
      <w:r w:rsidR="000B19F7" w:rsidRPr="00041FEC">
        <w:rPr>
          <w:rFonts w:ascii="Arial" w:hAnsi="Arial" w:cs="Arial"/>
          <w:i/>
          <w:sz w:val="24"/>
          <w:szCs w:val="24"/>
        </w:rPr>
        <w:t>gerenciales</w:t>
      </w:r>
    </w:p>
    <w:p w14:paraId="4EAC7B5E" w14:textId="63FC6008" w:rsidR="00FA300B" w:rsidRPr="00041FEC" w:rsidRDefault="00FA300B" w:rsidP="00C34342">
      <w:pPr>
        <w:pStyle w:val="Prrafodelista"/>
        <w:numPr>
          <w:ilvl w:val="1"/>
          <w:numId w:val="4"/>
        </w:numPr>
        <w:tabs>
          <w:tab w:val="left" w:pos="1418"/>
        </w:tabs>
        <w:ind w:left="1134" w:right="579" w:firstLine="0"/>
        <w:jc w:val="both"/>
        <w:rPr>
          <w:rFonts w:ascii="Arial" w:hAnsi="Arial" w:cs="Arial"/>
          <w:i/>
          <w:sz w:val="24"/>
          <w:szCs w:val="24"/>
        </w:rPr>
      </w:pPr>
      <w:r w:rsidRPr="00041FEC">
        <w:rPr>
          <w:rFonts w:ascii="Arial" w:hAnsi="Arial" w:cs="Arial"/>
          <w:i/>
          <w:sz w:val="24"/>
          <w:szCs w:val="24"/>
        </w:rPr>
        <w:t>D</w:t>
      </w:r>
      <w:r w:rsidR="000B19F7" w:rsidRPr="00041FEC">
        <w:rPr>
          <w:rFonts w:ascii="Arial" w:hAnsi="Arial" w:cs="Arial"/>
          <w:i/>
          <w:sz w:val="24"/>
          <w:szCs w:val="24"/>
        </w:rPr>
        <w:t xml:space="preserve">e </w:t>
      </w:r>
      <w:r w:rsidRPr="00041FEC">
        <w:rPr>
          <w:rFonts w:ascii="Arial" w:hAnsi="Arial" w:cs="Arial"/>
          <w:i/>
          <w:sz w:val="24"/>
          <w:szCs w:val="24"/>
        </w:rPr>
        <w:t>A</w:t>
      </w:r>
      <w:r w:rsidR="000B19F7" w:rsidRPr="00041FEC">
        <w:rPr>
          <w:rFonts w:ascii="Arial" w:hAnsi="Arial" w:cs="Arial"/>
          <w:i/>
          <w:sz w:val="24"/>
          <w:szCs w:val="24"/>
        </w:rPr>
        <w:t>poyo: también denominados procesos de soporte</w:t>
      </w:r>
    </w:p>
    <w:p w14:paraId="4722158D" w14:textId="35432309" w:rsidR="00BB46C5" w:rsidRPr="00041FEC" w:rsidRDefault="00FA300B" w:rsidP="00C34342">
      <w:pPr>
        <w:pStyle w:val="Prrafodelista"/>
        <w:numPr>
          <w:ilvl w:val="1"/>
          <w:numId w:val="4"/>
        </w:numPr>
        <w:ind w:left="1134" w:right="579" w:firstLine="0"/>
        <w:jc w:val="both"/>
        <w:rPr>
          <w:rFonts w:ascii="Arial" w:hAnsi="Arial" w:cs="Arial"/>
          <w:i/>
          <w:sz w:val="24"/>
          <w:szCs w:val="24"/>
        </w:rPr>
      </w:pPr>
      <w:r w:rsidRPr="00041FEC">
        <w:rPr>
          <w:rFonts w:ascii="Arial" w:hAnsi="Arial" w:cs="Arial"/>
          <w:i/>
          <w:sz w:val="24"/>
          <w:szCs w:val="24"/>
        </w:rPr>
        <w:t>D</w:t>
      </w:r>
      <w:r w:rsidR="00BB46C5" w:rsidRPr="00041FEC">
        <w:rPr>
          <w:rFonts w:ascii="Arial" w:hAnsi="Arial" w:cs="Arial"/>
          <w:i/>
          <w:sz w:val="24"/>
          <w:szCs w:val="24"/>
        </w:rPr>
        <w:t>e</w:t>
      </w:r>
      <w:r w:rsidR="00C34342" w:rsidRPr="00041FEC">
        <w:rPr>
          <w:rFonts w:ascii="Arial" w:hAnsi="Arial" w:cs="Arial"/>
          <w:i/>
          <w:sz w:val="24"/>
          <w:szCs w:val="24"/>
        </w:rPr>
        <w:t xml:space="preserve"> </w:t>
      </w:r>
      <w:r w:rsidRPr="00041FEC">
        <w:rPr>
          <w:rFonts w:ascii="Arial" w:hAnsi="Arial" w:cs="Arial"/>
          <w:i/>
          <w:sz w:val="24"/>
          <w:szCs w:val="24"/>
        </w:rPr>
        <w:t>E</w:t>
      </w:r>
      <w:r w:rsidR="00BB46C5" w:rsidRPr="00041FEC">
        <w:rPr>
          <w:rFonts w:ascii="Arial" w:hAnsi="Arial" w:cs="Arial"/>
          <w:i/>
          <w:sz w:val="24"/>
          <w:szCs w:val="24"/>
        </w:rPr>
        <w:t>valuación:</w:t>
      </w:r>
      <w:r w:rsidRPr="00041FEC">
        <w:rPr>
          <w:rFonts w:ascii="Arial" w:hAnsi="Arial" w:cs="Arial"/>
          <w:i/>
          <w:sz w:val="24"/>
          <w:szCs w:val="24"/>
        </w:rPr>
        <w:t xml:space="preserve"> </w:t>
      </w:r>
      <w:r w:rsidR="00BB46C5" w:rsidRPr="00041FEC">
        <w:rPr>
          <w:rFonts w:ascii="Arial" w:hAnsi="Arial" w:cs="Arial"/>
          <w:i/>
          <w:sz w:val="24"/>
          <w:szCs w:val="24"/>
        </w:rPr>
        <w:t>procesos necesarios para medir y recopilar datos destinados a realizar el análisis del desempeño y la mejora de la eficacia y la eficiencia. Incluyen procesos de medición y seguimiento, auditoría interna, acciones correctivas y preventivas, y son una parte integral de los procesos estratégicos, de apoyo y los misionales de las instituciones.</w:t>
      </w:r>
    </w:p>
    <w:p w14:paraId="212AA553" w14:textId="6BA3CF82" w:rsidR="0012235B" w:rsidRPr="00041FEC" w:rsidRDefault="000B19F7" w:rsidP="009D02C3">
      <w:pPr>
        <w:tabs>
          <w:tab w:val="left" w:pos="1994"/>
        </w:tabs>
        <w:spacing w:before="131"/>
        <w:ind w:right="579" w:firstLine="720"/>
        <w:jc w:val="both"/>
        <w:rPr>
          <w:rFonts w:ascii="Arial" w:hAnsi="Arial" w:cs="Arial"/>
          <w:i/>
          <w:sz w:val="24"/>
          <w:szCs w:val="24"/>
        </w:rPr>
      </w:pPr>
      <w:r w:rsidRPr="00041FEC">
        <w:rPr>
          <w:rFonts w:ascii="Arial" w:hAnsi="Arial" w:cs="Arial"/>
          <w:i/>
          <w:sz w:val="24"/>
          <w:szCs w:val="24"/>
        </w:rPr>
        <w:t>Estos</w:t>
      </w:r>
      <w:r w:rsidRPr="00041FEC">
        <w:rPr>
          <w:rFonts w:ascii="Arial" w:hAnsi="Arial" w:cs="Arial"/>
          <w:i/>
          <w:spacing w:val="-1"/>
          <w:sz w:val="24"/>
          <w:szCs w:val="24"/>
        </w:rPr>
        <w:t xml:space="preserve"> </w:t>
      </w:r>
      <w:r w:rsidRPr="00041FEC">
        <w:rPr>
          <w:rFonts w:ascii="Arial" w:hAnsi="Arial" w:cs="Arial"/>
          <w:i/>
          <w:sz w:val="24"/>
          <w:szCs w:val="24"/>
        </w:rPr>
        <w:t>pueden</w:t>
      </w:r>
      <w:r w:rsidRPr="00041FEC">
        <w:rPr>
          <w:rFonts w:ascii="Arial" w:hAnsi="Arial" w:cs="Arial"/>
          <w:i/>
          <w:spacing w:val="-2"/>
          <w:sz w:val="24"/>
          <w:szCs w:val="24"/>
        </w:rPr>
        <w:t xml:space="preserve"> </w:t>
      </w:r>
      <w:r w:rsidRPr="00041FEC">
        <w:rPr>
          <w:rFonts w:ascii="Arial" w:hAnsi="Arial" w:cs="Arial"/>
          <w:i/>
          <w:sz w:val="24"/>
          <w:szCs w:val="24"/>
        </w:rPr>
        <w:t>ser:</w:t>
      </w:r>
    </w:p>
    <w:p w14:paraId="2DB15FFD" w14:textId="77777777" w:rsidR="00555727" w:rsidRPr="00041FEC" w:rsidRDefault="00555727" w:rsidP="00A87283">
      <w:pPr>
        <w:ind w:left="588" w:right="579"/>
        <w:jc w:val="both"/>
        <w:rPr>
          <w:rFonts w:ascii="Arial" w:hAnsi="Arial" w:cs="Arial"/>
          <w:i/>
          <w:sz w:val="24"/>
          <w:szCs w:val="24"/>
        </w:rPr>
      </w:pPr>
    </w:p>
    <w:p w14:paraId="7C1533DF" w14:textId="345976F4" w:rsidR="0012235B" w:rsidRPr="00041FEC" w:rsidRDefault="00555727" w:rsidP="009D02C3">
      <w:pPr>
        <w:pStyle w:val="Prrafodelista"/>
        <w:numPr>
          <w:ilvl w:val="0"/>
          <w:numId w:val="3"/>
        </w:numPr>
        <w:tabs>
          <w:tab w:val="left" w:pos="1726"/>
        </w:tabs>
        <w:spacing w:before="1"/>
        <w:ind w:left="1078" w:right="579"/>
        <w:jc w:val="both"/>
        <w:rPr>
          <w:rFonts w:ascii="Arial" w:hAnsi="Arial" w:cs="Arial"/>
          <w:i/>
          <w:sz w:val="24"/>
          <w:szCs w:val="24"/>
        </w:rPr>
      </w:pPr>
      <w:r w:rsidRPr="00041FEC">
        <w:rPr>
          <w:rFonts w:ascii="Arial" w:hAnsi="Arial" w:cs="Arial"/>
          <w:i/>
          <w:sz w:val="24"/>
          <w:szCs w:val="24"/>
        </w:rPr>
        <w:t>Procedimientos</w:t>
      </w:r>
      <w:r w:rsidRPr="00041FEC">
        <w:rPr>
          <w:rFonts w:ascii="Arial" w:hAnsi="Arial" w:cs="Arial"/>
          <w:i/>
          <w:spacing w:val="1"/>
          <w:sz w:val="24"/>
          <w:szCs w:val="24"/>
        </w:rPr>
        <w:t xml:space="preserve"> </w:t>
      </w:r>
      <w:r w:rsidRPr="00041FEC">
        <w:rPr>
          <w:rFonts w:ascii="Arial" w:hAnsi="Arial" w:cs="Arial"/>
          <w:i/>
          <w:sz w:val="24"/>
          <w:szCs w:val="24"/>
        </w:rPr>
        <w:t>Administrativos</w:t>
      </w:r>
      <w:r w:rsidRPr="00041FEC">
        <w:rPr>
          <w:rFonts w:ascii="Arial" w:hAnsi="Arial" w:cs="Arial"/>
          <w:i/>
          <w:spacing w:val="1"/>
          <w:sz w:val="24"/>
          <w:szCs w:val="24"/>
        </w:rPr>
        <w:t xml:space="preserve"> </w:t>
      </w:r>
      <w:r w:rsidRPr="00041FEC">
        <w:rPr>
          <w:rFonts w:ascii="Arial" w:hAnsi="Arial" w:cs="Arial"/>
          <w:i/>
          <w:sz w:val="24"/>
          <w:szCs w:val="24"/>
        </w:rPr>
        <w:t>Sancionatorios</w:t>
      </w:r>
      <w:r w:rsidR="000B19F7" w:rsidRPr="00041FEC">
        <w:rPr>
          <w:rFonts w:ascii="Arial" w:hAnsi="Arial" w:cs="Arial"/>
          <w:i/>
          <w:sz w:val="24"/>
          <w:szCs w:val="24"/>
        </w:rPr>
        <w:t>:</w:t>
      </w:r>
      <w:r w:rsidR="000B19F7" w:rsidRPr="00041FEC">
        <w:rPr>
          <w:rFonts w:ascii="Arial" w:hAnsi="Arial" w:cs="Arial"/>
          <w:i/>
          <w:spacing w:val="1"/>
          <w:sz w:val="24"/>
          <w:szCs w:val="24"/>
        </w:rPr>
        <w:t xml:space="preserve"> </w:t>
      </w:r>
      <w:r w:rsidR="000B19F7" w:rsidRPr="00041FEC">
        <w:rPr>
          <w:rFonts w:ascii="Arial" w:hAnsi="Arial" w:cs="Arial"/>
          <w:i/>
          <w:sz w:val="24"/>
          <w:szCs w:val="24"/>
        </w:rPr>
        <w:t>En</w:t>
      </w:r>
      <w:r w:rsidR="000B19F7" w:rsidRPr="00041FEC">
        <w:rPr>
          <w:rFonts w:ascii="Arial" w:hAnsi="Arial" w:cs="Arial"/>
          <w:i/>
          <w:spacing w:val="1"/>
          <w:sz w:val="24"/>
          <w:szCs w:val="24"/>
        </w:rPr>
        <w:t xml:space="preserve"> </w:t>
      </w:r>
      <w:r w:rsidR="000B19F7" w:rsidRPr="00041FEC">
        <w:rPr>
          <w:rFonts w:ascii="Arial" w:hAnsi="Arial" w:cs="Arial"/>
          <w:i/>
          <w:sz w:val="24"/>
          <w:szCs w:val="24"/>
        </w:rPr>
        <w:t>ejercicio</w:t>
      </w:r>
      <w:r w:rsidR="000B19F7" w:rsidRPr="00041FEC">
        <w:rPr>
          <w:rFonts w:ascii="Arial" w:hAnsi="Arial" w:cs="Arial"/>
          <w:i/>
          <w:spacing w:val="1"/>
          <w:sz w:val="24"/>
          <w:szCs w:val="24"/>
        </w:rPr>
        <w:t xml:space="preserve"> </w:t>
      </w:r>
      <w:r w:rsidR="000B19F7" w:rsidRPr="00041FEC">
        <w:rPr>
          <w:rFonts w:ascii="Arial" w:hAnsi="Arial" w:cs="Arial"/>
          <w:i/>
          <w:sz w:val="24"/>
          <w:szCs w:val="24"/>
        </w:rPr>
        <w:t>de</w:t>
      </w:r>
      <w:r w:rsidR="000B19F7" w:rsidRPr="00041FEC">
        <w:rPr>
          <w:rFonts w:ascii="Arial" w:hAnsi="Arial" w:cs="Arial"/>
          <w:i/>
          <w:spacing w:val="1"/>
          <w:sz w:val="24"/>
          <w:szCs w:val="24"/>
        </w:rPr>
        <w:t xml:space="preserve"> </w:t>
      </w:r>
      <w:r w:rsidR="000B19F7" w:rsidRPr="00041FEC">
        <w:rPr>
          <w:rFonts w:ascii="Arial" w:hAnsi="Arial" w:cs="Arial"/>
          <w:i/>
          <w:sz w:val="24"/>
          <w:szCs w:val="24"/>
        </w:rPr>
        <w:t>la</w:t>
      </w:r>
      <w:r w:rsidR="000B19F7" w:rsidRPr="00041FEC">
        <w:rPr>
          <w:rFonts w:ascii="Arial" w:hAnsi="Arial" w:cs="Arial"/>
          <w:i/>
          <w:spacing w:val="1"/>
          <w:sz w:val="24"/>
          <w:szCs w:val="24"/>
        </w:rPr>
        <w:t xml:space="preserve"> </w:t>
      </w:r>
      <w:r w:rsidR="000B19F7" w:rsidRPr="00041FEC">
        <w:rPr>
          <w:rFonts w:ascii="Arial" w:hAnsi="Arial" w:cs="Arial"/>
          <w:i/>
          <w:sz w:val="24"/>
          <w:szCs w:val="24"/>
        </w:rPr>
        <w:t>potestad</w:t>
      </w:r>
      <w:r w:rsidR="000B19F7" w:rsidRPr="00041FEC">
        <w:rPr>
          <w:rFonts w:ascii="Arial" w:hAnsi="Arial" w:cs="Arial"/>
          <w:i/>
          <w:spacing w:val="1"/>
          <w:sz w:val="24"/>
          <w:szCs w:val="24"/>
        </w:rPr>
        <w:t xml:space="preserve"> </w:t>
      </w:r>
      <w:r w:rsidR="000B19F7" w:rsidRPr="00041FEC">
        <w:rPr>
          <w:rFonts w:ascii="Arial" w:hAnsi="Arial" w:cs="Arial"/>
          <w:i/>
          <w:sz w:val="24"/>
          <w:szCs w:val="24"/>
        </w:rPr>
        <w:t>disciplinaria</w:t>
      </w:r>
      <w:r w:rsidR="000B19F7" w:rsidRPr="00041FEC">
        <w:rPr>
          <w:rFonts w:ascii="Arial" w:hAnsi="Arial" w:cs="Arial"/>
          <w:i/>
          <w:spacing w:val="-1"/>
          <w:sz w:val="24"/>
          <w:szCs w:val="24"/>
        </w:rPr>
        <w:t xml:space="preserve"> </w:t>
      </w:r>
      <w:r w:rsidR="000B19F7" w:rsidRPr="00041FEC">
        <w:rPr>
          <w:rFonts w:ascii="Arial" w:hAnsi="Arial" w:cs="Arial"/>
          <w:i/>
          <w:sz w:val="24"/>
          <w:szCs w:val="24"/>
        </w:rPr>
        <w:t>interna</w:t>
      </w:r>
      <w:r w:rsidR="000B19F7" w:rsidRPr="00041FEC">
        <w:rPr>
          <w:rFonts w:ascii="Arial" w:hAnsi="Arial" w:cs="Arial"/>
          <w:i/>
          <w:spacing w:val="-2"/>
          <w:sz w:val="24"/>
          <w:szCs w:val="24"/>
        </w:rPr>
        <w:t xml:space="preserve"> </w:t>
      </w:r>
      <w:r w:rsidR="000B19F7" w:rsidRPr="00041FEC">
        <w:rPr>
          <w:rFonts w:ascii="Arial" w:hAnsi="Arial" w:cs="Arial"/>
          <w:i/>
          <w:sz w:val="24"/>
          <w:szCs w:val="24"/>
        </w:rPr>
        <w:t>de</w:t>
      </w:r>
      <w:r w:rsidR="000B19F7" w:rsidRPr="00041FEC">
        <w:rPr>
          <w:rFonts w:ascii="Arial" w:hAnsi="Arial" w:cs="Arial"/>
          <w:i/>
          <w:spacing w:val="-2"/>
          <w:sz w:val="24"/>
          <w:szCs w:val="24"/>
        </w:rPr>
        <w:t xml:space="preserve"> </w:t>
      </w:r>
      <w:r w:rsidR="000B19F7" w:rsidRPr="00041FEC">
        <w:rPr>
          <w:rFonts w:ascii="Arial" w:hAnsi="Arial" w:cs="Arial"/>
          <w:i/>
          <w:sz w:val="24"/>
          <w:szCs w:val="24"/>
        </w:rPr>
        <w:t>la</w:t>
      </w:r>
      <w:r w:rsidR="000B19F7" w:rsidRPr="00041FEC">
        <w:rPr>
          <w:rFonts w:ascii="Arial" w:hAnsi="Arial" w:cs="Arial"/>
          <w:i/>
          <w:spacing w:val="-1"/>
          <w:sz w:val="24"/>
          <w:szCs w:val="24"/>
        </w:rPr>
        <w:t xml:space="preserve"> </w:t>
      </w:r>
      <w:r w:rsidR="000B19F7" w:rsidRPr="00041FEC">
        <w:rPr>
          <w:rFonts w:ascii="Arial" w:hAnsi="Arial" w:cs="Arial"/>
          <w:i/>
          <w:sz w:val="24"/>
          <w:szCs w:val="24"/>
        </w:rPr>
        <w:t>administración pública.</w:t>
      </w:r>
    </w:p>
    <w:p w14:paraId="5473E03B" w14:textId="77777777" w:rsidR="0012235B" w:rsidRPr="00041FEC" w:rsidRDefault="000B19F7" w:rsidP="009D02C3">
      <w:pPr>
        <w:pStyle w:val="Prrafodelista"/>
        <w:numPr>
          <w:ilvl w:val="0"/>
          <w:numId w:val="3"/>
        </w:numPr>
        <w:tabs>
          <w:tab w:val="left" w:pos="1726"/>
        </w:tabs>
        <w:ind w:left="1078" w:right="579"/>
        <w:jc w:val="both"/>
        <w:rPr>
          <w:rFonts w:ascii="Arial" w:hAnsi="Arial" w:cs="Arial"/>
          <w:i/>
          <w:sz w:val="24"/>
          <w:szCs w:val="24"/>
        </w:rPr>
      </w:pPr>
      <w:r w:rsidRPr="00041FEC">
        <w:rPr>
          <w:rFonts w:ascii="Arial" w:hAnsi="Arial" w:cs="Arial"/>
          <w:i/>
          <w:sz w:val="24"/>
          <w:szCs w:val="24"/>
        </w:rPr>
        <w:t>procedimientos administrativos recursivos o de impugnación, entendidos estos</w:t>
      </w:r>
      <w:r w:rsidRPr="00041FEC">
        <w:rPr>
          <w:rFonts w:ascii="Arial" w:hAnsi="Arial" w:cs="Arial"/>
          <w:i/>
          <w:spacing w:val="1"/>
          <w:sz w:val="24"/>
          <w:szCs w:val="24"/>
        </w:rPr>
        <w:t xml:space="preserve"> </w:t>
      </w:r>
      <w:r w:rsidRPr="00041FEC">
        <w:rPr>
          <w:rFonts w:ascii="Arial" w:hAnsi="Arial" w:cs="Arial"/>
          <w:i/>
          <w:sz w:val="24"/>
          <w:szCs w:val="24"/>
        </w:rPr>
        <w:t>como</w:t>
      </w:r>
      <w:r w:rsidRPr="00041FEC">
        <w:rPr>
          <w:rFonts w:ascii="Arial" w:hAnsi="Arial" w:cs="Arial"/>
          <w:i/>
          <w:spacing w:val="-14"/>
          <w:sz w:val="24"/>
          <w:szCs w:val="24"/>
        </w:rPr>
        <w:t xml:space="preserve"> </w:t>
      </w:r>
      <w:r w:rsidRPr="00041FEC">
        <w:rPr>
          <w:rFonts w:ascii="Arial" w:hAnsi="Arial" w:cs="Arial"/>
          <w:i/>
          <w:sz w:val="24"/>
          <w:szCs w:val="24"/>
        </w:rPr>
        <w:t>los</w:t>
      </w:r>
      <w:r w:rsidRPr="00041FEC">
        <w:rPr>
          <w:rFonts w:ascii="Arial" w:hAnsi="Arial" w:cs="Arial"/>
          <w:i/>
          <w:spacing w:val="-13"/>
          <w:sz w:val="24"/>
          <w:szCs w:val="24"/>
        </w:rPr>
        <w:t xml:space="preserve"> </w:t>
      </w:r>
      <w:r w:rsidRPr="00041FEC">
        <w:rPr>
          <w:rFonts w:ascii="Arial" w:hAnsi="Arial" w:cs="Arial"/>
          <w:i/>
          <w:sz w:val="24"/>
          <w:szCs w:val="24"/>
        </w:rPr>
        <w:t>recursos</w:t>
      </w:r>
      <w:r w:rsidRPr="00041FEC">
        <w:rPr>
          <w:rFonts w:ascii="Arial" w:hAnsi="Arial" w:cs="Arial"/>
          <w:i/>
          <w:spacing w:val="-14"/>
          <w:sz w:val="24"/>
          <w:szCs w:val="24"/>
        </w:rPr>
        <w:t xml:space="preserve"> </w:t>
      </w:r>
      <w:r w:rsidRPr="00041FEC">
        <w:rPr>
          <w:rFonts w:ascii="Arial" w:hAnsi="Arial" w:cs="Arial"/>
          <w:i/>
          <w:sz w:val="24"/>
          <w:szCs w:val="24"/>
        </w:rPr>
        <w:t>susceptibles</w:t>
      </w:r>
      <w:r w:rsidRPr="00041FEC">
        <w:rPr>
          <w:rFonts w:ascii="Arial" w:hAnsi="Arial" w:cs="Arial"/>
          <w:i/>
          <w:spacing w:val="-16"/>
          <w:sz w:val="24"/>
          <w:szCs w:val="24"/>
        </w:rPr>
        <w:t xml:space="preserve"> </w:t>
      </w:r>
      <w:r w:rsidRPr="00041FEC">
        <w:rPr>
          <w:rFonts w:ascii="Arial" w:hAnsi="Arial" w:cs="Arial"/>
          <w:i/>
          <w:sz w:val="24"/>
          <w:szCs w:val="24"/>
        </w:rPr>
        <w:t>de</w:t>
      </w:r>
      <w:r w:rsidRPr="00041FEC">
        <w:rPr>
          <w:rFonts w:ascii="Arial" w:hAnsi="Arial" w:cs="Arial"/>
          <w:i/>
          <w:spacing w:val="-14"/>
          <w:sz w:val="24"/>
          <w:szCs w:val="24"/>
        </w:rPr>
        <w:t xml:space="preserve"> </w:t>
      </w:r>
      <w:r w:rsidRPr="00041FEC">
        <w:rPr>
          <w:rFonts w:ascii="Arial" w:hAnsi="Arial" w:cs="Arial"/>
          <w:i/>
          <w:sz w:val="24"/>
          <w:szCs w:val="24"/>
        </w:rPr>
        <w:t>ser</w:t>
      </w:r>
      <w:r w:rsidRPr="00041FEC">
        <w:rPr>
          <w:rFonts w:ascii="Arial" w:hAnsi="Arial" w:cs="Arial"/>
          <w:i/>
          <w:spacing w:val="-15"/>
          <w:sz w:val="24"/>
          <w:szCs w:val="24"/>
        </w:rPr>
        <w:t xml:space="preserve"> </w:t>
      </w:r>
      <w:r w:rsidRPr="00041FEC">
        <w:rPr>
          <w:rFonts w:ascii="Arial" w:hAnsi="Arial" w:cs="Arial"/>
          <w:i/>
          <w:sz w:val="24"/>
          <w:szCs w:val="24"/>
        </w:rPr>
        <w:t>interpuestos</w:t>
      </w:r>
      <w:r w:rsidRPr="00041FEC">
        <w:rPr>
          <w:rFonts w:ascii="Arial" w:hAnsi="Arial" w:cs="Arial"/>
          <w:i/>
          <w:spacing w:val="-14"/>
          <w:sz w:val="24"/>
          <w:szCs w:val="24"/>
        </w:rPr>
        <w:t xml:space="preserve"> </w:t>
      </w:r>
      <w:r w:rsidRPr="00041FEC">
        <w:rPr>
          <w:rFonts w:ascii="Arial" w:hAnsi="Arial" w:cs="Arial"/>
          <w:i/>
          <w:sz w:val="24"/>
          <w:szCs w:val="24"/>
        </w:rPr>
        <w:t>contra</w:t>
      </w:r>
      <w:r w:rsidRPr="00041FEC">
        <w:rPr>
          <w:rFonts w:ascii="Arial" w:hAnsi="Arial" w:cs="Arial"/>
          <w:i/>
          <w:spacing w:val="-16"/>
          <w:sz w:val="24"/>
          <w:szCs w:val="24"/>
        </w:rPr>
        <w:t xml:space="preserve"> </w:t>
      </w:r>
      <w:r w:rsidRPr="00041FEC">
        <w:rPr>
          <w:rFonts w:ascii="Arial" w:hAnsi="Arial" w:cs="Arial"/>
          <w:i/>
          <w:sz w:val="24"/>
          <w:szCs w:val="24"/>
        </w:rPr>
        <w:t>aquellas</w:t>
      </w:r>
      <w:r w:rsidRPr="00041FEC">
        <w:rPr>
          <w:rFonts w:ascii="Arial" w:hAnsi="Arial" w:cs="Arial"/>
          <w:i/>
          <w:spacing w:val="-15"/>
          <w:sz w:val="24"/>
          <w:szCs w:val="24"/>
        </w:rPr>
        <w:t xml:space="preserve"> </w:t>
      </w:r>
      <w:r w:rsidRPr="00041FEC">
        <w:rPr>
          <w:rFonts w:ascii="Arial" w:hAnsi="Arial" w:cs="Arial"/>
          <w:i/>
          <w:sz w:val="24"/>
          <w:szCs w:val="24"/>
        </w:rPr>
        <w:t>decisiones</w:t>
      </w:r>
      <w:r w:rsidRPr="00041FEC">
        <w:rPr>
          <w:rFonts w:ascii="Arial" w:hAnsi="Arial" w:cs="Arial"/>
          <w:i/>
          <w:spacing w:val="-16"/>
          <w:sz w:val="24"/>
          <w:szCs w:val="24"/>
        </w:rPr>
        <w:t xml:space="preserve"> </w:t>
      </w:r>
      <w:r w:rsidRPr="00041FEC">
        <w:rPr>
          <w:rFonts w:ascii="Arial" w:hAnsi="Arial" w:cs="Arial"/>
          <w:i/>
          <w:sz w:val="24"/>
          <w:szCs w:val="24"/>
        </w:rPr>
        <w:t>de</w:t>
      </w:r>
      <w:r w:rsidRPr="00041FEC">
        <w:rPr>
          <w:rFonts w:ascii="Arial" w:hAnsi="Arial" w:cs="Arial"/>
          <w:i/>
          <w:spacing w:val="-64"/>
          <w:sz w:val="24"/>
          <w:szCs w:val="24"/>
        </w:rPr>
        <w:t xml:space="preserve"> </w:t>
      </w:r>
      <w:r w:rsidRPr="00041FEC">
        <w:rPr>
          <w:rFonts w:ascii="Arial" w:hAnsi="Arial" w:cs="Arial"/>
          <w:i/>
          <w:sz w:val="24"/>
          <w:szCs w:val="24"/>
        </w:rPr>
        <w:t>la</w:t>
      </w:r>
      <w:r w:rsidRPr="00041FEC">
        <w:rPr>
          <w:rFonts w:ascii="Arial" w:hAnsi="Arial" w:cs="Arial"/>
          <w:i/>
          <w:spacing w:val="-1"/>
          <w:sz w:val="24"/>
          <w:szCs w:val="24"/>
        </w:rPr>
        <w:t xml:space="preserve"> </w:t>
      </w:r>
      <w:r w:rsidRPr="00041FEC">
        <w:rPr>
          <w:rFonts w:ascii="Arial" w:hAnsi="Arial" w:cs="Arial"/>
          <w:i/>
          <w:sz w:val="24"/>
          <w:szCs w:val="24"/>
        </w:rPr>
        <w:t>administración pública.</w:t>
      </w:r>
    </w:p>
    <w:p w14:paraId="7C6E18C3" w14:textId="2CC1619F" w:rsidR="0012235B" w:rsidRPr="00041FEC" w:rsidRDefault="000B19F7" w:rsidP="009D02C3">
      <w:pPr>
        <w:pStyle w:val="Prrafodelista"/>
        <w:numPr>
          <w:ilvl w:val="0"/>
          <w:numId w:val="3"/>
        </w:numPr>
        <w:tabs>
          <w:tab w:val="left" w:pos="1793"/>
        </w:tabs>
        <w:ind w:left="1078" w:right="579"/>
        <w:jc w:val="both"/>
        <w:rPr>
          <w:rFonts w:ascii="Arial" w:hAnsi="Arial" w:cs="Arial"/>
          <w:i/>
          <w:sz w:val="24"/>
          <w:szCs w:val="24"/>
        </w:rPr>
      </w:pPr>
      <w:r w:rsidRPr="00041FEC">
        <w:rPr>
          <w:rFonts w:ascii="Arial" w:hAnsi="Arial" w:cs="Arial"/>
          <w:i/>
          <w:sz w:val="24"/>
          <w:szCs w:val="24"/>
        </w:rPr>
        <w:t>procedimientos administrativos internos y los generados por clientes internos de la institución.</w:t>
      </w:r>
    </w:p>
    <w:p w14:paraId="26B8EF2C" w14:textId="77777777" w:rsidR="0012235B" w:rsidRPr="00041FEC" w:rsidRDefault="0012235B" w:rsidP="00A87283">
      <w:pPr>
        <w:pStyle w:val="Textoindependiente"/>
        <w:spacing w:before="8"/>
        <w:ind w:left="588" w:right="579"/>
        <w:rPr>
          <w:rFonts w:ascii="Arial" w:hAnsi="Arial" w:cs="Arial"/>
          <w:i/>
        </w:rPr>
      </w:pPr>
    </w:p>
    <w:p w14:paraId="0693ED80" w14:textId="77777777" w:rsidR="009D02C3" w:rsidRPr="00041FEC" w:rsidRDefault="000B19F7" w:rsidP="009D02C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Peticiones, quejas, reclamos, denuncias – PQRD:</w:t>
      </w:r>
      <w:r w:rsidR="009D02C3" w:rsidRPr="00041FEC">
        <w:rPr>
          <w:rFonts w:ascii="Arial" w:hAnsi="Arial" w:cs="Arial"/>
          <w:i/>
          <w:sz w:val="24"/>
          <w:szCs w:val="24"/>
        </w:rPr>
        <w:t xml:space="preserve"> </w:t>
      </w:r>
      <w:r w:rsidRPr="00041FEC">
        <w:rPr>
          <w:rFonts w:ascii="Arial" w:hAnsi="Arial" w:cs="Arial"/>
          <w:i/>
          <w:sz w:val="24"/>
          <w:szCs w:val="24"/>
        </w:rPr>
        <w:t xml:space="preserve">Cada entidad en su página web, debe habilitar un botón o enlace de contacto que permita </w:t>
      </w:r>
      <w:r w:rsidRPr="00041FEC">
        <w:rPr>
          <w:rFonts w:ascii="Arial" w:hAnsi="Arial" w:cs="Arial"/>
          <w:i/>
          <w:sz w:val="24"/>
          <w:szCs w:val="24"/>
        </w:rPr>
        <w:lastRenderedPageBreak/>
        <w:t>el ingreso, identificación, características, requisitos y plazos de respuesta</w:t>
      </w:r>
      <w:r w:rsidR="008C7DBF" w:rsidRPr="00041FEC">
        <w:rPr>
          <w:rFonts w:ascii="Arial" w:hAnsi="Arial" w:cs="Arial"/>
          <w:i/>
          <w:sz w:val="24"/>
          <w:szCs w:val="24"/>
        </w:rPr>
        <w:t xml:space="preserve"> </w:t>
      </w:r>
      <w:r w:rsidRPr="00041FEC">
        <w:rPr>
          <w:rFonts w:ascii="Arial" w:hAnsi="Arial" w:cs="Arial"/>
          <w:i/>
          <w:sz w:val="24"/>
          <w:szCs w:val="24"/>
        </w:rPr>
        <w:t>de cada tipo de solicitud (Código de Procedimiento Administrativo y de lo Contencioso Administrativo).</w:t>
      </w:r>
    </w:p>
    <w:p w14:paraId="2AD5D30C" w14:textId="77777777" w:rsidR="009D02C3" w:rsidRPr="00041FEC" w:rsidRDefault="000B19F7" w:rsidP="009D02C3">
      <w:pPr>
        <w:pStyle w:val="Prrafodelista"/>
        <w:numPr>
          <w:ilvl w:val="0"/>
          <w:numId w:val="4"/>
        </w:numPr>
        <w:tabs>
          <w:tab w:val="left" w:pos="1687"/>
        </w:tabs>
        <w:ind w:left="840" w:right="579" w:hanging="273"/>
        <w:jc w:val="both"/>
        <w:rPr>
          <w:rFonts w:ascii="Arial" w:hAnsi="Arial" w:cs="Arial"/>
          <w:i/>
          <w:sz w:val="24"/>
          <w:szCs w:val="24"/>
        </w:rPr>
      </w:pPr>
      <w:r w:rsidRPr="00041FEC">
        <w:rPr>
          <w:rFonts w:ascii="Arial" w:hAnsi="Arial" w:cs="Arial"/>
          <w:i/>
          <w:sz w:val="24"/>
          <w:szCs w:val="24"/>
        </w:rPr>
        <w:t>Procedimientos militares o de policía:</w:t>
      </w:r>
      <w:r w:rsidR="009D02C3" w:rsidRPr="00041FEC">
        <w:rPr>
          <w:rFonts w:ascii="Arial" w:hAnsi="Arial" w:cs="Arial"/>
          <w:i/>
          <w:sz w:val="24"/>
          <w:szCs w:val="24"/>
        </w:rPr>
        <w:t xml:space="preserve"> </w:t>
      </w:r>
      <w:r w:rsidRPr="00041FEC">
        <w:rPr>
          <w:rFonts w:ascii="Arial" w:hAnsi="Arial" w:cs="Arial"/>
          <w:i/>
          <w:sz w:val="24"/>
          <w:szCs w:val="24"/>
        </w:rPr>
        <w:t>Las autoridades de policía ejercen función jurisdiccional y las providencias que dicten son actos jurisdiccionales (querellas policivas para amparar la posesión, la tenencia, las servidumbres y en general todos los derechos reales legalmente constituidos), que se encuentran regidas por los Códigos de Policía y Código General del Proceso, no por el Código de Procedimiento Administrativo y de lo Contencioso Administrativo.</w:t>
      </w:r>
    </w:p>
    <w:p w14:paraId="3A878125" w14:textId="63395DF1" w:rsidR="0012235B" w:rsidRPr="00041FEC" w:rsidRDefault="000B19F7" w:rsidP="009D02C3">
      <w:pPr>
        <w:pStyle w:val="Prrafodelista"/>
        <w:numPr>
          <w:ilvl w:val="0"/>
          <w:numId w:val="4"/>
        </w:numPr>
        <w:tabs>
          <w:tab w:val="left" w:pos="1687"/>
        </w:tabs>
        <w:ind w:left="840" w:right="579" w:hanging="273"/>
        <w:jc w:val="both"/>
        <w:rPr>
          <w:rFonts w:ascii="Arial" w:hAnsi="Arial" w:cs="Arial"/>
          <w:i/>
          <w:sz w:val="24"/>
          <w:szCs w:val="24"/>
        </w:rPr>
      </w:pPr>
      <w:r w:rsidRPr="00041FEC">
        <w:rPr>
          <w:rFonts w:ascii="Arial" w:hAnsi="Arial" w:cs="Arial"/>
          <w:i/>
          <w:sz w:val="24"/>
          <w:szCs w:val="24"/>
        </w:rPr>
        <w:t>Procesos de gestión del talento humano, como nombramientos, vacaciones, licencias, aceptación de la renuncia, etc.</w:t>
      </w:r>
    </w:p>
    <w:p w14:paraId="6ADB4503" w14:textId="6CB5BEFE" w:rsidR="0012235B" w:rsidRPr="00041FEC" w:rsidRDefault="000B19F7" w:rsidP="009D02C3">
      <w:pPr>
        <w:pStyle w:val="Prrafodelista"/>
        <w:numPr>
          <w:ilvl w:val="0"/>
          <w:numId w:val="4"/>
        </w:numPr>
        <w:tabs>
          <w:tab w:val="left" w:pos="1697"/>
        </w:tabs>
        <w:ind w:left="840" w:right="579" w:hanging="273"/>
        <w:jc w:val="both"/>
        <w:rPr>
          <w:rFonts w:ascii="Arial" w:hAnsi="Arial" w:cs="Arial"/>
          <w:i/>
          <w:sz w:val="24"/>
          <w:szCs w:val="24"/>
        </w:rPr>
      </w:pPr>
      <w:r w:rsidRPr="00041FEC">
        <w:rPr>
          <w:rFonts w:ascii="Arial" w:hAnsi="Arial" w:cs="Arial"/>
          <w:i/>
          <w:sz w:val="24"/>
          <w:szCs w:val="24"/>
        </w:rPr>
        <w:t>Procedimientos administrativos recursivos o de impugnación</w:t>
      </w:r>
      <w:r w:rsidR="009D02C3" w:rsidRPr="00041FEC">
        <w:rPr>
          <w:rFonts w:ascii="Arial" w:hAnsi="Arial" w:cs="Arial"/>
          <w:i/>
          <w:sz w:val="24"/>
          <w:szCs w:val="24"/>
        </w:rPr>
        <w:t>.</w:t>
      </w:r>
    </w:p>
    <w:p w14:paraId="31498171" w14:textId="77777777" w:rsidR="0012235B" w:rsidRPr="00041FEC" w:rsidRDefault="000B19F7" w:rsidP="009D02C3">
      <w:pPr>
        <w:pStyle w:val="Prrafodelista"/>
        <w:numPr>
          <w:ilvl w:val="0"/>
          <w:numId w:val="4"/>
        </w:numPr>
        <w:tabs>
          <w:tab w:val="left" w:pos="1687"/>
        </w:tabs>
        <w:ind w:left="840" w:right="579" w:hanging="273"/>
        <w:jc w:val="both"/>
        <w:rPr>
          <w:rFonts w:ascii="Arial" w:hAnsi="Arial" w:cs="Arial"/>
          <w:i/>
          <w:sz w:val="24"/>
          <w:szCs w:val="24"/>
        </w:rPr>
      </w:pPr>
      <w:r w:rsidRPr="00041FEC">
        <w:rPr>
          <w:rFonts w:ascii="Arial" w:hAnsi="Arial" w:cs="Arial"/>
          <w:i/>
          <w:sz w:val="24"/>
          <w:szCs w:val="24"/>
        </w:rPr>
        <w:t>Los que el resultado final es una sanción.</w:t>
      </w:r>
    </w:p>
    <w:p w14:paraId="15F77543" w14:textId="77777777" w:rsidR="0012235B" w:rsidRPr="00041FEC" w:rsidRDefault="000B19F7" w:rsidP="009D02C3">
      <w:pPr>
        <w:pStyle w:val="Prrafodelista"/>
        <w:numPr>
          <w:ilvl w:val="0"/>
          <w:numId w:val="4"/>
        </w:numPr>
        <w:tabs>
          <w:tab w:val="left" w:pos="1687"/>
        </w:tabs>
        <w:ind w:left="840" w:right="579" w:hanging="273"/>
        <w:jc w:val="both"/>
        <w:rPr>
          <w:rFonts w:ascii="Arial" w:hAnsi="Arial" w:cs="Arial"/>
          <w:i/>
          <w:sz w:val="24"/>
          <w:szCs w:val="24"/>
        </w:rPr>
      </w:pPr>
      <w:r w:rsidRPr="00041FEC">
        <w:rPr>
          <w:rFonts w:ascii="Arial" w:hAnsi="Arial" w:cs="Arial"/>
          <w:i/>
          <w:sz w:val="24"/>
          <w:szCs w:val="24"/>
        </w:rPr>
        <w:t>Procedimientos adelantados en la contratación pública:</w:t>
      </w:r>
    </w:p>
    <w:p w14:paraId="515A4F99" w14:textId="77777777" w:rsidR="0012235B" w:rsidRPr="00041FEC" w:rsidRDefault="0012235B" w:rsidP="00A87283">
      <w:pPr>
        <w:pStyle w:val="Textoindependiente"/>
        <w:spacing w:before="1"/>
        <w:ind w:left="588" w:right="579"/>
        <w:rPr>
          <w:rFonts w:ascii="Arial" w:hAnsi="Arial" w:cs="Arial"/>
          <w:i/>
        </w:rPr>
      </w:pPr>
    </w:p>
    <w:p w14:paraId="10AC8CA2" w14:textId="77777777" w:rsidR="0012235B" w:rsidRPr="00041FEC" w:rsidRDefault="000B19F7" w:rsidP="009D02C3">
      <w:pPr>
        <w:ind w:left="938" w:right="579"/>
        <w:jc w:val="both"/>
        <w:rPr>
          <w:rFonts w:ascii="Arial" w:hAnsi="Arial" w:cs="Arial"/>
          <w:i/>
          <w:sz w:val="24"/>
          <w:szCs w:val="24"/>
        </w:rPr>
      </w:pPr>
      <w:r w:rsidRPr="00041FEC">
        <w:rPr>
          <w:rFonts w:ascii="Arial" w:hAnsi="Arial" w:cs="Arial"/>
          <w:i/>
          <w:sz w:val="24"/>
          <w:szCs w:val="24"/>
        </w:rPr>
        <w:t>En</w:t>
      </w:r>
      <w:r w:rsidRPr="00041FEC">
        <w:rPr>
          <w:rFonts w:ascii="Arial" w:hAnsi="Arial" w:cs="Arial"/>
          <w:i/>
          <w:spacing w:val="1"/>
          <w:sz w:val="24"/>
          <w:szCs w:val="24"/>
        </w:rPr>
        <w:t xml:space="preserve"> </w:t>
      </w:r>
      <w:r w:rsidRPr="00041FEC">
        <w:rPr>
          <w:rFonts w:ascii="Arial" w:hAnsi="Arial" w:cs="Arial"/>
          <w:i/>
          <w:sz w:val="24"/>
          <w:szCs w:val="24"/>
        </w:rPr>
        <w:t>general</w:t>
      </w:r>
      <w:r w:rsidRPr="00041FEC">
        <w:rPr>
          <w:rFonts w:ascii="Arial" w:hAnsi="Arial" w:cs="Arial"/>
          <w:i/>
          <w:spacing w:val="1"/>
          <w:sz w:val="24"/>
          <w:szCs w:val="24"/>
        </w:rPr>
        <w:t xml:space="preserve"> </w:t>
      </w:r>
      <w:r w:rsidRPr="00041FEC">
        <w:rPr>
          <w:rFonts w:ascii="Arial" w:hAnsi="Arial" w:cs="Arial"/>
          <w:i/>
          <w:sz w:val="24"/>
          <w:szCs w:val="24"/>
        </w:rPr>
        <w:t>los</w:t>
      </w:r>
      <w:r w:rsidRPr="00041FEC">
        <w:rPr>
          <w:rFonts w:ascii="Arial" w:hAnsi="Arial" w:cs="Arial"/>
          <w:i/>
          <w:spacing w:val="1"/>
          <w:sz w:val="24"/>
          <w:szCs w:val="24"/>
        </w:rPr>
        <w:t xml:space="preserve"> </w:t>
      </w:r>
      <w:r w:rsidRPr="00041FEC">
        <w:rPr>
          <w:rFonts w:ascii="Arial" w:hAnsi="Arial" w:cs="Arial"/>
          <w:i/>
          <w:sz w:val="24"/>
          <w:szCs w:val="24"/>
        </w:rPr>
        <w:t>procesos</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contratación</w:t>
      </w:r>
      <w:r w:rsidRPr="00041FEC">
        <w:rPr>
          <w:rFonts w:ascii="Arial" w:hAnsi="Arial" w:cs="Arial"/>
          <w:i/>
          <w:spacing w:val="1"/>
          <w:sz w:val="24"/>
          <w:szCs w:val="24"/>
        </w:rPr>
        <w:t xml:space="preserve"> </w:t>
      </w:r>
      <w:r w:rsidRPr="00041FEC">
        <w:rPr>
          <w:rFonts w:ascii="Arial" w:hAnsi="Arial" w:cs="Arial"/>
          <w:i/>
          <w:sz w:val="24"/>
          <w:szCs w:val="24"/>
        </w:rPr>
        <w:t>(creación,</w:t>
      </w:r>
      <w:r w:rsidRPr="00041FEC">
        <w:rPr>
          <w:rFonts w:ascii="Arial" w:hAnsi="Arial" w:cs="Arial"/>
          <w:i/>
          <w:spacing w:val="1"/>
          <w:sz w:val="24"/>
          <w:szCs w:val="24"/>
        </w:rPr>
        <w:t xml:space="preserve"> </w:t>
      </w:r>
      <w:r w:rsidRPr="00041FEC">
        <w:rPr>
          <w:rFonts w:ascii="Arial" w:hAnsi="Arial" w:cs="Arial"/>
          <w:i/>
          <w:sz w:val="24"/>
          <w:szCs w:val="24"/>
        </w:rPr>
        <w:t>adjudicación,</w:t>
      </w:r>
      <w:r w:rsidRPr="00041FEC">
        <w:rPr>
          <w:rFonts w:ascii="Arial" w:hAnsi="Arial" w:cs="Arial"/>
          <w:i/>
          <w:spacing w:val="1"/>
          <w:sz w:val="24"/>
          <w:szCs w:val="24"/>
        </w:rPr>
        <w:t xml:space="preserve"> </w:t>
      </w:r>
      <w:r w:rsidRPr="00041FEC">
        <w:rPr>
          <w:rFonts w:ascii="Arial" w:hAnsi="Arial" w:cs="Arial"/>
          <w:i/>
          <w:sz w:val="24"/>
          <w:szCs w:val="24"/>
        </w:rPr>
        <w:t>registro</w:t>
      </w:r>
      <w:r w:rsidRPr="00041FEC">
        <w:rPr>
          <w:rFonts w:ascii="Arial" w:hAnsi="Arial" w:cs="Arial"/>
          <w:i/>
          <w:spacing w:val="1"/>
          <w:sz w:val="24"/>
          <w:szCs w:val="24"/>
        </w:rPr>
        <w:t xml:space="preserve"> </w:t>
      </w:r>
      <w:r w:rsidRPr="00041FEC">
        <w:rPr>
          <w:rFonts w:ascii="Arial" w:hAnsi="Arial" w:cs="Arial"/>
          <w:i/>
          <w:sz w:val="24"/>
          <w:szCs w:val="24"/>
        </w:rPr>
        <w:t>y</w:t>
      </w:r>
      <w:r w:rsidRPr="00041FEC">
        <w:rPr>
          <w:rFonts w:ascii="Arial" w:hAnsi="Arial" w:cs="Arial"/>
          <w:i/>
          <w:spacing w:val="-64"/>
          <w:sz w:val="24"/>
          <w:szCs w:val="24"/>
        </w:rPr>
        <w:t xml:space="preserve"> </w:t>
      </w:r>
      <w:r w:rsidRPr="00041FEC">
        <w:rPr>
          <w:rFonts w:ascii="Arial" w:hAnsi="Arial" w:cs="Arial"/>
          <w:i/>
          <w:sz w:val="24"/>
          <w:szCs w:val="24"/>
        </w:rPr>
        <w:t>seguimiento</w:t>
      </w:r>
      <w:r w:rsidRPr="00041FEC">
        <w:rPr>
          <w:rFonts w:ascii="Arial" w:hAnsi="Arial" w:cs="Arial"/>
          <w:i/>
          <w:spacing w:val="-5"/>
          <w:sz w:val="24"/>
          <w:szCs w:val="24"/>
        </w:rPr>
        <w:t xml:space="preserve"> </w:t>
      </w:r>
      <w:r w:rsidRPr="00041FEC">
        <w:rPr>
          <w:rFonts w:ascii="Arial" w:hAnsi="Arial" w:cs="Arial"/>
          <w:i/>
          <w:sz w:val="24"/>
          <w:szCs w:val="24"/>
        </w:rPr>
        <w:t>a</w:t>
      </w:r>
      <w:r w:rsidRPr="00041FEC">
        <w:rPr>
          <w:rFonts w:ascii="Arial" w:hAnsi="Arial" w:cs="Arial"/>
          <w:i/>
          <w:spacing w:val="-2"/>
          <w:sz w:val="24"/>
          <w:szCs w:val="24"/>
        </w:rPr>
        <w:t xml:space="preserve"> </w:t>
      </w:r>
      <w:r w:rsidRPr="00041FEC">
        <w:rPr>
          <w:rFonts w:ascii="Arial" w:hAnsi="Arial" w:cs="Arial"/>
          <w:i/>
          <w:sz w:val="24"/>
          <w:szCs w:val="24"/>
        </w:rPr>
        <w:t>la</w:t>
      </w:r>
      <w:r w:rsidRPr="00041FEC">
        <w:rPr>
          <w:rFonts w:ascii="Arial" w:hAnsi="Arial" w:cs="Arial"/>
          <w:i/>
          <w:spacing w:val="-4"/>
          <w:sz w:val="24"/>
          <w:szCs w:val="24"/>
        </w:rPr>
        <w:t xml:space="preserve"> </w:t>
      </w:r>
      <w:r w:rsidRPr="00041FEC">
        <w:rPr>
          <w:rFonts w:ascii="Arial" w:hAnsi="Arial" w:cs="Arial"/>
          <w:i/>
          <w:sz w:val="24"/>
          <w:szCs w:val="24"/>
        </w:rPr>
        <w:t>ejecución</w:t>
      </w:r>
      <w:r w:rsidRPr="00041FEC">
        <w:rPr>
          <w:rFonts w:ascii="Arial" w:hAnsi="Arial" w:cs="Arial"/>
          <w:i/>
          <w:spacing w:val="-1"/>
          <w:sz w:val="24"/>
          <w:szCs w:val="24"/>
        </w:rPr>
        <w:t xml:space="preserve"> </w:t>
      </w:r>
      <w:r w:rsidRPr="00041FEC">
        <w:rPr>
          <w:rFonts w:ascii="Arial" w:hAnsi="Arial" w:cs="Arial"/>
          <w:i/>
          <w:sz w:val="24"/>
          <w:szCs w:val="24"/>
        </w:rPr>
        <w:t>contractual),</w:t>
      </w:r>
      <w:r w:rsidRPr="00041FEC">
        <w:rPr>
          <w:rFonts w:ascii="Arial" w:hAnsi="Arial" w:cs="Arial"/>
          <w:i/>
          <w:spacing w:val="-4"/>
          <w:sz w:val="24"/>
          <w:szCs w:val="24"/>
        </w:rPr>
        <w:t xml:space="preserve"> </w:t>
      </w:r>
      <w:r w:rsidRPr="00041FEC">
        <w:rPr>
          <w:rFonts w:ascii="Arial" w:hAnsi="Arial" w:cs="Arial"/>
          <w:i/>
          <w:sz w:val="24"/>
          <w:szCs w:val="24"/>
        </w:rPr>
        <w:t>se</w:t>
      </w:r>
      <w:r w:rsidRPr="00041FEC">
        <w:rPr>
          <w:rFonts w:ascii="Arial" w:hAnsi="Arial" w:cs="Arial"/>
          <w:i/>
          <w:spacing w:val="-4"/>
          <w:sz w:val="24"/>
          <w:szCs w:val="24"/>
        </w:rPr>
        <w:t xml:space="preserve"> </w:t>
      </w:r>
      <w:r w:rsidRPr="00041FEC">
        <w:rPr>
          <w:rFonts w:ascii="Arial" w:hAnsi="Arial" w:cs="Arial"/>
          <w:i/>
          <w:sz w:val="24"/>
          <w:szCs w:val="24"/>
        </w:rPr>
        <w:t>desarrollan</w:t>
      </w:r>
      <w:r w:rsidRPr="00041FEC">
        <w:rPr>
          <w:rFonts w:ascii="Arial" w:hAnsi="Arial" w:cs="Arial"/>
          <w:i/>
          <w:spacing w:val="-4"/>
          <w:sz w:val="24"/>
          <w:szCs w:val="24"/>
        </w:rPr>
        <w:t xml:space="preserve"> </w:t>
      </w:r>
      <w:r w:rsidRPr="00041FEC">
        <w:rPr>
          <w:rFonts w:ascii="Arial" w:hAnsi="Arial" w:cs="Arial"/>
          <w:i/>
          <w:sz w:val="24"/>
          <w:szCs w:val="24"/>
        </w:rPr>
        <w:t>en</w:t>
      </w:r>
      <w:r w:rsidRPr="00041FEC">
        <w:rPr>
          <w:rFonts w:ascii="Arial" w:hAnsi="Arial" w:cs="Arial"/>
          <w:i/>
          <w:spacing w:val="-4"/>
          <w:sz w:val="24"/>
          <w:szCs w:val="24"/>
        </w:rPr>
        <w:t xml:space="preserve"> </w:t>
      </w:r>
      <w:r w:rsidRPr="00041FEC">
        <w:rPr>
          <w:rFonts w:ascii="Arial" w:hAnsi="Arial" w:cs="Arial"/>
          <w:i/>
          <w:sz w:val="24"/>
          <w:szCs w:val="24"/>
        </w:rPr>
        <w:t>el</w:t>
      </w:r>
      <w:r w:rsidRPr="00041FEC">
        <w:rPr>
          <w:rFonts w:ascii="Arial" w:hAnsi="Arial" w:cs="Arial"/>
          <w:i/>
          <w:spacing w:val="-5"/>
          <w:sz w:val="24"/>
          <w:szCs w:val="24"/>
        </w:rPr>
        <w:t xml:space="preserve"> </w:t>
      </w:r>
      <w:r w:rsidRPr="00041FEC">
        <w:rPr>
          <w:rFonts w:ascii="Arial" w:hAnsi="Arial" w:cs="Arial"/>
          <w:i/>
          <w:sz w:val="24"/>
          <w:szCs w:val="24"/>
        </w:rPr>
        <w:t>Sistema</w:t>
      </w:r>
      <w:r w:rsidRPr="00041FEC">
        <w:rPr>
          <w:rFonts w:ascii="Arial" w:hAnsi="Arial" w:cs="Arial"/>
          <w:i/>
          <w:spacing w:val="-2"/>
          <w:sz w:val="24"/>
          <w:szCs w:val="24"/>
        </w:rPr>
        <w:t xml:space="preserve"> </w:t>
      </w:r>
      <w:r w:rsidRPr="00041FEC">
        <w:rPr>
          <w:rFonts w:ascii="Arial" w:hAnsi="Arial" w:cs="Arial"/>
          <w:i/>
          <w:sz w:val="24"/>
          <w:szCs w:val="24"/>
        </w:rPr>
        <w:t>Electrónico</w:t>
      </w:r>
      <w:r w:rsidRPr="00041FEC">
        <w:rPr>
          <w:rFonts w:ascii="Arial" w:hAnsi="Arial" w:cs="Arial"/>
          <w:i/>
          <w:spacing w:val="-64"/>
          <w:sz w:val="24"/>
          <w:szCs w:val="24"/>
        </w:rPr>
        <w:t xml:space="preserve"> </w:t>
      </w:r>
      <w:r w:rsidRPr="00041FEC">
        <w:rPr>
          <w:rFonts w:ascii="Arial" w:hAnsi="Arial" w:cs="Arial"/>
          <w:i/>
          <w:sz w:val="24"/>
          <w:szCs w:val="24"/>
        </w:rPr>
        <w:t>para la Contratación Pública - SECOP II, de conformidad al artículo 3 de la Ley</w:t>
      </w:r>
      <w:r w:rsidRPr="00041FEC">
        <w:rPr>
          <w:rFonts w:ascii="Arial" w:hAnsi="Arial" w:cs="Arial"/>
          <w:i/>
          <w:spacing w:val="1"/>
          <w:sz w:val="24"/>
          <w:szCs w:val="24"/>
        </w:rPr>
        <w:t xml:space="preserve"> </w:t>
      </w:r>
      <w:r w:rsidRPr="00041FEC">
        <w:rPr>
          <w:rFonts w:ascii="Arial" w:hAnsi="Arial" w:cs="Arial"/>
          <w:i/>
          <w:sz w:val="24"/>
          <w:szCs w:val="24"/>
        </w:rPr>
        <w:t>1150</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2"/>
          <w:sz w:val="24"/>
          <w:szCs w:val="24"/>
        </w:rPr>
        <w:t xml:space="preserve"> </w:t>
      </w:r>
      <w:r w:rsidRPr="00041FEC">
        <w:rPr>
          <w:rFonts w:ascii="Arial" w:hAnsi="Arial" w:cs="Arial"/>
          <w:i/>
          <w:sz w:val="24"/>
          <w:szCs w:val="24"/>
        </w:rPr>
        <w:t>2007.</w:t>
      </w:r>
    </w:p>
    <w:p w14:paraId="469BD37B" w14:textId="77777777" w:rsidR="0012235B" w:rsidRPr="00041FEC" w:rsidRDefault="0012235B" w:rsidP="00A87283">
      <w:pPr>
        <w:pStyle w:val="Textoindependiente"/>
        <w:ind w:left="588" w:right="579"/>
        <w:rPr>
          <w:rFonts w:ascii="Arial" w:hAnsi="Arial" w:cs="Arial"/>
          <w:i/>
        </w:rPr>
      </w:pPr>
    </w:p>
    <w:p w14:paraId="630CEB1A" w14:textId="3C375346" w:rsidR="0012235B" w:rsidRPr="00041FEC" w:rsidRDefault="000B19F7" w:rsidP="009D02C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Procedimientos</w:t>
      </w:r>
      <w:r w:rsidRPr="00041FEC">
        <w:rPr>
          <w:rFonts w:ascii="Arial" w:hAnsi="Arial" w:cs="Arial"/>
          <w:i/>
          <w:spacing w:val="-2"/>
          <w:sz w:val="24"/>
          <w:szCs w:val="24"/>
        </w:rPr>
        <w:t xml:space="preserve"> </w:t>
      </w:r>
      <w:r w:rsidRPr="00041FEC">
        <w:rPr>
          <w:rFonts w:ascii="Arial" w:hAnsi="Arial" w:cs="Arial"/>
          <w:i/>
          <w:sz w:val="24"/>
          <w:szCs w:val="24"/>
        </w:rPr>
        <w:t>que</w:t>
      </w:r>
      <w:r w:rsidRPr="00041FEC">
        <w:rPr>
          <w:rFonts w:ascii="Arial" w:hAnsi="Arial" w:cs="Arial"/>
          <w:i/>
          <w:spacing w:val="-3"/>
          <w:sz w:val="24"/>
          <w:szCs w:val="24"/>
        </w:rPr>
        <w:t xml:space="preserve"> </w:t>
      </w:r>
      <w:r w:rsidRPr="00041FEC">
        <w:rPr>
          <w:rFonts w:ascii="Arial" w:hAnsi="Arial" w:cs="Arial"/>
          <w:i/>
          <w:sz w:val="24"/>
          <w:szCs w:val="24"/>
        </w:rPr>
        <w:t>se</w:t>
      </w:r>
      <w:r w:rsidRPr="00041FEC">
        <w:rPr>
          <w:rFonts w:ascii="Arial" w:hAnsi="Arial" w:cs="Arial"/>
          <w:i/>
          <w:spacing w:val="-1"/>
          <w:sz w:val="24"/>
          <w:szCs w:val="24"/>
        </w:rPr>
        <w:t xml:space="preserve"> </w:t>
      </w:r>
      <w:r w:rsidRPr="00041FEC">
        <w:rPr>
          <w:rFonts w:ascii="Arial" w:hAnsi="Arial" w:cs="Arial"/>
          <w:i/>
          <w:sz w:val="24"/>
          <w:szCs w:val="24"/>
        </w:rPr>
        <w:t>adelanten</w:t>
      </w:r>
      <w:r w:rsidRPr="00041FEC">
        <w:rPr>
          <w:rFonts w:ascii="Arial" w:hAnsi="Arial" w:cs="Arial"/>
          <w:i/>
          <w:spacing w:val="-3"/>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oficio</w:t>
      </w:r>
      <w:r w:rsidRPr="00041FEC">
        <w:rPr>
          <w:rFonts w:ascii="Arial" w:hAnsi="Arial" w:cs="Arial"/>
          <w:i/>
          <w:spacing w:val="-3"/>
          <w:sz w:val="24"/>
          <w:szCs w:val="24"/>
        </w:rPr>
        <w:t xml:space="preserve"> </w:t>
      </w:r>
      <w:r w:rsidRPr="00041FEC">
        <w:rPr>
          <w:rFonts w:ascii="Arial" w:hAnsi="Arial" w:cs="Arial"/>
          <w:i/>
          <w:sz w:val="24"/>
          <w:szCs w:val="24"/>
        </w:rPr>
        <w:t>o</w:t>
      </w:r>
      <w:r w:rsidRPr="00041FEC">
        <w:rPr>
          <w:rFonts w:ascii="Arial" w:hAnsi="Arial" w:cs="Arial"/>
          <w:i/>
          <w:spacing w:val="-1"/>
          <w:sz w:val="24"/>
          <w:szCs w:val="24"/>
        </w:rPr>
        <w:t xml:space="preserve"> </w:t>
      </w:r>
      <w:r w:rsidRPr="00041FEC">
        <w:rPr>
          <w:rFonts w:ascii="Arial" w:hAnsi="Arial" w:cs="Arial"/>
          <w:i/>
          <w:sz w:val="24"/>
          <w:szCs w:val="24"/>
        </w:rPr>
        <w:t>en</w:t>
      </w:r>
      <w:r w:rsidRPr="00041FEC">
        <w:rPr>
          <w:rFonts w:ascii="Arial" w:hAnsi="Arial" w:cs="Arial"/>
          <w:i/>
          <w:spacing w:val="-3"/>
          <w:sz w:val="24"/>
          <w:szCs w:val="24"/>
        </w:rPr>
        <w:t xml:space="preserve"> </w:t>
      </w:r>
      <w:r w:rsidRPr="00041FEC">
        <w:rPr>
          <w:rFonts w:ascii="Arial" w:hAnsi="Arial" w:cs="Arial"/>
          <w:i/>
          <w:sz w:val="24"/>
          <w:szCs w:val="24"/>
        </w:rPr>
        <w:t>revisión:</w:t>
      </w:r>
    </w:p>
    <w:p w14:paraId="01A420FC" w14:textId="77777777" w:rsidR="0012235B" w:rsidRPr="00041FEC" w:rsidRDefault="0012235B" w:rsidP="00A87283">
      <w:pPr>
        <w:pStyle w:val="Textoindependiente"/>
        <w:ind w:left="588" w:right="579"/>
        <w:rPr>
          <w:rFonts w:ascii="Arial" w:hAnsi="Arial" w:cs="Arial"/>
          <w:i/>
        </w:rPr>
      </w:pPr>
    </w:p>
    <w:p w14:paraId="6EF12DD3" w14:textId="66D03994" w:rsidR="0012235B" w:rsidRPr="00041FEC" w:rsidRDefault="000B19F7" w:rsidP="009D02C3">
      <w:pPr>
        <w:ind w:left="882" w:right="579"/>
        <w:jc w:val="both"/>
        <w:rPr>
          <w:rFonts w:ascii="Arial" w:hAnsi="Arial" w:cs="Arial"/>
          <w:i/>
          <w:sz w:val="24"/>
          <w:szCs w:val="24"/>
        </w:rPr>
      </w:pPr>
      <w:r w:rsidRPr="00041FEC">
        <w:rPr>
          <w:rFonts w:ascii="Arial" w:hAnsi="Arial" w:cs="Arial"/>
          <w:i/>
          <w:sz w:val="24"/>
          <w:szCs w:val="24"/>
        </w:rPr>
        <w:t>Los procedimientos administrativos se adelantarán por escrito, verbalmente, o</w:t>
      </w:r>
      <w:r w:rsidRPr="00041FEC">
        <w:rPr>
          <w:rFonts w:ascii="Arial" w:hAnsi="Arial" w:cs="Arial"/>
          <w:i/>
          <w:spacing w:val="1"/>
          <w:sz w:val="24"/>
          <w:szCs w:val="24"/>
        </w:rPr>
        <w:t xml:space="preserve"> </w:t>
      </w:r>
      <w:r w:rsidRPr="00041FEC">
        <w:rPr>
          <w:rFonts w:ascii="Arial" w:hAnsi="Arial" w:cs="Arial"/>
          <w:i/>
          <w:sz w:val="24"/>
          <w:szCs w:val="24"/>
        </w:rPr>
        <w:t>por</w:t>
      </w:r>
      <w:r w:rsidRPr="00041FEC">
        <w:rPr>
          <w:rFonts w:ascii="Arial" w:hAnsi="Arial" w:cs="Arial"/>
          <w:i/>
          <w:spacing w:val="1"/>
          <w:sz w:val="24"/>
          <w:szCs w:val="24"/>
        </w:rPr>
        <w:t xml:space="preserve"> </w:t>
      </w:r>
      <w:r w:rsidRPr="00041FEC">
        <w:rPr>
          <w:rFonts w:ascii="Arial" w:hAnsi="Arial" w:cs="Arial"/>
          <w:i/>
          <w:sz w:val="24"/>
          <w:szCs w:val="24"/>
        </w:rPr>
        <w:t>medios</w:t>
      </w:r>
      <w:r w:rsidRPr="00041FEC">
        <w:rPr>
          <w:rFonts w:ascii="Arial" w:hAnsi="Arial" w:cs="Arial"/>
          <w:i/>
          <w:spacing w:val="1"/>
          <w:sz w:val="24"/>
          <w:szCs w:val="24"/>
        </w:rPr>
        <w:t xml:space="preserve"> </w:t>
      </w:r>
      <w:r w:rsidRPr="00041FEC">
        <w:rPr>
          <w:rFonts w:ascii="Arial" w:hAnsi="Arial" w:cs="Arial"/>
          <w:i/>
          <w:sz w:val="24"/>
          <w:szCs w:val="24"/>
        </w:rPr>
        <w:t>electrónicos</w:t>
      </w:r>
      <w:r w:rsidRPr="00041FEC">
        <w:rPr>
          <w:rFonts w:ascii="Arial" w:hAnsi="Arial" w:cs="Arial"/>
          <w:i/>
          <w:spacing w:val="1"/>
          <w:sz w:val="24"/>
          <w:szCs w:val="24"/>
        </w:rPr>
        <w:t xml:space="preserve"> </w:t>
      </w:r>
      <w:r w:rsidRPr="00041FEC">
        <w:rPr>
          <w:rFonts w:ascii="Arial" w:hAnsi="Arial" w:cs="Arial"/>
          <w:i/>
          <w:sz w:val="24"/>
          <w:szCs w:val="24"/>
        </w:rPr>
        <w:t>(inciso</w:t>
      </w:r>
      <w:r w:rsidRPr="00041FEC">
        <w:rPr>
          <w:rFonts w:ascii="Arial" w:hAnsi="Arial" w:cs="Arial"/>
          <w:i/>
          <w:spacing w:val="1"/>
          <w:sz w:val="24"/>
          <w:szCs w:val="24"/>
        </w:rPr>
        <w:t xml:space="preserve"> </w:t>
      </w:r>
      <w:r w:rsidRPr="00041FEC">
        <w:rPr>
          <w:rFonts w:ascii="Arial" w:hAnsi="Arial" w:cs="Arial"/>
          <w:i/>
          <w:sz w:val="24"/>
          <w:szCs w:val="24"/>
        </w:rPr>
        <w:t>primero</w:t>
      </w:r>
      <w:r w:rsidRPr="00041FEC">
        <w:rPr>
          <w:rFonts w:ascii="Arial" w:hAnsi="Arial" w:cs="Arial"/>
          <w:i/>
          <w:spacing w:val="1"/>
          <w:sz w:val="24"/>
          <w:szCs w:val="24"/>
        </w:rPr>
        <w:t xml:space="preserve"> </w:t>
      </w:r>
      <w:r w:rsidRPr="00041FEC">
        <w:rPr>
          <w:rFonts w:ascii="Arial" w:hAnsi="Arial" w:cs="Arial"/>
          <w:i/>
          <w:sz w:val="24"/>
          <w:szCs w:val="24"/>
        </w:rPr>
        <w:t>del</w:t>
      </w:r>
      <w:r w:rsidRPr="00041FEC">
        <w:rPr>
          <w:rFonts w:ascii="Arial" w:hAnsi="Arial" w:cs="Arial"/>
          <w:i/>
          <w:spacing w:val="1"/>
          <w:sz w:val="24"/>
          <w:szCs w:val="24"/>
        </w:rPr>
        <w:t xml:space="preserve"> </w:t>
      </w:r>
      <w:r w:rsidRPr="00041FEC">
        <w:rPr>
          <w:rFonts w:ascii="Arial" w:hAnsi="Arial" w:cs="Arial"/>
          <w:i/>
          <w:sz w:val="24"/>
          <w:szCs w:val="24"/>
        </w:rPr>
        <w:t>artículo</w:t>
      </w:r>
      <w:r w:rsidRPr="00041FEC">
        <w:rPr>
          <w:rFonts w:ascii="Arial" w:hAnsi="Arial" w:cs="Arial"/>
          <w:i/>
          <w:spacing w:val="1"/>
          <w:sz w:val="24"/>
          <w:szCs w:val="24"/>
        </w:rPr>
        <w:t xml:space="preserve"> </w:t>
      </w:r>
      <w:r w:rsidRPr="00041FEC">
        <w:rPr>
          <w:rFonts w:ascii="Arial" w:hAnsi="Arial" w:cs="Arial"/>
          <w:i/>
          <w:sz w:val="24"/>
          <w:szCs w:val="24"/>
        </w:rPr>
        <w:t>34</w:t>
      </w:r>
      <w:r w:rsidRPr="00041FEC">
        <w:rPr>
          <w:rFonts w:ascii="Arial" w:hAnsi="Arial" w:cs="Arial"/>
          <w:i/>
          <w:spacing w:val="1"/>
          <w:sz w:val="24"/>
          <w:szCs w:val="24"/>
        </w:rPr>
        <w:t xml:space="preserve"> </w:t>
      </w:r>
      <w:r w:rsidRPr="00041FEC">
        <w:rPr>
          <w:rFonts w:ascii="Arial" w:hAnsi="Arial" w:cs="Arial"/>
          <w:i/>
          <w:sz w:val="24"/>
          <w:szCs w:val="24"/>
        </w:rPr>
        <w:t>del</w:t>
      </w:r>
      <w:r w:rsidRPr="00041FEC">
        <w:rPr>
          <w:rFonts w:ascii="Arial" w:hAnsi="Arial" w:cs="Arial"/>
          <w:i/>
          <w:spacing w:val="1"/>
          <w:sz w:val="24"/>
          <w:szCs w:val="24"/>
        </w:rPr>
        <w:t xml:space="preserve"> </w:t>
      </w:r>
      <w:r w:rsidRPr="00041FEC">
        <w:rPr>
          <w:rFonts w:ascii="Arial" w:hAnsi="Arial" w:cs="Arial"/>
          <w:i/>
          <w:sz w:val="24"/>
          <w:szCs w:val="24"/>
        </w:rPr>
        <w:t>Código</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Procedimiento Administrativo y de lo Contencioso Administrativo). Para que se</w:t>
      </w:r>
      <w:r w:rsidRPr="00041FEC">
        <w:rPr>
          <w:rFonts w:ascii="Arial" w:hAnsi="Arial" w:cs="Arial"/>
          <w:i/>
          <w:spacing w:val="1"/>
          <w:sz w:val="24"/>
          <w:szCs w:val="24"/>
        </w:rPr>
        <w:t xml:space="preserve"> </w:t>
      </w:r>
      <w:r w:rsidRPr="00041FEC">
        <w:rPr>
          <w:rFonts w:ascii="Arial" w:hAnsi="Arial" w:cs="Arial"/>
          <w:i/>
          <w:sz w:val="24"/>
          <w:szCs w:val="24"/>
        </w:rPr>
        <w:t>active</w:t>
      </w:r>
      <w:r w:rsidRPr="00041FEC">
        <w:rPr>
          <w:rFonts w:ascii="Arial" w:hAnsi="Arial" w:cs="Arial"/>
          <w:i/>
          <w:spacing w:val="-11"/>
          <w:sz w:val="24"/>
          <w:szCs w:val="24"/>
        </w:rPr>
        <w:t xml:space="preserve"> </w:t>
      </w:r>
      <w:r w:rsidRPr="00041FEC">
        <w:rPr>
          <w:rFonts w:ascii="Arial" w:hAnsi="Arial" w:cs="Arial"/>
          <w:i/>
          <w:sz w:val="24"/>
          <w:szCs w:val="24"/>
        </w:rPr>
        <w:t>la</w:t>
      </w:r>
      <w:r w:rsidRPr="00041FEC">
        <w:rPr>
          <w:rFonts w:ascii="Arial" w:hAnsi="Arial" w:cs="Arial"/>
          <w:i/>
          <w:spacing w:val="-13"/>
          <w:sz w:val="24"/>
          <w:szCs w:val="24"/>
        </w:rPr>
        <w:t xml:space="preserve"> </w:t>
      </w:r>
      <w:r w:rsidRPr="00041FEC">
        <w:rPr>
          <w:rFonts w:ascii="Arial" w:hAnsi="Arial" w:cs="Arial"/>
          <w:i/>
          <w:sz w:val="24"/>
          <w:szCs w:val="24"/>
        </w:rPr>
        <w:t>relación</w:t>
      </w:r>
      <w:r w:rsidRPr="00041FEC">
        <w:rPr>
          <w:rFonts w:ascii="Arial" w:hAnsi="Arial" w:cs="Arial"/>
          <w:i/>
          <w:spacing w:val="-10"/>
          <w:sz w:val="24"/>
          <w:szCs w:val="24"/>
        </w:rPr>
        <w:t xml:space="preserve"> </w:t>
      </w:r>
      <w:r w:rsidRPr="00041FEC">
        <w:rPr>
          <w:rFonts w:ascii="Arial" w:hAnsi="Arial" w:cs="Arial"/>
          <w:i/>
          <w:sz w:val="24"/>
          <w:szCs w:val="24"/>
        </w:rPr>
        <w:t>entre</w:t>
      </w:r>
      <w:r w:rsidRPr="00041FEC">
        <w:rPr>
          <w:rFonts w:ascii="Arial" w:hAnsi="Arial" w:cs="Arial"/>
          <w:i/>
          <w:spacing w:val="-13"/>
          <w:sz w:val="24"/>
          <w:szCs w:val="24"/>
        </w:rPr>
        <w:t xml:space="preserve"> </w:t>
      </w:r>
      <w:r w:rsidRPr="00041FEC">
        <w:rPr>
          <w:rFonts w:ascii="Arial" w:hAnsi="Arial" w:cs="Arial"/>
          <w:i/>
          <w:sz w:val="24"/>
          <w:szCs w:val="24"/>
        </w:rPr>
        <w:t>el</w:t>
      </w:r>
      <w:r w:rsidRPr="00041FEC">
        <w:rPr>
          <w:rFonts w:ascii="Arial" w:hAnsi="Arial" w:cs="Arial"/>
          <w:i/>
          <w:spacing w:val="-11"/>
          <w:sz w:val="24"/>
          <w:szCs w:val="24"/>
        </w:rPr>
        <w:t xml:space="preserve"> </w:t>
      </w:r>
      <w:r w:rsidRPr="00041FEC">
        <w:rPr>
          <w:rFonts w:ascii="Arial" w:hAnsi="Arial" w:cs="Arial"/>
          <w:i/>
          <w:sz w:val="24"/>
          <w:szCs w:val="24"/>
        </w:rPr>
        <w:t>usuario</w:t>
      </w:r>
      <w:r w:rsidRPr="00041FEC">
        <w:rPr>
          <w:rFonts w:ascii="Arial" w:hAnsi="Arial" w:cs="Arial"/>
          <w:i/>
          <w:spacing w:val="-11"/>
          <w:sz w:val="24"/>
          <w:szCs w:val="24"/>
        </w:rPr>
        <w:t xml:space="preserve"> </w:t>
      </w:r>
      <w:r w:rsidRPr="00041FEC">
        <w:rPr>
          <w:rFonts w:ascii="Arial" w:hAnsi="Arial" w:cs="Arial"/>
          <w:i/>
          <w:sz w:val="24"/>
          <w:szCs w:val="24"/>
        </w:rPr>
        <w:t>y</w:t>
      </w:r>
      <w:r w:rsidRPr="00041FEC">
        <w:rPr>
          <w:rFonts w:ascii="Arial" w:hAnsi="Arial" w:cs="Arial"/>
          <w:i/>
          <w:spacing w:val="-13"/>
          <w:sz w:val="24"/>
          <w:szCs w:val="24"/>
        </w:rPr>
        <w:t xml:space="preserve"> </w:t>
      </w:r>
      <w:r w:rsidRPr="00041FEC">
        <w:rPr>
          <w:rFonts w:ascii="Arial" w:hAnsi="Arial" w:cs="Arial"/>
          <w:i/>
          <w:sz w:val="24"/>
          <w:szCs w:val="24"/>
        </w:rPr>
        <w:t>el</w:t>
      </w:r>
      <w:r w:rsidRPr="00041FEC">
        <w:rPr>
          <w:rFonts w:ascii="Arial" w:hAnsi="Arial" w:cs="Arial"/>
          <w:i/>
          <w:spacing w:val="-12"/>
          <w:sz w:val="24"/>
          <w:szCs w:val="24"/>
        </w:rPr>
        <w:t xml:space="preserve"> </w:t>
      </w:r>
      <w:r w:rsidRPr="00041FEC">
        <w:rPr>
          <w:rFonts w:ascii="Arial" w:hAnsi="Arial" w:cs="Arial"/>
          <w:i/>
          <w:sz w:val="24"/>
          <w:szCs w:val="24"/>
        </w:rPr>
        <w:t>Estado,</w:t>
      </w:r>
      <w:r w:rsidRPr="00041FEC">
        <w:rPr>
          <w:rFonts w:ascii="Arial" w:hAnsi="Arial" w:cs="Arial"/>
          <w:i/>
          <w:spacing w:val="-12"/>
          <w:sz w:val="24"/>
          <w:szCs w:val="24"/>
        </w:rPr>
        <w:t xml:space="preserve"> </w:t>
      </w:r>
      <w:r w:rsidRPr="00041FEC">
        <w:rPr>
          <w:rFonts w:ascii="Arial" w:hAnsi="Arial" w:cs="Arial"/>
          <w:i/>
          <w:sz w:val="24"/>
          <w:szCs w:val="24"/>
        </w:rPr>
        <w:t>debe</w:t>
      </w:r>
      <w:r w:rsidRPr="00041FEC">
        <w:rPr>
          <w:rFonts w:ascii="Arial" w:hAnsi="Arial" w:cs="Arial"/>
          <w:i/>
          <w:spacing w:val="-11"/>
          <w:sz w:val="24"/>
          <w:szCs w:val="24"/>
        </w:rPr>
        <w:t xml:space="preserve"> </w:t>
      </w:r>
      <w:r w:rsidRPr="00041FEC">
        <w:rPr>
          <w:rFonts w:ascii="Arial" w:hAnsi="Arial" w:cs="Arial"/>
          <w:i/>
          <w:sz w:val="24"/>
          <w:szCs w:val="24"/>
        </w:rPr>
        <w:t>existir</w:t>
      </w:r>
      <w:r w:rsidRPr="00041FEC">
        <w:rPr>
          <w:rFonts w:ascii="Arial" w:hAnsi="Arial" w:cs="Arial"/>
          <w:i/>
          <w:spacing w:val="-14"/>
          <w:sz w:val="24"/>
          <w:szCs w:val="24"/>
        </w:rPr>
        <w:t xml:space="preserve"> </w:t>
      </w:r>
      <w:r w:rsidRPr="00041FEC">
        <w:rPr>
          <w:rFonts w:ascii="Arial" w:hAnsi="Arial" w:cs="Arial"/>
          <w:i/>
          <w:sz w:val="24"/>
          <w:szCs w:val="24"/>
        </w:rPr>
        <w:t>una</w:t>
      </w:r>
      <w:r w:rsidRPr="00041FEC">
        <w:rPr>
          <w:rFonts w:ascii="Arial" w:hAnsi="Arial" w:cs="Arial"/>
          <w:i/>
          <w:spacing w:val="-13"/>
          <w:sz w:val="24"/>
          <w:szCs w:val="24"/>
        </w:rPr>
        <w:t xml:space="preserve"> </w:t>
      </w:r>
      <w:r w:rsidRPr="00041FEC">
        <w:rPr>
          <w:rFonts w:ascii="Arial" w:hAnsi="Arial" w:cs="Arial"/>
          <w:i/>
          <w:sz w:val="24"/>
          <w:szCs w:val="24"/>
        </w:rPr>
        <w:t>solicitud,</w:t>
      </w:r>
      <w:r w:rsidRPr="00041FEC">
        <w:rPr>
          <w:rFonts w:ascii="Arial" w:hAnsi="Arial" w:cs="Arial"/>
          <w:i/>
          <w:spacing w:val="-12"/>
          <w:sz w:val="24"/>
          <w:szCs w:val="24"/>
        </w:rPr>
        <w:t xml:space="preserve"> </w:t>
      </w:r>
      <w:r w:rsidRPr="00041FEC">
        <w:rPr>
          <w:rFonts w:ascii="Arial" w:hAnsi="Arial" w:cs="Arial"/>
          <w:i/>
          <w:sz w:val="24"/>
          <w:szCs w:val="24"/>
        </w:rPr>
        <w:t>actuación</w:t>
      </w:r>
      <w:r w:rsidRPr="00041FEC">
        <w:rPr>
          <w:rFonts w:ascii="Arial" w:hAnsi="Arial" w:cs="Arial"/>
          <w:i/>
          <w:spacing w:val="-65"/>
          <w:sz w:val="24"/>
          <w:szCs w:val="24"/>
        </w:rPr>
        <w:t xml:space="preserve"> </w:t>
      </w:r>
      <w:r w:rsidRPr="00041FEC">
        <w:rPr>
          <w:rFonts w:ascii="Arial" w:hAnsi="Arial" w:cs="Arial"/>
          <w:i/>
          <w:sz w:val="24"/>
          <w:szCs w:val="24"/>
        </w:rPr>
        <w:t>o</w:t>
      </w:r>
      <w:r w:rsidRPr="00041FEC">
        <w:rPr>
          <w:rFonts w:ascii="Arial" w:hAnsi="Arial" w:cs="Arial"/>
          <w:i/>
          <w:spacing w:val="-2"/>
          <w:sz w:val="24"/>
          <w:szCs w:val="24"/>
        </w:rPr>
        <w:t xml:space="preserve"> </w:t>
      </w:r>
      <w:r w:rsidRPr="00041FEC">
        <w:rPr>
          <w:rFonts w:ascii="Arial" w:hAnsi="Arial" w:cs="Arial"/>
          <w:i/>
          <w:sz w:val="24"/>
          <w:szCs w:val="24"/>
        </w:rPr>
        <w:t>pasos</w:t>
      </w:r>
      <w:r w:rsidRPr="00041FEC">
        <w:rPr>
          <w:rFonts w:ascii="Arial" w:hAnsi="Arial" w:cs="Arial"/>
          <w:i/>
          <w:spacing w:val="-1"/>
          <w:sz w:val="24"/>
          <w:szCs w:val="24"/>
        </w:rPr>
        <w:t xml:space="preserve"> </w:t>
      </w:r>
      <w:r w:rsidRPr="00041FEC">
        <w:rPr>
          <w:rFonts w:ascii="Arial" w:hAnsi="Arial" w:cs="Arial"/>
          <w:i/>
          <w:sz w:val="24"/>
          <w:szCs w:val="24"/>
        </w:rPr>
        <w:t>que</w:t>
      </w:r>
      <w:r w:rsidRPr="00041FEC">
        <w:rPr>
          <w:rFonts w:ascii="Arial" w:hAnsi="Arial" w:cs="Arial"/>
          <w:i/>
          <w:spacing w:val="-3"/>
          <w:sz w:val="24"/>
          <w:szCs w:val="24"/>
        </w:rPr>
        <w:t xml:space="preserve"> </w:t>
      </w:r>
      <w:r w:rsidRPr="00041FEC">
        <w:rPr>
          <w:rFonts w:ascii="Arial" w:hAnsi="Arial" w:cs="Arial"/>
          <w:i/>
          <w:sz w:val="24"/>
          <w:szCs w:val="24"/>
        </w:rPr>
        <w:t>den</w:t>
      </w:r>
      <w:r w:rsidRPr="00041FEC">
        <w:rPr>
          <w:rFonts w:ascii="Arial" w:hAnsi="Arial" w:cs="Arial"/>
          <w:i/>
          <w:spacing w:val="-3"/>
          <w:sz w:val="24"/>
          <w:szCs w:val="24"/>
        </w:rPr>
        <w:t xml:space="preserve"> </w:t>
      </w:r>
      <w:r w:rsidRPr="00041FEC">
        <w:rPr>
          <w:rFonts w:ascii="Arial" w:hAnsi="Arial" w:cs="Arial"/>
          <w:i/>
          <w:sz w:val="24"/>
          <w:szCs w:val="24"/>
        </w:rPr>
        <w:t>inicio</w:t>
      </w:r>
      <w:r w:rsidRPr="00041FEC">
        <w:rPr>
          <w:rFonts w:ascii="Arial" w:hAnsi="Arial" w:cs="Arial"/>
          <w:i/>
          <w:spacing w:val="-3"/>
          <w:sz w:val="24"/>
          <w:szCs w:val="24"/>
        </w:rPr>
        <w:t xml:space="preserve"> </w:t>
      </w:r>
      <w:r w:rsidRPr="00041FEC">
        <w:rPr>
          <w:rFonts w:ascii="Arial" w:hAnsi="Arial" w:cs="Arial"/>
          <w:i/>
          <w:sz w:val="24"/>
          <w:szCs w:val="24"/>
        </w:rPr>
        <w:t>al</w:t>
      </w:r>
      <w:r w:rsidRPr="00041FEC">
        <w:rPr>
          <w:rFonts w:ascii="Arial" w:hAnsi="Arial" w:cs="Arial"/>
          <w:i/>
          <w:spacing w:val="-1"/>
          <w:sz w:val="24"/>
          <w:szCs w:val="24"/>
        </w:rPr>
        <w:t xml:space="preserve"> </w:t>
      </w:r>
      <w:r w:rsidRPr="00041FEC">
        <w:rPr>
          <w:rFonts w:ascii="Arial" w:hAnsi="Arial" w:cs="Arial"/>
          <w:i/>
          <w:sz w:val="24"/>
          <w:szCs w:val="24"/>
        </w:rPr>
        <w:t>procedimiento</w:t>
      </w:r>
      <w:r w:rsidRPr="00041FEC">
        <w:rPr>
          <w:rFonts w:ascii="Arial" w:hAnsi="Arial" w:cs="Arial"/>
          <w:i/>
          <w:spacing w:val="-2"/>
          <w:sz w:val="24"/>
          <w:szCs w:val="24"/>
        </w:rPr>
        <w:t xml:space="preserve"> </w:t>
      </w:r>
      <w:r w:rsidRPr="00041FEC">
        <w:rPr>
          <w:rFonts w:ascii="Arial" w:hAnsi="Arial" w:cs="Arial"/>
          <w:i/>
          <w:sz w:val="24"/>
          <w:szCs w:val="24"/>
        </w:rPr>
        <w:t>administrativo</w:t>
      </w:r>
      <w:r w:rsidRPr="00041FEC">
        <w:rPr>
          <w:rFonts w:ascii="Arial" w:hAnsi="Arial" w:cs="Arial"/>
          <w:i/>
          <w:spacing w:val="-1"/>
          <w:sz w:val="24"/>
          <w:szCs w:val="24"/>
        </w:rPr>
        <w:t xml:space="preserve"> </w:t>
      </w:r>
      <w:r w:rsidRPr="00041FEC">
        <w:rPr>
          <w:rFonts w:ascii="Arial" w:hAnsi="Arial" w:cs="Arial"/>
          <w:i/>
          <w:sz w:val="24"/>
          <w:szCs w:val="24"/>
        </w:rPr>
        <w:t>(Ej.</w:t>
      </w:r>
      <w:r w:rsidRPr="00041FEC">
        <w:rPr>
          <w:rFonts w:ascii="Arial" w:hAnsi="Arial" w:cs="Arial"/>
          <w:i/>
          <w:spacing w:val="-2"/>
          <w:sz w:val="24"/>
          <w:szCs w:val="24"/>
        </w:rPr>
        <w:t xml:space="preserve"> </w:t>
      </w:r>
      <w:r w:rsidRPr="00041FEC">
        <w:rPr>
          <w:rFonts w:ascii="Arial" w:hAnsi="Arial" w:cs="Arial"/>
          <w:i/>
          <w:sz w:val="24"/>
          <w:szCs w:val="24"/>
        </w:rPr>
        <w:t>Cobro</w:t>
      </w:r>
      <w:r w:rsidRPr="00041FEC">
        <w:rPr>
          <w:rFonts w:ascii="Arial" w:hAnsi="Arial" w:cs="Arial"/>
          <w:i/>
          <w:spacing w:val="-1"/>
          <w:sz w:val="24"/>
          <w:szCs w:val="24"/>
        </w:rPr>
        <w:t xml:space="preserve"> </w:t>
      </w:r>
      <w:r w:rsidRPr="00041FEC">
        <w:rPr>
          <w:rFonts w:ascii="Arial" w:hAnsi="Arial" w:cs="Arial"/>
          <w:i/>
          <w:sz w:val="24"/>
          <w:szCs w:val="24"/>
        </w:rPr>
        <w:t>coactivo</w:t>
      </w:r>
      <w:r w:rsidRPr="00041FEC">
        <w:rPr>
          <w:rFonts w:ascii="Arial" w:hAnsi="Arial" w:cs="Arial"/>
          <w:i/>
          <w:spacing w:val="-1"/>
          <w:sz w:val="24"/>
          <w:szCs w:val="24"/>
        </w:rPr>
        <w:t xml:space="preserve"> </w:t>
      </w:r>
      <w:r w:rsidRPr="00041FEC">
        <w:rPr>
          <w:rFonts w:ascii="Arial" w:hAnsi="Arial" w:cs="Arial"/>
          <w:i/>
          <w:sz w:val="24"/>
          <w:szCs w:val="24"/>
        </w:rPr>
        <w:t>que</w:t>
      </w:r>
      <w:r w:rsidR="009D02C3" w:rsidRPr="00041FEC">
        <w:rPr>
          <w:rFonts w:ascii="Arial" w:hAnsi="Arial" w:cs="Arial"/>
          <w:i/>
          <w:sz w:val="24"/>
          <w:szCs w:val="24"/>
        </w:rPr>
        <w:t xml:space="preserve"> </w:t>
      </w:r>
      <w:r w:rsidRPr="00041FEC">
        <w:rPr>
          <w:rFonts w:ascii="Arial" w:hAnsi="Arial" w:cs="Arial"/>
          <w:i/>
          <w:sz w:val="24"/>
          <w:szCs w:val="24"/>
        </w:rPr>
        <w:t>adelanta el Fondo Nacional del Ahorro cuando un deudor se atrasa en el pago</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las cuotas de</w:t>
      </w:r>
      <w:r w:rsidRPr="00041FEC">
        <w:rPr>
          <w:rFonts w:ascii="Arial" w:hAnsi="Arial" w:cs="Arial"/>
          <w:i/>
          <w:spacing w:val="-1"/>
          <w:sz w:val="24"/>
          <w:szCs w:val="24"/>
        </w:rPr>
        <w:t xml:space="preserve"> </w:t>
      </w:r>
      <w:r w:rsidRPr="00041FEC">
        <w:rPr>
          <w:rFonts w:ascii="Arial" w:hAnsi="Arial" w:cs="Arial"/>
          <w:i/>
          <w:sz w:val="24"/>
          <w:szCs w:val="24"/>
        </w:rPr>
        <w:t>su</w:t>
      </w:r>
      <w:r w:rsidRPr="00041FEC">
        <w:rPr>
          <w:rFonts w:ascii="Arial" w:hAnsi="Arial" w:cs="Arial"/>
          <w:i/>
          <w:spacing w:val="1"/>
          <w:sz w:val="24"/>
          <w:szCs w:val="24"/>
        </w:rPr>
        <w:t xml:space="preserve"> </w:t>
      </w:r>
      <w:r w:rsidRPr="00041FEC">
        <w:rPr>
          <w:rFonts w:ascii="Arial" w:hAnsi="Arial" w:cs="Arial"/>
          <w:i/>
          <w:sz w:val="24"/>
          <w:szCs w:val="24"/>
        </w:rPr>
        <w:t>crédito</w:t>
      </w:r>
      <w:r w:rsidRPr="00041FEC">
        <w:rPr>
          <w:rFonts w:ascii="Arial" w:hAnsi="Arial" w:cs="Arial"/>
          <w:i/>
          <w:spacing w:val="-2"/>
          <w:sz w:val="24"/>
          <w:szCs w:val="24"/>
        </w:rPr>
        <w:t xml:space="preserve"> </w:t>
      </w:r>
      <w:r w:rsidRPr="00041FEC">
        <w:rPr>
          <w:rFonts w:ascii="Arial" w:hAnsi="Arial" w:cs="Arial"/>
          <w:i/>
          <w:sz w:val="24"/>
          <w:szCs w:val="24"/>
        </w:rPr>
        <w:t>hipotecario</w:t>
      </w:r>
      <w:r w:rsidRPr="00041FEC">
        <w:rPr>
          <w:rFonts w:ascii="Arial" w:hAnsi="Arial" w:cs="Arial"/>
          <w:i/>
          <w:spacing w:val="-2"/>
          <w:sz w:val="24"/>
          <w:szCs w:val="24"/>
        </w:rPr>
        <w:t xml:space="preserve"> </w:t>
      </w:r>
      <w:r w:rsidRPr="00041FEC">
        <w:rPr>
          <w:rFonts w:ascii="Arial" w:hAnsi="Arial" w:cs="Arial"/>
          <w:i/>
          <w:sz w:val="24"/>
          <w:szCs w:val="24"/>
        </w:rPr>
        <w:t>de</w:t>
      </w:r>
      <w:r w:rsidRPr="00041FEC">
        <w:rPr>
          <w:rFonts w:ascii="Arial" w:hAnsi="Arial" w:cs="Arial"/>
          <w:i/>
          <w:spacing w:val="5"/>
          <w:sz w:val="24"/>
          <w:szCs w:val="24"/>
        </w:rPr>
        <w:t xml:space="preserve"> </w:t>
      </w:r>
      <w:r w:rsidRPr="00041FEC">
        <w:rPr>
          <w:rFonts w:ascii="Arial" w:hAnsi="Arial" w:cs="Arial"/>
          <w:i/>
          <w:sz w:val="24"/>
          <w:szCs w:val="24"/>
        </w:rPr>
        <w:t>vivienda).</w:t>
      </w:r>
    </w:p>
    <w:p w14:paraId="3577ECB1" w14:textId="77777777" w:rsidR="0012235B" w:rsidRPr="00041FEC" w:rsidRDefault="0012235B" w:rsidP="00A87283">
      <w:pPr>
        <w:pStyle w:val="Textoindependiente"/>
        <w:ind w:left="588" w:right="579"/>
        <w:rPr>
          <w:rFonts w:ascii="Arial" w:hAnsi="Arial" w:cs="Arial"/>
          <w:i/>
        </w:rPr>
      </w:pPr>
    </w:p>
    <w:p w14:paraId="54C011A6" w14:textId="77777777" w:rsidR="0012235B" w:rsidRPr="00041FEC" w:rsidRDefault="000B19F7" w:rsidP="009D02C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Cumplimiento</w:t>
      </w:r>
      <w:r w:rsidRPr="00041FEC">
        <w:rPr>
          <w:rFonts w:ascii="Arial" w:hAnsi="Arial" w:cs="Arial"/>
          <w:i/>
          <w:spacing w:val="-3"/>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orden</w:t>
      </w:r>
      <w:r w:rsidRPr="00041FEC">
        <w:rPr>
          <w:rFonts w:ascii="Arial" w:hAnsi="Arial" w:cs="Arial"/>
          <w:i/>
          <w:spacing w:val="-1"/>
          <w:sz w:val="24"/>
          <w:szCs w:val="24"/>
        </w:rPr>
        <w:t xml:space="preserve"> </w:t>
      </w:r>
      <w:r w:rsidRPr="00041FEC">
        <w:rPr>
          <w:rFonts w:ascii="Arial" w:hAnsi="Arial" w:cs="Arial"/>
          <w:i/>
          <w:sz w:val="24"/>
          <w:szCs w:val="24"/>
        </w:rPr>
        <w:t>judicial</w:t>
      </w:r>
      <w:r w:rsidRPr="00041FEC">
        <w:rPr>
          <w:rFonts w:ascii="Arial" w:hAnsi="Arial" w:cs="Arial"/>
          <w:i/>
          <w:spacing w:val="-1"/>
          <w:sz w:val="24"/>
          <w:szCs w:val="24"/>
        </w:rPr>
        <w:t xml:space="preserve"> </w:t>
      </w:r>
      <w:r w:rsidRPr="00041FEC">
        <w:rPr>
          <w:rFonts w:ascii="Arial" w:hAnsi="Arial" w:cs="Arial"/>
          <w:i/>
          <w:sz w:val="24"/>
          <w:szCs w:val="24"/>
        </w:rPr>
        <w:t>o</w:t>
      </w:r>
      <w:r w:rsidRPr="00041FEC">
        <w:rPr>
          <w:rFonts w:ascii="Arial" w:hAnsi="Arial" w:cs="Arial"/>
          <w:i/>
          <w:spacing w:val="-4"/>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órganos</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control:</w:t>
      </w:r>
    </w:p>
    <w:p w14:paraId="6771F4DA" w14:textId="77777777" w:rsidR="0012235B" w:rsidRPr="00041FEC" w:rsidRDefault="0012235B" w:rsidP="00A87283">
      <w:pPr>
        <w:pStyle w:val="Textoindependiente"/>
        <w:spacing w:before="11"/>
        <w:ind w:left="588" w:right="579"/>
        <w:rPr>
          <w:rFonts w:ascii="Arial" w:hAnsi="Arial" w:cs="Arial"/>
          <w:i/>
        </w:rPr>
      </w:pPr>
    </w:p>
    <w:p w14:paraId="19CB5073" w14:textId="77777777" w:rsidR="0012235B" w:rsidRPr="00041FEC" w:rsidRDefault="000B19F7" w:rsidP="009D02C3">
      <w:pPr>
        <w:ind w:left="882" w:right="579"/>
        <w:jc w:val="both"/>
        <w:rPr>
          <w:rFonts w:ascii="Arial" w:hAnsi="Arial" w:cs="Arial"/>
          <w:i/>
          <w:sz w:val="24"/>
          <w:szCs w:val="24"/>
        </w:rPr>
      </w:pPr>
      <w:r w:rsidRPr="00041FEC">
        <w:rPr>
          <w:rFonts w:ascii="Arial" w:hAnsi="Arial" w:cs="Arial"/>
          <w:i/>
          <w:sz w:val="24"/>
          <w:szCs w:val="24"/>
        </w:rPr>
        <w:t>Todas las instituciones del Estado tienen el deber de acatar los fallos judiciales,</w:t>
      </w:r>
      <w:r w:rsidRPr="00041FEC">
        <w:rPr>
          <w:rFonts w:ascii="Arial" w:hAnsi="Arial" w:cs="Arial"/>
          <w:i/>
          <w:spacing w:val="1"/>
          <w:sz w:val="24"/>
          <w:szCs w:val="24"/>
        </w:rPr>
        <w:t xml:space="preserve"> </w:t>
      </w:r>
      <w:r w:rsidRPr="00041FEC">
        <w:rPr>
          <w:rFonts w:ascii="Arial" w:hAnsi="Arial" w:cs="Arial"/>
          <w:i/>
          <w:sz w:val="24"/>
          <w:szCs w:val="24"/>
        </w:rPr>
        <w:t>sin entrar a evaluar si ellos son convenientes u oportunos. La autoridad judicial</w:t>
      </w:r>
      <w:r w:rsidRPr="00041FEC">
        <w:rPr>
          <w:rFonts w:ascii="Arial" w:hAnsi="Arial" w:cs="Arial"/>
          <w:i/>
          <w:spacing w:val="1"/>
          <w:sz w:val="24"/>
          <w:szCs w:val="24"/>
        </w:rPr>
        <w:t xml:space="preserve"> </w:t>
      </w:r>
      <w:r w:rsidRPr="00041FEC">
        <w:rPr>
          <w:rFonts w:ascii="Arial" w:hAnsi="Arial" w:cs="Arial"/>
          <w:i/>
          <w:sz w:val="24"/>
          <w:szCs w:val="24"/>
        </w:rPr>
        <w:t>ordena directamente a la autoridad administrativa sobre el cumplimiento de la</w:t>
      </w:r>
      <w:r w:rsidRPr="00041FEC">
        <w:rPr>
          <w:rFonts w:ascii="Arial" w:hAnsi="Arial" w:cs="Arial"/>
          <w:i/>
          <w:spacing w:val="1"/>
          <w:sz w:val="24"/>
          <w:szCs w:val="24"/>
        </w:rPr>
        <w:t xml:space="preserve"> </w:t>
      </w:r>
      <w:r w:rsidRPr="00041FEC">
        <w:rPr>
          <w:rFonts w:ascii="Arial" w:hAnsi="Arial" w:cs="Arial"/>
          <w:i/>
          <w:sz w:val="24"/>
          <w:szCs w:val="24"/>
        </w:rPr>
        <w:t>decisión judicial (Ej. Cancelar el Registro Sindical por Orden Judicial - Ministerio</w:t>
      </w:r>
      <w:r w:rsidRPr="00041FEC">
        <w:rPr>
          <w:rFonts w:ascii="Arial" w:hAnsi="Arial" w:cs="Arial"/>
          <w:i/>
          <w:spacing w:val="-64"/>
          <w:sz w:val="24"/>
          <w:szCs w:val="24"/>
        </w:rPr>
        <w:t xml:space="preserve"> </w:t>
      </w:r>
      <w:r w:rsidRPr="00041FEC">
        <w:rPr>
          <w:rFonts w:ascii="Arial" w:hAnsi="Arial" w:cs="Arial"/>
          <w:i/>
          <w:sz w:val="24"/>
          <w:szCs w:val="24"/>
        </w:rPr>
        <w:t>del</w:t>
      </w:r>
      <w:r w:rsidRPr="00041FEC">
        <w:rPr>
          <w:rFonts w:ascii="Arial" w:hAnsi="Arial" w:cs="Arial"/>
          <w:i/>
          <w:spacing w:val="-1"/>
          <w:sz w:val="24"/>
          <w:szCs w:val="24"/>
        </w:rPr>
        <w:t xml:space="preserve"> </w:t>
      </w:r>
      <w:r w:rsidRPr="00041FEC">
        <w:rPr>
          <w:rFonts w:ascii="Arial" w:hAnsi="Arial" w:cs="Arial"/>
          <w:i/>
          <w:sz w:val="24"/>
          <w:szCs w:val="24"/>
        </w:rPr>
        <w:t>Trabajo).</w:t>
      </w:r>
    </w:p>
    <w:p w14:paraId="27DA0BEB" w14:textId="77777777" w:rsidR="0012235B" w:rsidRPr="00041FEC" w:rsidRDefault="0012235B" w:rsidP="00A87283">
      <w:pPr>
        <w:pStyle w:val="Textoindependiente"/>
        <w:spacing w:before="1"/>
        <w:ind w:left="588" w:right="579"/>
        <w:rPr>
          <w:rFonts w:ascii="Arial" w:hAnsi="Arial" w:cs="Arial"/>
          <w:i/>
        </w:rPr>
      </w:pPr>
    </w:p>
    <w:p w14:paraId="7307FC6D" w14:textId="77777777" w:rsidR="0012235B" w:rsidRPr="00041FEC" w:rsidRDefault="000B19F7" w:rsidP="009D02C3">
      <w:pPr>
        <w:pStyle w:val="Prrafodelista"/>
        <w:numPr>
          <w:ilvl w:val="0"/>
          <w:numId w:val="4"/>
        </w:numPr>
        <w:tabs>
          <w:tab w:val="left" w:pos="1699"/>
        </w:tabs>
        <w:ind w:left="840" w:right="579" w:hanging="273"/>
        <w:jc w:val="both"/>
        <w:rPr>
          <w:rFonts w:ascii="Arial" w:hAnsi="Arial" w:cs="Arial"/>
          <w:i/>
          <w:sz w:val="24"/>
          <w:szCs w:val="24"/>
        </w:rPr>
      </w:pPr>
      <w:r w:rsidRPr="00041FEC">
        <w:rPr>
          <w:rFonts w:ascii="Arial" w:hAnsi="Arial" w:cs="Arial"/>
          <w:i/>
          <w:sz w:val="24"/>
          <w:szCs w:val="24"/>
        </w:rPr>
        <w:t>Asesorías, capacitaciones, acompañamiento y apoyo en asuntos de competencia de las instituciones públicas.</w:t>
      </w:r>
    </w:p>
    <w:p w14:paraId="6CDD1A89" w14:textId="77777777" w:rsidR="009D02C3" w:rsidRPr="00041FEC" w:rsidRDefault="009D02C3" w:rsidP="00A87283">
      <w:pPr>
        <w:ind w:left="588" w:right="579"/>
        <w:jc w:val="both"/>
        <w:rPr>
          <w:rFonts w:ascii="Arial" w:hAnsi="Arial" w:cs="Arial"/>
          <w:i/>
          <w:sz w:val="24"/>
          <w:szCs w:val="24"/>
        </w:rPr>
      </w:pPr>
    </w:p>
    <w:p w14:paraId="5FD4C6DD" w14:textId="69CC7F68" w:rsidR="0012235B" w:rsidRPr="00041FEC" w:rsidRDefault="000B19F7" w:rsidP="009D02C3">
      <w:pPr>
        <w:ind w:left="854" w:right="579"/>
        <w:jc w:val="both"/>
        <w:rPr>
          <w:rFonts w:ascii="Arial" w:hAnsi="Arial" w:cs="Arial"/>
          <w:i/>
          <w:sz w:val="24"/>
          <w:szCs w:val="24"/>
        </w:rPr>
      </w:pPr>
      <w:r w:rsidRPr="00041FEC">
        <w:rPr>
          <w:rFonts w:ascii="Arial" w:hAnsi="Arial" w:cs="Arial"/>
          <w:i/>
          <w:sz w:val="24"/>
          <w:szCs w:val="24"/>
        </w:rPr>
        <w:t>La</w:t>
      </w:r>
      <w:r w:rsidRPr="00041FEC">
        <w:rPr>
          <w:rFonts w:ascii="Arial" w:hAnsi="Arial" w:cs="Arial"/>
          <w:i/>
          <w:spacing w:val="1"/>
          <w:sz w:val="24"/>
          <w:szCs w:val="24"/>
        </w:rPr>
        <w:t xml:space="preserve"> </w:t>
      </w:r>
      <w:r w:rsidRPr="00041FEC">
        <w:rPr>
          <w:rFonts w:ascii="Arial" w:hAnsi="Arial" w:cs="Arial"/>
          <w:i/>
          <w:sz w:val="24"/>
          <w:szCs w:val="24"/>
        </w:rPr>
        <w:t>mayoría</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las</w:t>
      </w:r>
      <w:r w:rsidRPr="00041FEC">
        <w:rPr>
          <w:rFonts w:ascii="Arial" w:hAnsi="Arial" w:cs="Arial"/>
          <w:i/>
          <w:spacing w:val="1"/>
          <w:sz w:val="24"/>
          <w:szCs w:val="24"/>
        </w:rPr>
        <w:t xml:space="preserve"> </w:t>
      </w:r>
      <w:r w:rsidRPr="00041FEC">
        <w:rPr>
          <w:rFonts w:ascii="Arial" w:hAnsi="Arial" w:cs="Arial"/>
          <w:i/>
          <w:sz w:val="24"/>
          <w:szCs w:val="24"/>
        </w:rPr>
        <w:t>instituciones</w:t>
      </w:r>
      <w:r w:rsidRPr="00041FEC">
        <w:rPr>
          <w:rFonts w:ascii="Arial" w:hAnsi="Arial" w:cs="Arial"/>
          <w:i/>
          <w:spacing w:val="1"/>
          <w:sz w:val="24"/>
          <w:szCs w:val="24"/>
        </w:rPr>
        <w:t xml:space="preserve"> </w:t>
      </w:r>
      <w:r w:rsidRPr="00041FEC">
        <w:rPr>
          <w:rFonts w:ascii="Arial" w:hAnsi="Arial" w:cs="Arial"/>
          <w:i/>
          <w:sz w:val="24"/>
          <w:szCs w:val="24"/>
        </w:rPr>
        <w:t>públicas</w:t>
      </w:r>
      <w:r w:rsidRPr="00041FEC">
        <w:rPr>
          <w:rFonts w:ascii="Arial" w:hAnsi="Arial" w:cs="Arial"/>
          <w:i/>
          <w:spacing w:val="1"/>
          <w:sz w:val="24"/>
          <w:szCs w:val="24"/>
        </w:rPr>
        <w:t xml:space="preserve"> </w:t>
      </w:r>
      <w:r w:rsidRPr="00041FEC">
        <w:rPr>
          <w:rFonts w:ascii="Arial" w:hAnsi="Arial" w:cs="Arial"/>
          <w:i/>
          <w:sz w:val="24"/>
          <w:szCs w:val="24"/>
        </w:rPr>
        <w:t>tienen</w:t>
      </w:r>
      <w:r w:rsidRPr="00041FEC">
        <w:rPr>
          <w:rFonts w:ascii="Arial" w:hAnsi="Arial" w:cs="Arial"/>
          <w:i/>
          <w:spacing w:val="1"/>
          <w:sz w:val="24"/>
          <w:szCs w:val="24"/>
        </w:rPr>
        <w:t xml:space="preserve"> </w:t>
      </w:r>
      <w:r w:rsidRPr="00041FEC">
        <w:rPr>
          <w:rFonts w:ascii="Arial" w:hAnsi="Arial" w:cs="Arial"/>
          <w:i/>
          <w:sz w:val="24"/>
          <w:szCs w:val="24"/>
        </w:rPr>
        <w:t>atribuidas</w:t>
      </w:r>
      <w:r w:rsidRPr="00041FEC">
        <w:rPr>
          <w:rFonts w:ascii="Arial" w:hAnsi="Arial" w:cs="Arial"/>
          <w:i/>
          <w:spacing w:val="1"/>
          <w:sz w:val="24"/>
          <w:szCs w:val="24"/>
        </w:rPr>
        <w:t xml:space="preserve"> </w:t>
      </w:r>
      <w:r w:rsidRPr="00041FEC">
        <w:rPr>
          <w:rFonts w:ascii="Arial" w:hAnsi="Arial" w:cs="Arial"/>
          <w:i/>
          <w:sz w:val="24"/>
          <w:szCs w:val="24"/>
        </w:rPr>
        <w:t>dentro</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lastRenderedPageBreak/>
        <w:t>sus</w:t>
      </w:r>
      <w:r w:rsidRPr="00041FEC">
        <w:rPr>
          <w:rFonts w:ascii="Arial" w:hAnsi="Arial" w:cs="Arial"/>
          <w:i/>
          <w:spacing w:val="1"/>
          <w:sz w:val="24"/>
          <w:szCs w:val="24"/>
        </w:rPr>
        <w:t xml:space="preserve"> </w:t>
      </w:r>
      <w:r w:rsidRPr="00041FEC">
        <w:rPr>
          <w:rFonts w:ascii="Arial" w:hAnsi="Arial" w:cs="Arial"/>
          <w:i/>
          <w:sz w:val="24"/>
          <w:szCs w:val="24"/>
        </w:rPr>
        <w:t>funciones misionales las de asesorar, capacitar, acompañar y apoyar cuando</w:t>
      </w:r>
      <w:r w:rsidRPr="00041FEC">
        <w:rPr>
          <w:rFonts w:ascii="Arial" w:hAnsi="Arial" w:cs="Arial"/>
          <w:i/>
          <w:spacing w:val="1"/>
          <w:sz w:val="24"/>
          <w:szCs w:val="24"/>
        </w:rPr>
        <w:t xml:space="preserve"> </w:t>
      </w:r>
      <w:r w:rsidRPr="00041FEC">
        <w:rPr>
          <w:rFonts w:ascii="Arial" w:hAnsi="Arial" w:cs="Arial"/>
          <w:i/>
          <w:sz w:val="24"/>
          <w:szCs w:val="24"/>
        </w:rPr>
        <w:t>sean</w:t>
      </w:r>
      <w:r w:rsidRPr="00041FEC">
        <w:rPr>
          <w:rFonts w:ascii="Arial" w:hAnsi="Arial" w:cs="Arial"/>
          <w:i/>
          <w:spacing w:val="8"/>
          <w:sz w:val="24"/>
          <w:szCs w:val="24"/>
        </w:rPr>
        <w:t xml:space="preserve"> </w:t>
      </w:r>
      <w:r w:rsidRPr="00041FEC">
        <w:rPr>
          <w:rFonts w:ascii="Arial" w:hAnsi="Arial" w:cs="Arial"/>
          <w:i/>
          <w:sz w:val="24"/>
          <w:szCs w:val="24"/>
        </w:rPr>
        <w:t>requeridas</w:t>
      </w:r>
      <w:r w:rsidRPr="00041FEC">
        <w:rPr>
          <w:rFonts w:ascii="Arial" w:hAnsi="Arial" w:cs="Arial"/>
          <w:i/>
          <w:spacing w:val="5"/>
          <w:sz w:val="24"/>
          <w:szCs w:val="24"/>
        </w:rPr>
        <w:t xml:space="preserve"> </w:t>
      </w:r>
      <w:r w:rsidRPr="00041FEC">
        <w:rPr>
          <w:rFonts w:ascii="Arial" w:hAnsi="Arial" w:cs="Arial"/>
          <w:i/>
          <w:sz w:val="24"/>
          <w:szCs w:val="24"/>
        </w:rPr>
        <w:t>por</w:t>
      </w:r>
      <w:r w:rsidRPr="00041FEC">
        <w:rPr>
          <w:rFonts w:ascii="Arial" w:hAnsi="Arial" w:cs="Arial"/>
          <w:i/>
          <w:spacing w:val="7"/>
          <w:sz w:val="24"/>
          <w:szCs w:val="24"/>
        </w:rPr>
        <w:t xml:space="preserve"> </w:t>
      </w:r>
      <w:r w:rsidRPr="00041FEC">
        <w:rPr>
          <w:rFonts w:ascii="Arial" w:hAnsi="Arial" w:cs="Arial"/>
          <w:i/>
          <w:sz w:val="24"/>
          <w:szCs w:val="24"/>
        </w:rPr>
        <w:t>sus</w:t>
      </w:r>
      <w:r w:rsidRPr="00041FEC">
        <w:rPr>
          <w:rFonts w:ascii="Arial" w:hAnsi="Arial" w:cs="Arial"/>
          <w:i/>
          <w:spacing w:val="8"/>
          <w:sz w:val="24"/>
          <w:szCs w:val="24"/>
        </w:rPr>
        <w:t xml:space="preserve"> </w:t>
      </w:r>
      <w:r w:rsidRPr="00041FEC">
        <w:rPr>
          <w:rFonts w:ascii="Arial" w:hAnsi="Arial" w:cs="Arial"/>
          <w:i/>
          <w:sz w:val="24"/>
          <w:szCs w:val="24"/>
        </w:rPr>
        <w:t>usuarios</w:t>
      </w:r>
      <w:r w:rsidRPr="00041FEC">
        <w:rPr>
          <w:rFonts w:ascii="Arial" w:hAnsi="Arial" w:cs="Arial"/>
          <w:i/>
          <w:spacing w:val="7"/>
          <w:sz w:val="24"/>
          <w:szCs w:val="24"/>
        </w:rPr>
        <w:t xml:space="preserve"> </w:t>
      </w:r>
      <w:r w:rsidRPr="00041FEC">
        <w:rPr>
          <w:rFonts w:ascii="Arial" w:hAnsi="Arial" w:cs="Arial"/>
          <w:i/>
          <w:sz w:val="24"/>
          <w:szCs w:val="24"/>
        </w:rPr>
        <w:t>y</w:t>
      </w:r>
      <w:r w:rsidRPr="00041FEC">
        <w:rPr>
          <w:rFonts w:ascii="Arial" w:hAnsi="Arial" w:cs="Arial"/>
          <w:i/>
          <w:spacing w:val="7"/>
          <w:sz w:val="24"/>
          <w:szCs w:val="24"/>
        </w:rPr>
        <w:t xml:space="preserve"> </w:t>
      </w:r>
      <w:r w:rsidRPr="00041FEC">
        <w:rPr>
          <w:rFonts w:ascii="Arial" w:hAnsi="Arial" w:cs="Arial"/>
          <w:i/>
          <w:sz w:val="24"/>
          <w:szCs w:val="24"/>
        </w:rPr>
        <w:t>funcionarios,</w:t>
      </w:r>
      <w:r w:rsidRPr="00041FEC">
        <w:rPr>
          <w:rFonts w:ascii="Arial" w:hAnsi="Arial" w:cs="Arial"/>
          <w:i/>
          <w:spacing w:val="9"/>
          <w:sz w:val="24"/>
          <w:szCs w:val="24"/>
        </w:rPr>
        <w:t xml:space="preserve"> </w:t>
      </w:r>
      <w:r w:rsidRPr="00041FEC">
        <w:rPr>
          <w:rFonts w:ascii="Arial" w:hAnsi="Arial" w:cs="Arial"/>
          <w:i/>
          <w:sz w:val="24"/>
          <w:szCs w:val="24"/>
        </w:rPr>
        <w:t>en</w:t>
      </w:r>
      <w:r w:rsidRPr="00041FEC">
        <w:rPr>
          <w:rFonts w:ascii="Arial" w:hAnsi="Arial" w:cs="Arial"/>
          <w:i/>
          <w:spacing w:val="8"/>
          <w:sz w:val="24"/>
          <w:szCs w:val="24"/>
        </w:rPr>
        <w:t xml:space="preserve"> </w:t>
      </w:r>
      <w:r w:rsidRPr="00041FEC">
        <w:rPr>
          <w:rFonts w:ascii="Arial" w:hAnsi="Arial" w:cs="Arial"/>
          <w:i/>
          <w:sz w:val="24"/>
          <w:szCs w:val="24"/>
        </w:rPr>
        <w:t>los</w:t>
      </w:r>
      <w:r w:rsidRPr="00041FEC">
        <w:rPr>
          <w:rFonts w:ascii="Arial" w:hAnsi="Arial" w:cs="Arial"/>
          <w:i/>
          <w:spacing w:val="8"/>
          <w:sz w:val="24"/>
          <w:szCs w:val="24"/>
        </w:rPr>
        <w:t xml:space="preserve"> </w:t>
      </w:r>
      <w:r w:rsidRPr="00041FEC">
        <w:rPr>
          <w:rFonts w:ascii="Arial" w:hAnsi="Arial" w:cs="Arial"/>
          <w:i/>
          <w:sz w:val="24"/>
          <w:szCs w:val="24"/>
        </w:rPr>
        <w:t>asuntos</w:t>
      </w:r>
      <w:r w:rsidRPr="00041FEC">
        <w:rPr>
          <w:rFonts w:ascii="Arial" w:hAnsi="Arial" w:cs="Arial"/>
          <w:i/>
          <w:spacing w:val="7"/>
          <w:sz w:val="24"/>
          <w:szCs w:val="24"/>
        </w:rPr>
        <w:t xml:space="preserve"> </w:t>
      </w:r>
      <w:r w:rsidRPr="00041FEC">
        <w:rPr>
          <w:rFonts w:ascii="Arial" w:hAnsi="Arial" w:cs="Arial"/>
          <w:i/>
          <w:sz w:val="24"/>
          <w:szCs w:val="24"/>
        </w:rPr>
        <w:t>propios</w:t>
      </w:r>
      <w:r w:rsidRPr="00041FEC">
        <w:rPr>
          <w:rFonts w:ascii="Arial" w:hAnsi="Arial" w:cs="Arial"/>
          <w:i/>
          <w:spacing w:val="9"/>
          <w:sz w:val="24"/>
          <w:szCs w:val="24"/>
        </w:rPr>
        <w:t xml:space="preserve"> </w:t>
      </w:r>
      <w:r w:rsidRPr="00041FEC">
        <w:rPr>
          <w:rFonts w:ascii="Arial" w:hAnsi="Arial" w:cs="Arial"/>
          <w:i/>
          <w:sz w:val="24"/>
          <w:szCs w:val="24"/>
        </w:rPr>
        <w:t>de</w:t>
      </w:r>
      <w:r w:rsidRPr="00041FEC">
        <w:rPr>
          <w:rFonts w:ascii="Arial" w:hAnsi="Arial" w:cs="Arial"/>
          <w:i/>
          <w:spacing w:val="8"/>
          <w:sz w:val="24"/>
          <w:szCs w:val="24"/>
        </w:rPr>
        <w:t xml:space="preserve"> </w:t>
      </w:r>
      <w:r w:rsidRPr="00041FEC">
        <w:rPr>
          <w:rFonts w:ascii="Arial" w:hAnsi="Arial" w:cs="Arial"/>
          <w:i/>
          <w:sz w:val="24"/>
          <w:szCs w:val="24"/>
        </w:rPr>
        <w:t>su</w:t>
      </w:r>
      <w:r w:rsidR="009D02C3" w:rsidRPr="00041FEC">
        <w:rPr>
          <w:rFonts w:ascii="Arial" w:hAnsi="Arial" w:cs="Arial"/>
          <w:i/>
          <w:sz w:val="24"/>
          <w:szCs w:val="24"/>
        </w:rPr>
        <w:t xml:space="preserve"> </w:t>
      </w:r>
      <w:r w:rsidRPr="00041FEC">
        <w:rPr>
          <w:rFonts w:ascii="Arial" w:hAnsi="Arial" w:cs="Arial"/>
          <w:i/>
          <w:sz w:val="24"/>
          <w:szCs w:val="24"/>
        </w:rPr>
        <w:t>competencia y facultades otorgadas por el ordenamiento jurídico, para lograr</w:t>
      </w:r>
      <w:r w:rsidRPr="00041FEC">
        <w:rPr>
          <w:rFonts w:ascii="Arial" w:hAnsi="Arial" w:cs="Arial"/>
          <w:i/>
          <w:spacing w:val="1"/>
          <w:sz w:val="24"/>
          <w:szCs w:val="24"/>
        </w:rPr>
        <w:t xml:space="preserve"> </w:t>
      </w:r>
      <w:r w:rsidRPr="00041FEC">
        <w:rPr>
          <w:rFonts w:ascii="Arial" w:hAnsi="Arial" w:cs="Arial"/>
          <w:i/>
          <w:sz w:val="24"/>
          <w:szCs w:val="24"/>
        </w:rPr>
        <w:t>una mayor eficiencia y eficacia de la administración. Sin embargo, en algunas</w:t>
      </w:r>
      <w:r w:rsidRPr="00041FEC">
        <w:rPr>
          <w:rFonts w:ascii="Arial" w:hAnsi="Arial" w:cs="Arial"/>
          <w:i/>
          <w:spacing w:val="1"/>
          <w:sz w:val="24"/>
          <w:szCs w:val="24"/>
        </w:rPr>
        <w:t xml:space="preserve"> </w:t>
      </w:r>
      <w:r w:rsidRPr="00041FEC">
        <w:rPr>
          <w:rFonts w:ascii="Arial" w:hAnsi="Arial" w:cs="Arial"/>
          <w:i/>
          <w:sz w:val="24"/>
          <w:szCs w:val="24"/>
        </w:rPr>
        <w:t>instituciones como el Servicio Nacional de Aprendizaje</w:t>
      </w:r>
      <w:r w:rsidRPr="00041FEC">
        <w:rPr>
          <w:rFonts w:ascii="Arial" w:hAnsi="Arial" w:cs="Arial"/>
          <w:i/>
          <w:spacing w:val="1"/>
          <w:sz w:val="24"/>
          <w:szCs w:val="24"/>
        </w:rPr>
        <w:t xml:space="preserve"> </w:t>
      </w:r>
      <w:r w:rsidRPr="00041FEC">
        <w:rPr>
          <w:rFonts w:ascii="Arial" w:hAnsi="Arial" w:cs="Arial"/>
          <w:i/>
          <w:sz w:val="24"/>
          <w:szCs w:val="24"/>
        </w:rPr>
        <w:t>- SENA, los entes</w:t>
      </w:r>
      <w:r w:rsidRPr="00041FEC">
        <w:rPr>
          <w:rFonts w:ascii="Arial" w:hAnsi="Arial" w:cs="Arial"/>
          <w:i/>
          <w:spacing w:val="1"/>
          <w:sz w:val="24"/>
          <w:szCs w:val="24"/>
        </w:rPr>
        <w:t xml:space="preserve"> </w:t>
      </w:r>
      <w:r w:rsidRPr="00041FEC">
        <w:rPr>
          <w:rFonts w:ascii="Arial" w:hAnsi="Arial" w:cs="Arial"/>
          <w:i/>
          <w:sz w:val="24"/>
          <w:szCs w:val="24"/>
        </w:rPr>
        <w:t>autónomos universitarios y la Escuela Superior de Administración Pública -</w:t>
      </w:r>
      <w:r w:rsidRPr="00041FEC">
        <w:rPr>
          <w:rFonts w:ascii="Arial" w:hAnsi="Arial" w:cs="Arial"/>
          <w:i/>
          <w:spacing w:val="1"/>
          <w:sz w:val="24"/>
          <w:szCs w:val="24"/>
        </w:rPr>
        <w:t xml:space="preserve"> </w:t>
      </w:r>
      <w:r w:rsidRPr="00041FEC">
        <w:rPr>
          <w:rFonts w:ascii="Arial" w:hAnsi="Arial" w:cs="Arial"/>
          <w:i/>
          <w:sz w:val="24"/>
          <w:szCs w:val="24"/>
        </w:rPr>
        <w:t>ESAP, la razón de ser de las mismas es ofrecer y realizar programas de</w:t>
      </w:r>
      <w:r w:rsidRPr="00041FEC">
        <w:rPr>
          <w:rFonts w:ascii="Arial" w:hAnsi="Arial" w:cs="Arial"/>
          <w:i/>
          <w:spacing w:val="1"/>
          <w:sz w:val="24"/>
          <w:szCs w:val="24"/>
        </w:rPr>
        <w:t xml:space="preserve"> </w:t>
      </w:r>
      <w:r w:rsidRPr="00041FEC">
        <w:rPr>
          <w:rFonts w:ascii="Arial" w:hAnsi="Arial" w:cs="Arial"/>
          <w:i/>
          <w:sz w:val="24"/>
          <w:szCs w:val="24"/>
        </w:rPr>
        <w:t>capacitación.</w:t>
      </w:r>
    </w:p>
    <w:p w14:paraId="00DDFF28" w14:textId="77777777" w:rsidR="0012235B" w:rsidRPr="00041FEC" w:rsidRDefault="0012235B" w:rsidP="00A87283">
      <w:pPr>
        <w:pStyle w:val="Textoindependiente"/>
        <w:ind w:left="588" w:right="579"/>
        <w:rPr>
          <w:rFonts w:ascii="Arial" w:hAnsi="Arial" w:cs="Arial"/>
          <w:i/>
        </w:rPr>
      </w:pPr>
    </w:p>
    <w:p w14:paraId="5F92401A" w14:textId="77777777" w:rsidR="0012235B" w:rsidRPr="00041FEC" w:rsidRDefault="000B19F7" w:rsidP="009D02C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Solicitud de acceso a la información pública</w:t>
      </w:r>
    </w:p>
    <w:p w14:paraId="08B2037C" w14:textId="77777777" w:rsidR="0012235B" w:rsidRPr="00041FEC" w:rsidRDefault="0012235B" w:rsidP="00A87283">
      <w:pPr>
        <w:pStyle w:val="Textoindependiente"/>
        <w:ind w:left="588" w:right="579"/>
        <w:rPr>
          <w:rFonts w:ascii="Arial" w:hAnsi="Arial" w:cs="Arial"/>
          <w:i/>
        </w:rPr>
      </w:pPr>
    </w:p>
    <w:p w14:paraId="303C696A" w14:textId="31827F65" w:rsidR="0012235B" w:rsidRPr="00041FEC" w:rsidRDefault="000B19F7" w:rsidP="009D02C3">
      <w:pPr>
        <w:ind w:left="854" w:right="579"/>
        <w:jc w:val="both"/>
        <w:rPr>
          <w:rFonts w:ascii="Arial" w:hAnsi="Arial" w:cs="Arial"/>
          <w:i/>
          <w:sz w:val="24"/>
          <w:szCs w:val="24"/>
        </w:rPr>
      </w:pPr>
      <w:r w:rsidRPr="00041FEC">
        <w:rPr>
          <w:rFonts w:ascii="Arial" w:hAnsi="Arial" w:cs="Arial"/>
          <w:i/>
          <w:sz w:val="24"/>
          <w:szCs w:val="24"/>
        </w:rPr>
        <w:t>Toda persona tiene derecho a solicitar y recibir información de cualquier sujeto</w:t>
      </w:r>
      <w:r w:rsidRPr="00041FEC">
        <w:rPr>
          <w:rFonts w:ascii="Arial" w:hAnsi="Arial" w:cs="Arial"/>
          <w:i/>
          <w:spacing w:val="-64"/>
          <w:sz w:val="24"/>
          <w:szCs w:val="24"/>
        </w:rPr>
        <w:t xml:space="preserve"> </w:t>
      </w:r>
      <w:r w:rsidRPr="00041FEC">
        <w:rPr>
          <w:rFonts w:ascii="Arial" w:hAnsi="Arial" w:cs="Arial"/>
          <w:i/>
          <w:sz w:val="24"/>
          <w:szCs w:val="24"/>
        </w:rPr>
        <w:t>obligado</w:t>
      </w:r>
      <w:r w:rsidRPr="00041FEC">
        <w:rPr>
          <w:rFonts w:ascii="Arial" w:hAnsi="Arial" w:cs="Arial"/>
          <w:i/>
          <w:spacing w:val="1"/>
          <w:sz w:val="24"/>
          <w:szCs w:val="24"/>
        </w:rPr>
        <w:t xml:space="preserve"> </w:t>
      </w:r>
      <w:r w:rsidRPr="00041FEC">
        <w:rPr>
          <w:rFonts w:ascii="Arial" w:hAnsi="Arial" w:cs="Arial"/>
          <w:i/>
          <w:sz w:val="24"/>
          <w:szCs w:val="24"/>
        </w:rPr>
        <w:t>de acuerdo con</w:t>
      </w:r>
      <w:r w:rsidRPr="00041FEC">
        <w:rPr>
          <w:rFonts w:ascii="Arial" w:hAnsi="Arial" w:cs="Arial"/>
          <w:i/>
          <w:spacing w:val="-1"/>
          <w:sz w:val="24"/>
          <w:szCs w:val="24"/>
        </w:rPr>
        <w:t xml:space="preserve"> </w:t>
      </w:r>
      <w:r w:rsidRPr="00041FEC">
        <w:rPr>
          <w:rFonts w:ascii="Arial" w:hAnsi="Arial" w:cs="Arial"/>
          <w:i/>
          <w:sz w:val="24"/>
          <w:szCs w:val="24"/>
        </w:rPr>
        <w:t>la</w:t>
      </w:r>
      <w:r w:rsidRPr="00041FEC">
        <w:rPr>
          <w:rFonts w:ascii="Arial" w:hAnsi="Arial" w:cs="Arial"/>
          <w:i/>
          <w:spacing w:val="-2"/>
          <w:sz w:val="24"/>
          <w:szCs w:val="24"/>
        </w:rPr>
        <w:t xml:space="preserve"> </w:t>
      </w:r>
      <w:r w:rsidRPr="00041FEC">
        <w:rPr>
          <w:rFonts w:ascii="Arial" w:hAnsi="Arial" w:cs="Arial"/>
          <w:i/>
          <w:sz w:val="24"/>
          <w:szCs w:val="24"/>
        </w:rPr>
        <w:t>Ley</w:t>
      </w:r>
      <w:r w:rsidRPr="00041FEC">
        <w:rPr>
          <w:rFonts w:ascii="Arial" w:hAnsi="Arial" w:cs="Arial"/>
          <w:i/>
          <w:spacing w:val="-2"/>
          <w:sz w:val="24"/>
          <w:szCs w:val="24"/>
        </w:rPr>
        <w:t xml:space="preserve"> </w:t>
      </w:r>
      <w:r w:rsidRPr="00041FEC">
        <w:rPr>
          <w:rFonts w:ascii="Arial" w:hAnsi="Arial" w:cs="Arial"/>
          <w:i/>
          <w:sz w:val="24"/>
          <w:szCs w:val="24"/>
        </w:rPr>
        <w:t>1712</w:t>
      </w:r>
      <w:r w:rsidRPr="00041FEC">
        <w:rPr>
          <w:rFonts w:ascii="Arial" w:hAnsi="Arial" w:cs="Arial"/>
          <w:i/>
          <w:spacing w:val="-1"/>
          <w:sz w:val="24"/>
          <w:szCs w:val="24"/>
        </w:rPr>
        <w:t xml:space="preserve"> </w:t>
      </w:r>
      <w:r w:rsidRPr="00041FEC">
        <w:rPr>
          <w:rFonts w:ascii="Arial" w:hAnsi="Arial" w:cs="Arial"/>
          <w:i/>
          <w:sz w:val="24"/>
          <w:szCs w:val="24"/>
        </w:rPr>
        <w:t>de 2014:</w:t>
      </w:r>
    </w:p>
    <w:p w14:paraId="18A4D849" w14:textId="77777777" w:rsidR="0012235B" w:rsidRPr="00041FEC" w:rsidRDefault="000B19F7" w:rsidP="009D02C3">
      <w:pPr>
        <w:ind w:left="854" w:right="579"/>
        <w:jc w:val="both"/>
        <w:rPr>
          <w:rFonts w:ascii="Arial" w:hAnsi="Arial" w:cs="Arial"/>
          <w:i/>
          <w:sz w:val="24"/>
          <w:szCs w:val="24"/>
        </w:rPr>
      </w:pPr>
      <w:r w:rsidRPr="00041FEC">
        <w:rPr>
          <w:rFonts w:ascii="Arial" w:hAnsi="Arial" w:cs="Arial"/>
          <w:i/>
          <w:sz w:val="24"/>
          <w:szCs w:val="24"/>
        </w:rPr>
        <w:t>Artículo 6. Información pública. “Es toda información que un sujeto obligado</w:t>
      </w:r>
      <w:r w:rsidRPr="00041FEC">
        <w:rPr>
          <w:rFonts w:ascii="Arial" w:hAnsi="Arial" w:cs="Arial"/>
          <w:i/>
          <w:spacing w:val="1"/>
          <w:sz w:val="24"/>
          <w:szCs w:val="24"/>
        </w:rPr>
        <w:t xml:space="preserve"> </w:t>
      </w:r>
      <w:r w:rsidRPr="00041FEC">
        <w:rPr>
          <w:rFonts w:ascii="Arial" w:hAnsi="Arial" w:cs="Arial"/>
          <w:i/>
          <w:sz w:val="24"/>
          <w:szCs w:val="24"/>
        </w:rPr>
        <w:t>genere,</w:t>
      </w:r>
      <w:r w:rsidRPr="00041FEC">
        <w:rPr>
          <w:rFonts w:ascii="Arial" w:hAnsi="Arial" w:cs="Arial"/>
          <w:i/>
          <w:spacing w:val="1"/>
          <w:sz w:val="24"/>
          <w:szCs w:val="24"/>
        </w:rPr>
        <w:t xml:space="preserve"> </w:t>
      </w:r>
      <w:r w:rsidRPr="00041FEC">
        <w:rPr>
          <w:rFonts w:ascii="Arial" w:hAnsi="Arial" w:cs="Arial"/>
          <w:i/>
          <w:sz w:val="24"/>
          <w:szCs w:val="24"/>
        </w:rPr>
        <w:t>obtenga,</w:t>
      </w:r>
      <w:r w:rsidRPr="00041FEC">
        <w:rPr>
          <w:rFonts w:ascii="Arial" w:hAnsi="Arial" w:cs="Arial"/>
          <w:i/>
          <w:spacing w:val="1"/>
          <w:sz w:val="24"/>
          <w:szCs w:val="24"/>
        </w:rPr>
        <w:t xml:space="preserve"> </w:t>
      </w:r>
      <w:r w:rsidRPr="00041FEC">
        <w:rPr>
          <w:rFonts w:ascii="Arial" w:hAnsi="Arial" w:cs="Arial"/>
          <w:i/>
          <w:sz w:val="24"/>
          <w:szCs w:val="24"/>
        </w:rPr>
        <w:t>adquiera,</w:t>
      </w:r>
      <w:r w:rsidRPr="00041FEC">
        <w:rPr>
          <w:rFonts w:ascii="Arial" w:hAnsi="Arial" w:cs="Arial"/>
          <w:i/>
          <w:spacing w:val="1"/>
          <w:sz w:val="24"/>
          <w:szCs w:val="24"/>
        </w:rPr>
        <w:t xml:space="preserve"> </w:t>
      </w:r>
      <w:r w:rsidRPr="00041FEC">
        <w:rPr>
          <w:rFonts w:ascii="Arial" w:hAnsi="Arial" w:cs="Arial"/>
          <w:i/>
          <w:sz w:val="24"/>
          <w:szCs w:val="24"/>
        </w:rPr>
        <w:t>o</w:t>
      </w:r>
      <w:r w:rsidRPr="00041FEC">
        <w:rPr>
          <w:rFonts w:ascii="Arial" w:hAnsi="Arial" w:cs="Arial"/>
          <w:i/>
          <w:spacing w:val="1"/>
          <w:sz w:val="24"/>
          <w:szCs w:val="24"/>
        </w:rPr>
        <w:t xml:space="preserve"> </w:t>
      </w:r>
      <w:r w:rsidRPr="00041FEC">
        <w:rPr>
          <w:rFonts w:ascii="Arial" w:hAnsi="Arial" w:cs="Arial"/>
          <w:i/>
          <w:sz w:val="24"/>
          <w:szCs w:val="24"/>
        </w:rPr>
        <w:t>controle</w:t>
      </w:r>
      <w:r w:rsidRPr="00041FEC">
        <w:rPr>
          <w:rFonts w:ascii="Arial" w:hAnsi="Arial" w:cs="Arial"/>
          <w:i/>
          <w:spacing w:val="1"/>
          <w:sz w:val="24"/>
          <w:szCs w:val="24"/>
        </w:rPr>
        <w:t xml:space="preserve"> </w:t>
      </w:r>
      <w:r w:rsidRPr="00041FEC">
        <w:rPr>
          <w:rFonts w:ascii="Arial" w:hAnsi="Arial" w:cs="Arial"/>
          <w:i/>
          <w:sz w:val="24"/>
          <w:szCs w:val="24"/>
        </w:rPr>
        <w:t>en</w:t>
      </w:r>
      <w:r w:rsidRPr="00041FEC">
        <w:rPr>
          <w:rFonts w:ascii="Arial" w:hAnsi="Arial" w:cs="Arial"/>
          <w:i/>
          <w:spacing w:val="1"/>
          <w:sz w:val="24"/>
          <w:szCs w:val="24"/>
        </w:rPr>
        <w:t xml:space="preserve"> </w:t>
      </w:r>
      <w:r w:rsidRPr="00041FEC">
        <w:rPr>
          <w:rFonts w:ascii="Arial" w:hAnsi="Arial" w:cs="Arial"/>
          <w:i/>
          <w:sz w:val="24"/>
          <w:szCs w:val="24"/>
        </w:rPr>
        <w:t>su</w:t>
      </w:r>
      <w:r w:rsidRPr="00041FEC">
        <w:rPr>
          <w:rFonts w:ascii="Arial" w:hAnsi="Arial" w:cs="Arial"/>
          <w:i/>
          <w:spacing w:val="1"/>
          <w:sz w:val="24"/>
          <w:szCs w:val="24"/>
        </w:rPr>
        <w:t xml:space="preserve"> </w:t>
      </w:r>
      <w:r w:rsidRPr="00041FEC">
        <w:rPr>
          <w:rFonts w:ascii="Arial" w:hAnsi="Arial" w:cs="Arial"/>
          <w:i/>
          <w:sz w:val="24"/>
          <w:szCs w:val="24"/>
        </w:rPr>
        <w:t>calidad</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tal</w:t>
      </w:r>
      <w:r w:rsidRPr="00041FEC">
        <w:rPr>
          <w:rFonts w:ascii="Arial" w:hAnsi="Arial" w:cs="Arial"/>
          <w:i/>
          <w:spacing w:val="1"/>
          <w:sz w:val="24"/>
          <w:szCs w:val="24"/>
        </w:rPr>
        <w:t xml:space="preserve"> </w:t>
      </w:r>
      <w:r w:rsidRPr="00041FEC">
        <w:rPr>
          <w:rFonts w:ascii="Arial" w:hAnsi="Arial" w:cs="Arial"/>
          <w:i/>
          <w:sz w:val="24"/>
          <w:szCs w:val="24"/>
        </w:rPr>
        <w:t>(acerca</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1"/>
          <w:sz w:val="24"/>
          <w:szCs w:val="24"/>
        </w:rPr>
        <w:t xml:space="preserve"> </w:t>
      </w:r>
      <w:r w:rsidRPr="00041FEC">
        <w:rPr>
          <w:rFonts w:ascii="Arial" w:hAnsi="Arial" w:cs="Arial"/>
          <w:i/>
          <w:sz w:val="24"/>
          <w:szCs w:val="24"/>
        </w:rPr>
        <w:t>la</w:t>
      </w:r>
      <w:r w:rsidRPr="00041FEC">
        <w:rPr>
          <w:rFonts w:ascii="Arial" w:hAnsi="Arial" w:cs="Arial"/>
          <w:i/>
          <w:spacing w:val="-64"/>
          <w:sz w:val="24"/>
          <w:szCs w:val="24"/>
        </w:rPr>
        <w:t xml:space="preserve"> </w:t>
      </w:r>
      <w:r w:rsidRPr="00041FEC">
        <w:rPr>
          <w:rFonts w:ascii="Arial" w:hAnsi="Arial" w:cs="Arial"/>
          <w:i/>
          <w:sz w:val="24"/>
          <w:szCs w:val="24"/>
        </w:rPr>
        <w:t>institución,</w:t>
      </w:r>
      <w:r w:rsidRPr="00041FEC">
        <w:rPr>
          <w:rFonts w:ascii="Arial" w:hAnsi="Arial" w:cs="Arial"/>
          <w:i/>
          <w:spacing w:val="-9"/>
          <w:sz w:val="24"/>
          <w:szCs w:val="24"/>
        </w:rPr>
        <w:t xml:space="preserve"> </w:t>
      </w:r>
      <w:r w:rsidRPr="00041FEC">
        <w:rPr>
          <w:rFonts w:ascii="Arial" w:hAnsi="Arial" w:cs="Arial"/>
          <w:i/>
          <w:sz w:val="24"/>
          <w:szCs w:val="24"/>
        </w:rPr>
        <w:t>normatividad,</w:t>
      </w:r>
      <w:r w:rsidRPr="00041FEC">
        <w:rPr>
          <w:rFonts w:ascii="Arial" w:hAnsi="Arial" w:cs="Arial"/>
          <w:i/>
          <w:spacing w:val="-9"/>
          <w:sz w:val="24"/>
          <w:szCs w:val="24"/>
        </w:rPr>
        <w:t xml:space="preserve"> </w:t>
      </w:r>
      <w:r w:rsidRPr="00041FEC">
        <w:rPr>
          <w:rFonts w:ascii="Arial" w:hAnsi="Arial" w:cs="Arial"/>
          <w:i/>
          <w:sz w:val="24"/>
          <w:szCs w:val="24"/>
        </w:rPr>
        <w:t>presupuesto,</w:t>
      </w:r>
      <w:r w:rsidRPr="00041FEC">
        <w:rPr>
          <w:rFonts w:ascii="Arial" w:hAnsi="Arial" w:cs="Arial"/>
          <w:i/>
          <w:spacing w:val="-11"/>
          <w:sz w:val="24"/>
          <w:szCs w:val="24"/>
        </w:rPr>
        <w:t xml:space="preserve"> </w:t>
      </w:r>
      <w:r w:rsidRPr="00041FEC">
        <w:rPr>
          <w:rFonts w:ascii="Arial" w:hAnsi="Arial" w:cs="Arial"/>
          <w:i/>
          <w:sz w:val="24"/>
          <w:szCs w:val="24"/>
        </w:rPr>
        <w:t>políticas,</w:t>
      </w:r>
      <w:r w:rsidRPr="00041FEC">
        <w:rPr>
          <w:rFonts w:ascii="Arial" w:hAnsi="Arial" w:cs="Arial"/>
          <w:i/>
          <w:spacing w:val="-9"/>
          <w:sz w:val="24"/>
          <w:szCs w:val="24"/>
        </w:rPr>
        <w:t xml:space="preserve"> </w:t>
      </w:r>
      <w:r w:rsidRPr="00041FEC">
        <w:rPr>
          <w:rFonts w:ascii="Arial" w:hAnsi="Arial" w:cs="Arial"/>
          <w:i/>
          <w:sz w:val="24"/>
          <w:szCs w:val="24"/>
        </w:rPr>
        <w:t>planes,</w:t>
      </w:r>
      <w:r w:rsidRPr="00041FEC">
        <w:rPr>
          <w:rFonts w:ascii="Arial" w:hAnsi="Arial" w:cs="Arial"/>
          <w:i/>
          <w:spacing w:val="-9"/>
          <w:sz w:val="24"/>
          <w:szCs w:val="24"/>
        </w:rPr>
        <w:t xml:space="preserve"> </w:t>
      </w:r>
      <w:r w:rsidRPr="00041FEC">
        <w:rPr>
          <w:rFonts w:ascii="Arial" w:hAnsi="Arial" w:cs="Arial"/>
          <w:i/>
          <w:sz w:val="24"/>
          <w:szCs w:val="24"/>
        </w:rPr>
        <w:t>programas</w:t>
      </w:r>
      <w:r w:rsidRPr="00041FEC">
        <w:rPr>
          <w:rFonts w:ascii="Arial" w:hAnsi="Arial" w:cs="Arial"/>
          <w:i/>
          <w:spacing w:val="-5"/>
          <w:sz w:val="24"/>
          <w:szCs w:val="24"/>
        </w:rPr>
        <w:t xml:space="preserve"> </w:t>
      </w:r>
      <w:r w:rsidRPr="00041FEC">
        <w:rPr>
          <w:rFonts w:ascii="Arial" w:hAnsi="Arial" w:cs="Arial"/>
          <w:i/>
          <w:sz w:val="24"/>
          <w:szCs w:val="24"/>
        </w:rPr>
        <w:t>y</w:t>
      </w:r>
      <w:r w:rsidRPr="00041FEC">
        <w:rPr>
          <w:rFonts w:ascii="Arial" w:hAnsi="Arial" w:cs="Arial"/>
          <w:i/>
          <w:spacing w:val="-9"/>
          <w:sz w:val="24"/>
          <w:szCs w:val="24"/>
        </w:rPr>
        <w:t xml:space="preserve"> </w:t>
      </w:r>
      <w:r w:rsidRPr="00041FEC">
        <w:rPr>
          <w:rFonts w:ascii="Arial" w:hAnsi="Arial" w:cs="Arial"/>
          <w:i/>
          <w:sz w:val="24"/>
          <w:szCs w:val="24"/>
        </w:rPr>
        <w:t>proyectos</w:t>
      </w:r>
      <w:r w:rsidRPr="00041FEC">
        <w:rPr>
          <w:rFonts w:ascii="Arial" w:hAnsi="Arial" w:cs="Arial"/>
          <w:i/>
          <w:spacing w:val="-64"/>
          <w:sz w:val="24"/>
          <w:szCs w:val="24"/>
        </w:rPr>
        <w:t xml:space="preserve"> </w:t>
      </w:r>
      <w:r w:rsidRPr="00041FEC">
        <w:rPr>
          <w:rFonts w:ascii="Arial" w:hAnsi="Arial" w:cs="Arial"/>
          <w:i/>
          <w:sz w:val="24"/>
          <w:szCs w:val="24"/>
        </w:rPr>
        <w:t>institucionales, contratación, control y rendición de cuentas y, servicios de</w:t>
      </w:r>
      <w:r w:rsidRPr="00041FEC">
        <w:rPr>
          <w:rFonts w:ascii="Arial" w:hAnsi="Arial" w:cs="Arial"/>
          <w:i/>
          <w:spacing w:val="1"/>
          <w:sz w:val="24"/>
          <w:szCs w:val="24"/>
        </w:rPr>
        <w:t xml:space="preserve"> </w:t>
      </w:r>
      <w:r w:rsidRPr="00041FEC">
        <w:rPr>
          <w:rFonts w:ascii="Arial" w:hAnsi="Arial" w:cs="Arial"/>
          <w:i/>
          <w:sz w:val="24"/>
          <w:szCs w:val="24"/>
        </w:rPr>
        <w:t>información).</w:t>
      </w:r>
    </w:p>
    <w:p w14:paraId="070A14A8" w14:textId="5ECAC24D" w:rsidR="0012235B" w:rsidRPr="00041FEC" w:rsidRDefault="000B19F7" w:rsidP="009D02C3">
      <w:pPr>
        <w:spacing w:before="1"/>
        <w:ind w:left="854" w:right="579"/>
        <w:jc w:val="both"/>
        <w:rPr>
          <w:rFonts w:ascii="Arial" w:hAnsi="Arial" w:cs="Arial"/>
          <w:i/>
          <w:sz w:val="24"/>
          <w:szCs w:val="24"/>
        </w:rPr>
      </w:pPr>
      <w:r w:rsidRPr="00041FEC">
        <w:rPr>
          <w:rFonts w:ascii="Arial" w:hAnsi="Arial" w:cs="Arial"/>
          <w:i/>
          <w:sz w:val="24"/>
          <w:szCs w:val="24"/>
        </w:rPr>
        <w:t>Artículo 25. “Una solicitud de acceso a información pública es aquella que, de</w:t>
      </w:r>
      <w:r w:rsidRPr="00041FEC">
        <w:rPr>
          <w:rFonts w:ascii="Arial" w:hAnsi="Arial" w:cs="Arial"/>
          <w:i/>
          <w:spacing w:val="1"/>
          <w:sz w:val="24"/>
          <w:szCs w:val="24"/>
        </w:rPr>
        <w:t xml:space="preserve"> </w:t>
      </w:r>
      <w:r w:rsidRPr="00041FEC">
        <w:rPr>
          <w:rFonts w:ascii="Arial" w:hAnsi="Arial" w:cs="Arial"/>
          <w:i/>
          <w:sz w:val="24"/>
          <w:szCs w:val="24"/>
        </w:rPr>
        <w:t>forma oral o escrita, incluida la vía electrónica, puede hacer cualquier persona</w:t>
      </w:r>
      <w:r w:rsidRPr="00041FEC">
        <w:rPr>
          <w:rFonts w:ascii="Arial" w:hAnsi="Arial" w:cs="Arial"/>
          <w:i/>
          <w:spacing w:val="1"/>
          <w:sz w:val="24"/>
          <w:szCs w:val="24"/>
        </w:rPr>
        <w:t xml:space="preserve"> </w:t>
      </w:r>
      <w:r w:rsidRPr="00041FEC">
        <w:rPr>
          <w:rFonts w:ascii="Arial" w:hAnsi="Arial" w:cs="Arial"/>
          <w:i/>
          <w:sz w:val="24"/>
          <w:szCs w:val="24"/>
        </w:rPr>
        <w:t>para</w:t>
      </w:r>
      <w:r w:rsidRPr="00041FEC">
        <w:rPr>
          <w:rFonts w:ascii="Arial" w:hAnsi="Arial" w:cs="Arial"/>
          <w:i/>
          <w:spacing w:val="-1"/>
          <w:sz w:val="24"/>
          <w:szCs w:val="24"/>
        </w:rPr>
        <w:t xml:space="preserve"> </w:t>
      </w:r>
      <w:r w:rsidRPr="00041FEC">
        <w:rPr>
          <w:rFonts w:ascii="Arial" w:hAnsi="Arial" w:cs="Arial"/>
          <w:i/>
          <w:sz w:val="24"/>
          <w:szCs w:val="24"/>
        </w:rPr>
        <w:t>acceder a la información pública”</w:t>
      </w:r>
    </w:p>
    <w:p w14:paraId="238CE8C1" w14:textId="092DCE58" w:rsidR="001A4FF3" w:rsidRPr="00041FEC" w:rsidRDefault="001A4FF3" w:rsidP="009D02C3">
      <w:pPr>
        <w:spacing w:before="1"/>
        <w:ind w:left="854" w:right="579"/>
        <w:jc w:val="both"/>
        <w:rPr>
          <w:rFonts w:ascii="Arial" w:hAnsi="Arial" w:cs="Arial"/>
          <w:i/>
          <w:sz w:val="24"/>
          <w:szCs w:val="24"/>
        </w:rPr>
      </w:pPr>
    </w:p>
    <w:p w14:paraId="57AC4F9E" w14:textId="77777777" w:rsidR="001A4FF3" w:rsidRPr="00041FEC" w:rsidRDefault="001A4FF3" w:rsidP="001A4FF3">
      <w:pPr>
        <w:ind w:left="812"/>
        <w:rPr>
          <w:rFonts w:ascii="Arial" w:hAnsi="Arial" w:cs="Arial"/>
          <w:i/>
          <w:sz w:val="24"/>
          <w:szCs w:val="24"/>
        </w:rPr>
      </w:pPr>
      <w:r w:rsidRPr="00041FEC">
        <w:rPr>
          <w:rFonts w:ascii="Arial" w:hAnsi="Arial" w:cs="Arial"/>
          <w:i/>
          <w:sz w:val="24"/>
          <w:szCs w:val="24"/>
        </w:rPr>
        <w:t>Ejemplo:</w:t>
      </w:r>
    </w:p>
    <w:p w14:paraId="5F49DF3B" w14:textId="77777777" w:rsidR="001A4FF3" w:rsidRPr="00041FEC" w:rsidRDefault="001A4FF3" w:rsidP="001A4FF3">
      <w:pPr>
        <w:pStyle w:val="Prrafodelista"/>
        <w:numPr>
          <w:ilvl w:val="0"/>
          <w:numId w:val="18"/>
        </w:numPr>
        <w:spacing w:before="1"/>
        <w:ind w:left="1218" w:right="579"/>
        <w:jc w:val="both"/>
        <w:rPr>
          <w:rFonts w:ascii="Arial" w:hAnsi="Arial" w:cs="Arial"/>
          <w:i/>
          <w:spacing w:val="1"/>
          <w:sz w:val="24"/>
          <w:szCs w:val="24"/>
        </w:rPr>
      </w:pPr>
      <w:r w:rsidRPr="00041FEC">
        <w:rPr>
          <w:rFonts w:ascii="Arial" w:hAnsi="Arial" w:cs="Arial"/>
          <w:i/>
          <w:sz w:val="24"/>
          <w:szCs w:val="24"/>
        </w:rPr>
        <w:t>Consulta y fotocopia simple de documentos históricos</w:t>
      </w:r>
    </w:p>
    <w:p w14:paraId="4AFF9850" w14:textId="58D43032" w:rsidR="001A4FF3" w:rsidRPr="00041FEC" w:rsidRDefault="001A4FF3" w:rsidP="001A4FF3">
      <w:pPr>
        <w:pStyle w:val="Prrafodelista"/>
        <w:numPr>
          <w:ilvl w:val="0"/>
          <w:numId w:val="18"/>
        </w:numPr>
        <w:spacing w:before="1"/>
        <w:ind w:left="1218" w:right="579"/>
        <w:jc w:val="both"/>
        <w:rPr>
          <w:rFonts w:ascii="Arial" w:hAnsi="Arial" w:cs="Arial"/>
          <w:i/>
          <w:sz w:val="24"/>
          <w:szCs w:val="24"/>
        </w:rPr>
      </w:pPr>
      <w:r w:rsidRPr="00041FEC">
        <w:rPr>
          <w:rFonts w:ascii="Arial" w:hAnsi="Arial" w:cs="Arial"/>
          <w:i/>
          <w:sz w:val="24"/>
          <w:szCs w:val="24"/>
        </w:rPr>
        <w:t>Acceso</w:t>
      </w:r>
      <w:r w:rsidRPr="00041FEC">
        <w:rPr>
          <w:rFonts w:ascii="Arial" w:hAnsi="Arial" w:cs="Arial"/>
          <w:i/>
          <w:spacing w:val="-3"/>
          <w:sz w:val="24"/>
          <w:szCs w:val="24"/>
        </w:rPr>
        <w:t xml:space="preserve"> </w:t>
      </w:r>
      <w:r w:rsidRPr="00041FEC">
        <w:rPr>
          <w:rFonts w:ascii="Arial" w:hAnsi="Arial" w:cs="Arial"/>
          <w:i/>
          <w:sz w:val="24"/>
          <w:szCs w:val="24"/>
        </w:rPr>
        <w:t>a</w:t>
      </w:r>
      <w:r w:rsidRPr="00041FEC">
        <w:rPr>
          <w:rFonts w:ascii="Arial" w:hAnsi="Arial" w:cs="Arial"/>
          <w:i/>
          <w:spacing w:val="-1"/>
          <w:sz w:val="24"/>
          <w:szCs w:val="24"/>
        </w:rPr>
        <w:t xml:space="preserve"> </w:t>
      </w:r>
      <w:r w:rsidRPr="00041FEC">
        <w:rPr>
          <w:rFonts w:ascii="Arial" w:hAnsi="Arial" w:cs="Arial"/>
          <w:i/>
          <w:sz w:val="24"/>
          <w:szCs w:val="24"/>
        </w:rPr>
        <w:t>libros</w:t>
      </w:r>
      <w:r w:rsidRPr="00041FEC">
        <w:rPr>
          <w:rFonts w:ascii="Arial" w:hAnsi="Arial" w:cs="Arial"/>
          <w:i/>
          <w:spacing w:val="-3"/>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bibliotecas</w:t>
      </w:r>
      <w:r w:rsidRPr="00041FEC">
        <w:rPr>
          <w:rFonts w:ascii="Arial" w:hAnsi="Arial" w:cs="Arial"/>
          <w:i/>
          <w:spacing w:val="-1"/>
          <w:sz w:val="24"/>
          <w:szCs w:val="24"/>
        </w:rPr>
        <w:t xml:space="preserve"> </w:t>
      </w:r>
      <w:r w:rsidRPr="00041FEC">
        <w:rPr>
          <w:rFonts w:ascii="Arial" w:hAnsi="Arial" w:cs="Arial"/>
          <w:i/>
          <w:sz w:val="24"/>
          <w:szCs w:val="24"/>
        </w:rPr>
        <w:t>y</w:t>
      </w:r>
      <w:r w:rsidRPr="00041FEC">
        <w:rPr>
          <w:rFonts w:ascii="Arial" w:hAnsi="Arial" w:cs="Arial"/>
          <w:i/>
          <w:spacing w:val="-3"/>
          <w:sz w:val="24"/>
          <w:szCs w:val="24"/>
        </w:rPr>
        <w:t xml:space="preserve"> </w:t>
      </w:r>
      <w:r w:rsidRPr="00041FEC">
        <w:rPr>
          <w:rFonts w:ascii="Arial" w:hAnsi="Arial" w:cs="Arial"/>
          <w:i/>
          <w:sz w:val="24"/>
          <w:szCs w:val="24"/>
        </w:rPr>
        <w:t>publicaciones</w:t>
      </w:r>
      <w:r w:rsidRPr="00041FEC">
        <w:rPr>
          <w:rFonts w:ascii="Arial" w:hAnsi="Arial" w:cs="Arial"/>
          <w:i/>
          <w:spacing w:val="-1"/>
          <w:sz w:val="24"/>
          <w:szCs w:val="24"/>
        </w:rPr>
        <w:t xml:space="preserve"> </w:t>
      </w:r>
      <w:r w:rsidRPr="00041FEC">
        <w:rPr>
          <w:rFonts w:ascii="Arial" w:hAnsi="Arial" w:cs="Arial"/>
          <w:i/>
          <w:sz w:val="24"/>
          <w:szCs w:val="24"/>
        </w:rPr>
        <w:t>de</w:t>
      </w:r>
      <w:r w:rsidRPr="00041FEC">
        <w:rPr>
          <w:rFonts w:ascii="Arial" w:hAnsi="Arial" w:cs="Arial"/>
          <w:i/>
          <w:spacing w:val="-3"/>
          <w:sz w:val="24"/>
          <w:szCs w:val="24"/>
        </w:rPr>
        <w:t xml:space="preserve"> </w:t>
      </w:r>
      <w:r w:rsidRPr="00041FEC">
        <w:rPr>
          <w:rFonts w:ascii="Arial" w:hAnsi="Arial" w:cs="Arial"/>
          <w:i/>
          <w:sz w:val="24"/>
          <w:szCs w:val="24"/>
        </w:rPr>
        <w:t>la</w:t>
      </w:r>
      <w:r w:rsidRPr="00041FEC">
        <w:rPr>
          <w:rFonts w:ascii="Arial" w:hAnsi="Arial" w:cs="Arial"/>
          <w:i/>
          <w:spacing w:val="-1"/>
          <w:sz w:val="24"/>
          <w:szCs w:val="24"/>
        </w:rPr>
        <w:t xml:space="preserve"> </w:t>
      </w:r>
      <w:r w:rsidRPr="00041FEC">
        <w:rPr>
          <w:rFonts w:ascii="Arial" w:hAnsi="Arial" w:cs="Arial"/>
          <w:i/>
          <w:sz w:val="24"/>
          <w:szCs w:val="24"/>
        </w:rPr>
        <w:t>entidad</w:t>
      </w:r>
    </w:p>
    <w:p w14:paraId="2A26429D" w14:textId="0EB86CCC" w:rsidR="009D02C3" w:rsidRPr="00041FEC" w:rsidRDefault="009D02C3" w:rsidP="009D02C3">
      <w:pPr>
        <w:ind w:left="854" w:right="579"/>
        <w:rPr>
          <w:rFonts w:ascii="Arial" w:hAnsi="Arial" w:cs="Arial"/>
          <w:i/>
          <w:sz w:val="24"/>
          <w:szCs w:val="24"/>
        </w:rPr>
      </w:pPr>
    </w:p>
    <w:p w14:paraId="4EA650DE" w14:textId="77777777" w:rsidR="0012235B" w:rsidRPr="00041FEC" w:rsidRDefault="000B19F7" w:rsidP="001A4FF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Los libros impresos o virtuales (formatos de textos digitalizados), a excepción de aquellas entidades en las que sean procesos misionales (Ej. Biblioteca de la Fundación Gilberto Alzarte Avendaño, Biblioteca Pública Virgilio Barco).</w:t>
      </w:r>
    </w:p>
    <w:p w14:paraId="5D7946FD" w14:textId="77777777" w:rsidR="0012235B" w:rsidRPr="00041FEC" w:rsidRDefault="0012235B" w:rsidP="00A87283">
      <w:pPr>
        <w:pStyle w:val="Textoindependiente"/>
        <w:ind w:left="588" w:right="579"/>
        <w:rPr>
          <w:rFonts w:ascii="Arial" w:hAnsi="Arial" w:cs="Arial"/>
          <w:i/>
        </w:rPr>
      </w:pPr>
    </w:p>
    <w:p w14:paraId="10A538CC" w14:textId="6B5B533D" w:rsidR="0012235B" w:rsidRPr="00041FEC" w:rsidRDefault="000B19F7" w:rsidP="001A4FF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Solicitudes de usuarios, registros, cargue de información en bases de datos, aplicativos o sistemas de información (Ej. SIGEP, SUIT, SECOP, etc.)</w:t>
      </w:r>
      <w:r w:rsidR="001A4FF3" w:rsidRPr="00041FEC">
        <w:rPr>
          <w:rFonts w:ascii="Arial" w:hAnsi="Arial" w:cs="Arial"/>
          <w:i/>
          <w:sz w:val="24"/>
          <w:szCs w:val="24"/>
        </w:rPr>
        <w:t>.</w:t>
      </w:r>
    </w:p>
    <w:p w14:paraId="2D809844" w14:textId="77777777" w:rsidR="0012235B" w:rsidRPr="00041FEC" w:rsidRDefault="0012235B" w:rsidP="00A87283">
      <w:pPr>
        <w:pStyle w:val="Textoindependiente"/>
        <w:spacing w:before="1"/>
        <w:ind w:left="588" w:right="579"/>
        <w:rPr>
          <w:rFonts w:ascii="Arial" w:hAnsi="Arial" w:cs="Arial"/>
          <w:i/>
        </w:rPr>
      </w:pPr>
    </w:p>
    <w:p w14:paraId="395E3E59" w14:textId="77777777" w:rsidR="0012235B" w:rsidRPr="00041FEC" w:rsidRDefault="000B19F7" w:rsidP="001A4FF3">
      <w:pPr>
        <w:pStyle w:val="Prrafodelista"/>
        <w:numPr>
          <w:ilvl w:val="0"/>
          <w:numId w:val="4"/>
        </w:numPr>
        <w:tabs>
          <w:tab w:val="left" w:pos="1711"/>
        </w:tabs>
        <w:ind w:left="840" w:right="579" w:hanging="273"/>
        <w:jc w:val="both"/>
        <w:rPr>
          <w:rFonts w:ascii="Arial" w:hAnsi="Arial" w:cs="Arial"/>
          <w:i/>
          <w:sz w:val="24"/>
          <w:szCs w:val="24"/>
        </w:rPr>
      </w:pPr>
      <w:r w:rsidRPr="00041FEC">
        <w:rPr>
          <w:rFonts w:ascii="Arial" w:hAnsi="Arial" w:cs="Arial"/>
          <w:i/>
          <w:sz w:val="24"/>
          <w:szCs w:val="24"/>
        </w:rPr>
        <w:t>Venta de bienes y servicios del Estado.”</w:t>
      </w:r>
    </w:p>
    <w:p w14:paraId="35454122" w14:textId="3EEBC16E" w:rsidR="0012235B" w:rsidRPr="00041FEC" w:rsidRDefault="000B19F7" w:rsidP="00A87283">
      <w:pPr>
        <w:spacing w:before="131" w:line="276" w:lineRule="auto"/>
        <w:ind w:left="588" w:right="579"/>
        <w:jc w:val="both"/>
        <w:rPr>
          <w:rFonts w:ascii="Arial" w:hAnsi="Arial" w:cs="Arial"/>
          <w:sz w:val="24"/>
          <w:szCs w:val="24"/>
        </w:rPr>
      </w:pPr>
      <w:r w:rsidRPr="00041FEC">
        <w:rPr>
          <w:rFonts w:ascii="Arial" w:hAnsi="Arial" w:cs="Arial"/>
          <w:sz w:val="24"/>
          <w:szCs w:val="24"/>
        </w:rPr>
        <w:t>Con</w:t>
      </w:r>
      <w:r w:rsidRPr="00041FEC">
        <w:rPr>
          <w:rFonts w:ascii="Arial" w:hAnsi="Arial" w:cs="Arial"/>
          <w:spacing w:val="-7"/>
          <w:sz w:val="24"/>
          <w:szCs w:val="24"/>
        </w:rPr>
        <w:t xml:space="preserve"> </w:t>
      </w:r>
      <w:r w:rsidRPr="00041FEC">
        <w:rPr>
          <w:rFonts w:ascii="Arial" w:hAnsi="Arial" w:cs="Arial"/>
          <w:sz w:val="24"/>
          <w:szCs w:val="24"/>
        </w:rPr>
        <w:t>base</w:t>
      </w:r>
      <w:r w:rsidRPr="00041FEC">
        <w:rPr>
          <w:rFonts w:ascii="Arial" w:hAnsi="Arial" w:cs="Arial"/>
          <w:spacing w:val="-8"/>
          <w:sz w:val="24"/>
          <w:szCs w:val="24"/>
        </w:rPr>
        <w:t xml:space="preserve"> </w:t>
      </w:r>
      <w:r w:rsidRPr="00041FEC">
        <w:rPr>
          <w:rFonts w:ascii="Arial" w:hAnsi="Arial" w:cs="Arial"/>
          <w:sz w:val="24"/>
          <w:szCs w:val="24"/>
        </w:rPr>
        <w:t>en</w:t>
      </w:r>
      <w:r w:rsidRPr="00041FEC">
        <w:rPr>
          <w:rFonts w:ascii="Arial" w:hAnsi="Arial" w:cs="Arial"/>
          <w:spacing w:val="-8"/>
          <w:sz w:val="24"/>
          <w:szCs w:val="24"/>
        </w:rPr>
        <w:t xml:space="preserve"> </w:t>
      </w:r>
      <w:r w:rsidRPr="00041FEC">
        <w:rPr>
          <w:rFonts w:ascii="Arial" w:hAnsi="Arial" w:cs="Arial"/>
          <w:sz w:val="24"/>
          <w:szCs w:val="24"/>
        </w:rPr>
        <w:t>el</w:t>
      </w:r>
      <w:r w:rsidRPr="00041FEC">
        <w:rPr>
          <w:rFonts w:ascii="Arial" w:hAnsi="Arial" w:cs="Arial"/>
          <w:spacing w:val="-7"/>
          <w:sz w:val="24"/>
          <w:szCs w:val="24"/>
        </w:rPr>
        <w:t xml:space="preserve"> </w:t>
      </w:r>
      <w:r w:rsidRPr="00041FEC">
        <w:rPr>
          <w:rFonts w:ascii="Arial" w:hAnsi="Arial" w:cs="Arial"/>
          <w:sz w:val="24"/>
          <w:szCs w:val="24"/>
        </w:rPr>
        <w:t>literal</w:t>
      </w:r>
      <w:r w:rsidRPr="00041FEC">
        <w:rPr>
          <w:rFonts w:ascii="Arial" w:hAnsi="Arial" w:cs="Arial"/>
          <w:spacing w:val="-6"/>
          <w:sz w:val="24"/>
          <w:szCs w:val="24"/>
        </w:rPr>
        <w:t xml:space="preserve"> </w:t>
      </w:r>
      <w:r w:rsidRPr="00041FEC">
        <w:rPr>
          <w:rFonts w:ascii="Arial" w:hAnsi="Arial" w:cs="Arial"/>
          <w:b/>
          <w:i/>
          <w:sz w:val="24"/>
          <w:szCs w:val="24"/>
        </w:rPr>
        <w:t>c.</w:t>
      </w:r>
      <w:r w:rsidRPr="00041FEC">
        <w:rPr>
          <w:rFonts w:ascii="Arial" w:hAnsi="Arial" w:cs="Arial"/>
          <w:b/>
          <w:i/>
          <w:spacing w:val="-6"/>
          <w:sz w:val="24"/>
          <w:szCs w:val="24"/>
        </w:rPr>
        <w:t xml:space="preserve"> </w:t>
      </w:r>
      <w:r w:rsidRPr="00041FEC">
        <w:rPr>
          <w:rFonts w:ascii="Arial" w:hAnsi="Arial" w:cs="Arial"/>
          <w:b/>
          <w:i/>
          <w:sz w:val="24"/>
          <w:szCs w:val="24"/>
        </w:rPr>
        <w:t>Las</w:t>
      </w:r>
      <w:r w:rsidRPr="00041FEC">
        <w:rPr>
          <w:rFonts w:ascii="Arial" w:hAnsi="Arial" w:cs="Arial"/>
          <w:b/>
          <w:i/>
          <w:spacing w:val="-8"/>
          <w:sz w:val="24"/>
          <w:szCs w:val="24"/>
        </w:rPr>
        <w:t xml:space="preserve"> </w:t>
      </w:r>
      <w:r w:rsidRPr="00041FEC">
        <w:rPr>
          <w:rFonts w:ascii="Arial" w:hAnsi="Arial" w:cs="Arial"/>
          <w:b/>
          <w:i/>
          <w:sz w:val="24"/>
          <w:szCs w:val="24"/>
        </w:rPr>
        <w:t>actuaciones</w:t>
      </w:r>
      <w:r w:rsidRPr="00041FEC">
        <w:rPr>
          <w:rFonts w:ascii="Arial" w:hAnsi="Arial" w:cs="Arial"/>
          <w:b/>
          <w:i/>
          <w:spacing w:val="-6"/>
          <w:sz w:val="24"/>
          <w:szCs w:val="24"/>
        </w:rPr>
        <w:t xml:space="preserve"> </w:t>
      </w:r>
      <w:r w:rsidRPr="00041FEC">
        <w:rPr>
          <w:rFonts w:ascii="Arial" w:hAnsi="Arial" w:cs="Arial"/>
          <w:b/>
          <w:i/>
          <w:sz w:val="24"/>
          <w:szCs w:val="24"/>
        </w:rPr>
        <w:t>desarrolladas</w:t>
      </w:r>
      <w:r w:rsidRPr="00041FEC">
        <w:rPr>
          <w:rFonts w:ascii="Arial" w:hAnsi="Arial" w:cs="Arial"/>
          <w:b/>
          <w:i/>
          <w:spacing w:val="-8"/>
          <w:sz w:val="24"/>
          <w:szCs w:val="24"/>
        </w:rPr>
        <w:t xml:space="preserve"> </w:t>
      </w:r>
      <w:r w:rsidRPr="00041FEC">
        <w:rPr>
          <w:rFonts w:ascii="Arial" w:hAnsi="Arial" w:cs="Arial"/>
          <w:b/>
          <w:i/>
          <w:sz w:val="24"/>
          <w:szCs w:val="24"/>
        </w:rPr>
        <w:t>en</w:t>
      </w:r>
      <w:r w:rsidRPr="00041FEC">
        <w:rPr>
          <w:rFonts w:ascii="Arial" w:hAnsi="Arial" w:cs="Arial"/>
          <w:b/>
          <w:i/>
          <w:spacing w:val="-9"/>
          <w:sz w:val="24"/>
          <w:szCs w:val="24"/>
        </w:rPr>
        <w:t xml:space="preserve"> </w:t>
      </w:r>
      <w:r w:rsidRPr="00041FEC">
        <w:rPr>
          <w:rFonts w:ascii="Arial" w:hAnsi="Arial" w:cs="Arial"/>
          <w:b/>
          <w:i/>
          <w:sz w:val="24"/>
          <w:szCs w:val="24"/>
        </w:rPr>
        <w:t>ejercicio</w:t>
      </w:r>
      <w:r w:rsidRPr="00041FEC">
        <w:rPr>
          <w:rFonts w:ascii="Arial" w:hAnsi="Arial" w:cs="Arial"/>
          <w:b/>
          <w:i/>
          <w:spacing w:val="-7"/>
          <w:sz w:val="24"/>
          <w:szCs w:val="24"/>
        </w:rPr>
        <w:t xml:space="preserve"> </w:t>
      </w:r>
      <w:r w:rsidRPr="00041FEC">
        <w:rPr>
          <w:rFonts w:ascii="Arial" w:hAnsi="Arial" w:cs="Arial"/>
          <w:b/>
          <w:i/>
          <w:sz w:val="24"/>
          <w:szCs w:val="24"/>
        </w:rPr>
        <w:t>de</w:t>
      </w:r>
      <w:r w:rsidRPr="00041FEC">
        <w:rPr>
          <w:rFonts w:ascii="Arial" w:hAnsi="Arial" w:cs="Arial"/>
          <w:b/>
          <w:i/>
          <w:spacing w:val="-9"/>
          <w:sz w:val="24"/>
          <w:szCs w:val="24"/>
        </w:rPr>
        <w:t xml:space="preserve"> </w:t>
      </w:r>
      <w:r w:rsidRPr="00041FEC">
        <w:rPr>
          <w:rFonts w:ascii="Arial" w:hAnsi="Arial" w:cs="Arial"/>
          <w:b/>
          <w:i/>
          <w:sz w:val="24"/>
          <w:szCs w:val="24"/>
        </w:rPr>
        <w:t>la</w:t>
      </w:r>
      <w:r w:rsidRPr="00041FEC">
        <w:rPr>
          <w:rFonts w:ascii="Arial" w:hAnsi="Arial" w:cs="Arial"/>
          <w:b/>
          <w:i/>
          <w:spacing w:val="-8"/>
          <w:sz w:val="24"/>
          <w:szCs w:val="24"/>
        </w:rPr>
        <w:t xml:space="preserve"> </w:t>
      </w:r>
      <w:r w:rsidRPr="00041FEC">
        <w:rPr>
          <w:rFonts w:ascii="Arial" w:hAnsi="Arial" w:cs="Arial"/>
          <w:b/>
          <w:i/>
          <w:sz w:val="24"/>
          <w:szCs w:val="24"/>
        </w:rPr>
        <w:t>actividad legislativa</w:t>
      </w:r>
      <w:r w:rsidRPr="00041FEC">
        <w:rPr>
          <w:rFonts w:ascii="Arial" w:hAnsi="Arial" w:cs="Arial"/>
          <w:b/>
          <w:i/>
          <w:spacing w:val="1"/>
          <w:sz w:val="24"/>
          <w:szCs w:val="24"/>
        </w:rPr>
        <w:t xml:space="preserve"> </w:t>
      </w:r>
      <w:r w:rsidRPr="00041FEC">
        <w:rPr>
          <w:rFonts w:ascii="Arial" w:hAnsi="Arial" w:cs="Arial"/>
          <w:b/>
          <w:i/>
          <w:sz w:val="24"/>
          <w:szCs w:val="24"/>
        </w:rPr>
        <w:t>del</w:t>
      </w:r>
      <w:r w:rsidRPr="00041FEC">
        <w:rPr>
          <w:rFonts w:ascii="Arial" w:hAnsi="Arial" w:cs="Arial"/>
          <w:b/>
          <w:i/>
          <w:spacing w:val="1"/>
          <w:sz w:val="24"/>
          <w:szCs w:val="24"/>
        </w:rPr>
        <w:t xml:space="preserve"> </w:t>
      </w:r>
      <w:r w:rsidRPr="00041FEC">
        <w:rPr>
          <w:rFonts w:ascii="Arial" w:hAnsi="Arial" w:cs="Arial"/>
          <w:b/>
          <w:i/>
          <w:sz w:val="24"/>
          <w:szCs w:val="24"/>
        </w:rPr>
        <w:t>Estado</w:t>
      </w:r>
      <w:r w:rsidRPr="00041FEC">
        <w:rPr>
          <w:rFonts w:ascii="Arial" w:hAnsi="Arial" w:cs="Arial"/>
          <w:b/>
          <w:i/>
          <w:spacing w:val="1"/>
          <w:sz w:val="24"/>
          <w:szCs w:val="24"/>
        </w:rPr>
        <w:t xml:space="preserve"> </w:t>
      </w:r>
      <w:r w:rsidRPr="00041FEC">
        <w:rPr>
          <w:rFonts w:ascii="Arial" w:hAnsi="Arial" w:cs="Arial"/>
          <w:b/>
          <w:i/>
          <w:sz w:val="24"/>
          <w:szCs w:val="24"/>
        </w:rPr>
        <w:t>(Rama</w:t>
      </w:r>
      <w:r w:rsidRPr="00041FEC">
        <w:rPr>
          <w:rFonts w:ascii="Arial" w:hAnsi="Arial" w:cs="Arial"/>
          <w:b/>
          <w:i/>
          <w:spacing w:val="1"/>
          <w:sz w:val="24"/>
          <w:szCs w:val="24"/>
        </w:rPr>
        <w:t xml:space="preserve"> </w:t>
      </w:r>
      <w:r w:rsidR="00E92BE4" w:rsidRPr="00041FEC">
        <w:rPr>
          <w:rFonts w:ascii="Arial" w:hAnsi="Arial" w:cs="Arial"/>
          <w:b/>
          <w:i/>
          <w:sz w:val="24"/>
          <w:szCs w:val="24"/>
        </w:rPr>
        <w:t>L</w:t>
      </w:r>
      <w:r w:rsidRPr="00041FEC">
        <w:rPr>
          <w:rFonts w:ascii="Arial" w:hAnsi="Arial" w:cs="Arial"/>
          <w:b/>
          <w:i/>
          <w:sz w:val="24"/>
          <w:szCs w:val="24"/>
        </w:rPr>
        <w:t>egislativa),</w:t>
      </w:r>
      <w:r w:rsidRPr="00041FEC">
        <w:rPr>
          <w:rFonts w:ascii="Arial" w:hAnsi="Arial" w:cs="Arial"/>
          <w:b/>
          <w:i/>
          <w:spacing w:val="1"/>
          <w:sz w:val="24"/>
          <w:szCs w:val="24"/>
        </w:rPr>
        <w:t xml:space="preserve"> </w:t>
      </w:r>
      <w:r w:rsidRPr="00041FEC">
        <w:rPr>
          <w:rFonts w:ascii="Arial" w:hAnsi="Arial" w:cs="Arial"/>
          <w:sz w:val="24"/>
          <w:szCs w:val="24"/>
        </w:rPr>
        <w:t>no</w:t>
      </w:r>
      <w:r w:rsidRPr="00041FEC">
        <w:rPr>
          <w:rFonts w:ascii="Arial" w:hAnsi="Arial" w:cs="Arial"/>
          <w:spacing w:val="1"/>
          <w:sz w:val="24"/>
          <w:szCs w:val="24"/>
        </w:rPr>
        <w:t xml:space="preserve"> </w:t>
      </w:r>
      <w:r w:rsidRPr="00041FEC">
        <w:rPr>
          <w:rFonts w:ascii="Arial" w:hAnsi="Arial" w:cs="Arial"/>
          <w:sz w:val="24"/>
          <w:szCs w:val="24"/>
        </w:rPr>
        <w:t>aplica</w:t>
      </w:r>
      <w:r w:rsidRPr="00041FEC">
        <w:rPr>
          <w:rFonts w:ascii="Arial" w:hAnsi="Arial" w:cs="Arial"/>
          <w:spacing w:val="1"/>
          <w:sz w:val="24"/>
          <w:szCs w:val="24"/>
        </w:rPr>
        <w:t xml:space="preserve"> </w:t>
      </w:r>
      <w:r w:rsidRPr="00041FEC">
        <w:rPr>
          <w:rFonts w:ascii="Arial" w:hAnsi="Arial" w:cs="Arial"/>
          <w:sz w:val="24"/>
          <w:szCs w:val="24"/>
        </w:rPr>
        <w:t>para</w:t>
      </w:r>
      <w:r w:rsidRPr="00041FEC">
        <w:rPr>
          <w:rFonts w:ascii="Arial" w:hAnsi="Arial" w:cs="Arial"/>
          <w:spacing w:val="1"/>
          <w:sz w:val="24"/>
          <w:szCs w:val="24"/>
        </w:rPr>
        <w:t xml:space="preserve"> </w:t>
      </w:r>
      <w:r w:rsidRPr="00041FEC">
        <w:rPr>
          <w:rFonts w:ascii="Arial" w:hAnsi="Arial" w:cs="Arial"/>
          <w:sz w:val="24"/>
          <w:szCs w:val="24"/>
        </w:rPr>
        <w:t>la</w:t>
      </w:r>
      <w:r w:rsidRPr="00041FEC">
        <w:rPr>
          <w:rFonts w:ascii="Arial" w:hAnsi="Arial" w:cs="Arial"/>
          <w:spacing w:val="1"/>
          <w:sz w:val="24"/>
          <w:szCs w:val="24"/>
        </w:rPr>
        <w:t xml:space="preserve"> </w:t>
      </w:r>
      <w:r w:rsidRPr="00041FEC">
        <w:rPr>
          <w:rFonts w:ascii="Arial" w:hAnsi="Arial" w:cs="Arial"/>
          <w:sz w:val="24"/>
          <w:szCs w:val="24"/>
        </w:rPr>
        <w:t>Cámara</w:t>
      </w:r>
      <w:r w:rsidRPr="00041FEC">
        <w:rPr>
          <w:rFonts w:ascii="Arial" w:hAnsi="Arial" w:cs="Arial"/>
          <w:spacing w:val="1"/>
          <w:sz w:val="24"/>
          <w:szCs w:val="24"/>
        </w:rPr>
        <w:t xml:space="preserve"> </w:t>
      </w:r>
      <w:r w:rsidRPr="00041FEC">
        <w:rPr>
          <w:rFonts w:ascii="Arial" w:hAnsi="Arial" w:cs="Arial"/>
          <w:sz w:val="24"/>
          <w:szCs w:val="24"/>
        </w:rPr>
        <w:t>de</w:t>
      </w:r>
      <w:r w:rsidRPr="00041FEC">
        <w:rPr>
          <w:rFonts w:ascii="Arial" w:hAnsi="Arial" w:cs="Arial"/>
          <w:spacing w:val="1"/>
          <w:sz w:val="24"/>
          <w:szCs w:val="24"/>
        </w:rPr>
        <w:t xml:space="preserve"> </w:t>
      </w:r>
      <w:r w:rsidRPr="00041FEC">
        <w:rPr>
          <w:rFonts w:ascii="Arial" w:hAnsi="Arial" w:cs="Arial"/>
          <w:sz w:val="24"/>
          <w:szCs w:val="24"/>
        </w:rPr>
        <w:t>Representantes</w:t>
      </w:r>
      <w:r w:rsidRPr="00041FEC">
        <w:rPr>
          <w:rFonts w:ascii="Arial" w:hAnsi="Arial" w:cs="Arial"/>
          <w:spacing w:val="-3"/>
          <w:sz w:val="24"/>
          <w:szCs w:val="24"/>
        </w:rPr>
        <w:t xml:space="preserve"> </w:t>
      </w:r>
      <w:r w:rsidRPr="00041FEC">
        <w:rPr>
          <w:rFonts w:ascii="Arial" w:hAnsi="Arial" w:cs="Arial"/>
          <w:sz w:val="24"/>
          <w:szCs w:val="24"/>
        </w:rPr>
        <w:t>este</w:t>
      </w:r>
      <w:r w:rsidRPr="00041FEC">
        <w:rPr>
          <w:rFonts w:ascii="Arial" w:hAnsi="Arial" w:cs="Arial"/>
          <w:spacing w:val="1"/>
          <w:sz w:val="24"/>
          <w:szCs w:val="24"/>
        </w:rPr>
        <w:t xml:space="preserve"> </w:t>
      </w:r>
      <w:r w:rsidRPr="00041FEC">
        <w:rPr>
          <w:rFonts w:ascii="Arial" w:hAnsi="Arial" w:cs="Arial"/>
          <w:sz w:val="24"/>
          <w:szCs w:val="24"/>
        </w:rPr>
        <w:t>componente.</w:t>
      </w:r>
    </w:p>
    <w:p w14:paraId="3CE09509" w14:textId="31DC6AFF" w:rsidR="0012235B" w:rsidRPr="00041FEC" w:rsidRDefault="000B19F7" w:rsidP="00A87283">
      <w:pPr>
        <w:pStyle w:val="Textoindependiente"/>
        <w:spacing w:before="200"/>
        <w:ind w:left="588" w:right="579"/>
        <w:jc w:val="both"/>
        <w:rPr>
          <w:rFonts w:ascii="Arial" w:hAnsi="Arial" w:cs="Arial"/>
        </w:rPr>
      </w:pPr>
      <w:r w:rsidRPr="00041FEC">
        <w:rPr>
          <w:rFonts w:ascii="Arial" w:hAnsi="Arial" w:cs="Arial"/>
        </w:rPr>
        <w:t>De</w:t>
      </w:r>
      <w:r w:rsidRPr="00041FEC">
        <w:rPr>
          <w:rFonts w:ascii="Arial" w:hAnsi="Arial" w:cs="Arial"/>
          <w:spacing w:val="-2"/>
        </w:rPr>
        <w:t xml:space="preserve"> </w:t>
      </w:r>
      <w:r w:rsidRPr="00041FEC">
        <w:rPr>
          <w:rFonts w:ascii="Arial" w:hAnsi="Arial" w:cs="Arial"/>
        </w:rPr>
        <w:t>igual</w:t>
      </w:r>
      <w:r w:rsidRPr="00041FEC">
        <w:rPr>
          <w:rFonts w:ascii="Arial" w:hAnsi="Arial" w:cs="Arial"/>
          <w:spacing w:val="-5"/>
        </w:rPr>
        <w:t xml:space="preserve"> </w:t>
      </w:r>
      <w:r w:rsidRPr="00041FEC">
        <w:rPr>
          <w:rFonts w:ascii="Arial" w:hAnsi="Arial" w:cs="Arial"/>
        </w:rPr>
        <w:t>manera</w:t>
      </w:r>
      <w:r w:rsidRPr="00041FEC">
        <w:rPr>
          <w:rFonts w:ascii="Arial" w:hAnsi="Arial" w:cs="Arial"/>
          <w:spacing w:val="-5"/>
        </w:rPr>
        <w:t xml:space="preserve"> </w:t>
      </w:r>
      <w:r w:rsidR="00E92BE4" w:rsidRPr="00041FEC">
        <w:rPr>
          <w:rFonts w:ascii="Arial" w:hAnsi="Arial" w:cs="Arial"/>
        </w:rPr>
        <w:t>l</w:t>
      </w:r>
      <w:r w:rsidRPr="00041FEC">
        <w:rPr>
          <w:rFonts w:ascii="Arial" w:hAnsi="Arial" w:cs="Arial"/>
        </w:rPr>
        <w:t>a</w:t>
      </w:r>
      <w:r w:rsidRPr="00041FEC">
        <w:rPr>
          <w:rFonts w:ascii="Arial" w:hAnsi="Arial" w:cs="Arial"/>
          <w:spacing w:val="-2"/>
        </w:rPr>
        <w:t xml:space="preserve"> </w:t>
      </w:r>
      <w:r w:rsidRPr="00041FEC">
        <w:rPr>
          <w:rFonts w:ascii="Arial" w:hAnsi="Arial" w:cs="Arial"/>
        </w:rPr>
        <w:t>Oficina</w:t>
      </w:r>
      <w:r w:rsidRPr="00041FEC">
        <w:rPr>
          <w:rFonts w:ascii="Arial" w:hAnsi="Arial" w:cs="Arial"/>
          <w:spacing w:val="-1"/>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Planeación</w:t>
      </w:r>
      <w:r w:rsidRPr="00041FEC">
        <w:rPr>
          <w:rFonts w:ascii="Arial" w:hAnsi="Arial" w:cs="Arial"/>
          <w:spacing w:val="-2"/>
        </w:rPr>
        <w:t xml:space="preserve"> </w:t>
      </w:r>
      <w:r w:rsidRPr="00041FEC">
        <w:rPr>
          <w:rFonts w:ascii="Arial" w:hAnsi="Arial" w:cs="Arial"/>
        </w:rPr>
        <w:t>y</w:t>
      </w:r>
      <w:r w:rsidRPr="00041FEC">
        <w:rPr>
          <w:rFonts w:ascii="Arial" w:hAnsi="Arial" w:cs="Arial"/>
          <w:spacing w:val="-6"/>
        </w:rPr>
        <w:t xml:space="preserve"> </w:t>
      </w:r>
      <w:r w:rsidRPr="00041FEC">
        <w:rPr>
          <w:rFonts w:ascii="Arial" w:hAnsi="Arial" w:cs="Arial"/>
        </w:rPr>
        <w:t>Sistema</w:t>
      </w:r>
      <w:r w:rsidRPr="00041FEC">
        <w:rPr>
          <w:rFonts w:ascii="Arial" w:hAnsi="Arial" w:cs="Arial"/>
          <w:spacing w:val="-1"/>
        </w:rPr>
        <w:t xml:space="preserve"> </w:t>
      </w:r>
      <w:r w:rsidRPr="00041FEC">
        <w:rPr>
          <w:rFonts w:ascii="Arial" w:hAnsi="Arial" w:cs="Arial"/>
        </w:rPr>
        <w:t>realizó</w:t>
      </w:r>
      <w:r w:rsidRPr="00041FEC">
        <w:rPr>
          <w:rFonts w:ascii="Arial" w:hAnsi="Arial" w:cs="Arial"/>
          <w:spacing w:val="-2"/>
        </w:rPr>
        <w:t xml:space="preserve"> </w:t>
      </w:r>
      <w:r w:rsidRPr="00041FEC">
        <w:rPr>
          <w:rFonts w:ascii="Arial" w:hAnsi="Arial" w:cs="Arial"/>
        </w:rPr>
        <w:t>las</w:t>
      </w:r>
      <w:r w:rsidRPr="00041FEC">
        <w:rPr>
          <w:rFonts w:ascii="Arial" w:hAnsi="Arial" w:cs="Arial"/>
          <w:spacing w:val="-2"/>
        </w:rPr>
        <w:t xml:space="preserve"> </w:t>
      </w:r>
      <w:r w:rsidRPr="00041FEC">
        <w:rPr>
          <w:rFonts w:ascii="Arial" w:hAnsi="Arial" w:cs="Arial"/>
        </w:rPr>
        <w:t>siguientes</w:t>
      </w:r>
      <w:r w:rsidRPr="00041FEC">
        <w:rPr>
          <w:rFonts w:ascii="Arial" w:hAnsi="Arial" w:cs="Arial"/>
          <w:spacing w:val="-2"/>
        </w:rPr>
        <w:t xml:space="preserve"> </w:t>
      </w:r>
      <w:r w:rsidRPr="00041FEC">
        <w:rPr>
          <w:rFonts w:ascii="Arial" w:hAnsi="Arial" w:cs="Arial"/>
        </w:rPr>
        <w:t>Gestiones:</w:t>
      </w:r>
    </w:p>
    <w:p w14:paraId="563680D6" w14:textId="5E912D11" w:rsidR="00DA47E4" w:rsidRPr="00041FEC" w:rsidRDefault="00DA47E4" w:rsidP="00DA47E4">
      <w:pPr>
        <w:pStyle w:val="Textoindependiente"/>
        <w:spacing w:before="200"/>
        <w:ind w:left="588" w:right="579"/>
        <w:jc w:val="both"/>
        <w:rPr>
          <w:rFonts w:ascii="Arial" w:hAnsi="Arial" w:cs="Arial"/>
        </w:rPr>
      </w:pPr>
      <w:r w:rsidRPr="00041FEC">
        <w:rPr>
          <w:rFonts w:ascii="Arial" w:hAnsi="Arial" w:cs="Arial"/>
        </w:rPr>
        <w:lastRenderedPageBreak/>
        <w:t>Se realizó consulta a la Secretaría General de la Corporación mediante ops 1.6 -2312 de noviembre</w:t>
      </w:r>
      <w:r w:rsidR="00FD6EF2" w:rsidRPr="00041FEC">
        <w:rPr>
          <w:rFonts w:ascii="Arial" w:hAnsi="Arial" w:cs="Arial"/>
        </w:rPr>
        <w:t xml:space="preserve"> </w:t>
      </w:r>
      <w:r w:rsidRPr="00041FEC">
        <w:rPr>
          <w:rFonts w:ascii="Arial" w:hAnsi="Arial" w:cs="Arial"/>
        </w:rPr>
        <w:t>21-2022 para que indiquen el trámite o procedimiento cuando la iniciativa legislativa es de carácter Popular.</w:t>
      </w:r>
    </w:p>
    <w:p w14:paraId="48E78B7C" w14:textId="6E36913F" w:rsidR="0012235B" w:rsidRPr="00041FEC" w:rsidRDefault="000B19F7" w:rsidP="00DA47E4">
      <w:pPr>
        <w:pStyle w:val="Textoindependiente"/>
        <w:spacing w:before="200"/>
        <w:ind w:left="588" w:right="579"/>
        <w:jc w:val="both"/>
        <w:rPr>
          <w:rFonts w:ascii="Arial" w:hAnsi="Arial" w:cs="Arial"/>
        </w:rPr>
      </w:pPr>
      <w:r w:rsidRPr="00041FEC">
        <w:rPr>
          <w:rFonts w:ascii="Arial" w:hAnsi="Arial" w:cs="Arial"/>
        </w:rPr>
        <w:t>Como</w:t>
      </w:r>
      <w:r w:rsidRPr="00041FEC">
        <w:rPr>
          <w:rFonts w:ascii="Arial" w:hAnsi="Arial" w:cs="Arial"/>
          <w:spacing w:val="13"/>
        </w:rPr>
        <w:t xml:space="preserve"> </w:t>
      </w:r>
      <w:r w:rsidRPr="00041FEC">
        <w:rPr>
          <w:rFonts w:ascii="Arial" w:hAnsi="Arial" w:cs="Arial"/>
        </w:rPr>
        <w:t>respuesta</w:t>
      </w:r>
      <w:r w:rsidRPr="00041FEC">
        <w:rPr>
          <w:rFonts w:ascii="Arial" w:hAnsi="Arial" w:cs="Arial"/>
          <w:spacing w:val="13"/>
        </w:rPr>
        <w:t xml:space="preserve"> </w:t>
      </w:r>
      <w:r w:rsidRPr="00041FEC">
        <w:rPr>
          <w:rFonts w:ascii="Arial" w:hAnsi="Arial" w:cs="Arial"/>
        </w:rPr>
        <w:t>a</w:t>
      </w:r>
      <w:r w:rsidRPr="00041FEC">
        <w:rPr>
          <w:rFonts w:ascii="Arial" w:hAnsi="Arial" w:cs="Arial"/>
          <w:spacing w:val="13"/>
        </w:rPr>
        <w:t xml:space="preserve"> </w:t>
      </w:r>
      <w:r w:rsidRPr="00041FEC">
        <w:rPr>
          <w:rFonts w:ascii="Arial" w:hAnsi="Arial" w:cs="Arial"/>
        </w:rPr>
        <w:t>la</w:t>
      </w:r>
      <w:r w:rsidRPr="00041FEC">
        <w:rPr>
          <w:rFonts w:ascii="Arial" w:hAnsi="Arial" w:cs="Arial"/>
          <w:spacing w:val="13"/>
        </w:rPr>
        <w:t xml:space="preserve"> </w:t>
      </w:r>
      <w:r w:rsidRPr="00041FEC">
        <w:rPr>
          <w:rFonts w:ascii="Arial" w:hAnsi="Arial" w:cs="Arial"/>
        </w:rPr>
        <w:t>anterior</w:t>
      </w:r>
      <w:r w:rsidRPr="00041FEC">
        <w:rPr>
          <w:rFonts w:ascii="Arial" w:hAnsi="Arial" w:cs="Arial"/>
          <w:spacing w:val="11"/>
        </w:rPr>
        <w:t xml:space="preserve"> </w:t>
      </w:r>
      <w:r w:rsidRPr="00041FEC">
        <w:rPr>
          <w:rFonts w:ascii="Arial" w:hAnsi="Arial" w:cs="Arial"/>
        </w:rPr>
        <w:t>solicitud</w:t>
      </w:r>
      <w:r w:rsidRPr="00041FEC">
        <w:rPr>
          <w:rFonts w:ascii="Arial" w:hAnsi="Arial" w:cs="Arial"/>
          <w:spacing w:val="13"/>
        </w:rPr>
        <w:t xml:space="preserve"> </w:t>
      </w:r>
      <w:r w:rsidRPr="00041FEC">
        <w:rPr>
          <w:rFonts w:ascii="Arial" w:hAnsi="Arial" w:cs="Arial"/>
        </w:rPr>
        <w:t>la</w:t>
      </w:r>
      <w:r w:rsidRPr="00041FEC">
        <w:rPr>
          <w:rFonts w:ascii="Arial" w:hAnsi="Arial" w:cs="Arial"/>
          <w:spacing w:val="17"/>
        </w:rPr>
        <w:t xml:space="preserve"> </w:t>
      </w:r>
      <w:r w:rsidRPr="00041FEC">
        <w:rPr>
          <w:rFonts w:ascii="Arial" w:hAnsi="Arial" w:cs="Arial"/>
        </w:rPr>
        <w:t>Secretaría</w:t>
      </w:r>
      <w:r w:rsidRPr="00041FEC">
        <w:rPr>
          <w:rFonts w:ascii="Arial" w:hAnsi="Arial" w:cs="Arial"/>
          <w:spacing w:val="15"/>
        </w:rPr>
        <w:t xml:space="preserve"> </w:t>
      </w:r>
      <w:r w:rsidRPr="00041FEC">
        <w:rPr>
          <w:rFonts w:ascii="Arial" w:hAnsi="Arial" w:cs="Arial"/>
        </w:rPr>
        <w:t>General</w:t>
      </w:r>
      <w:r w:rsidRPr="00041FEC">
        <w:rPr>
          <w:rFonts w:ascii="Arial" w:hAnsi="Arial" w:cs="Arial"/>
          <w:spacing w:val="12"/>
        </w:rPr>
        <w:t xml:space="preserve"> </w:t>
      </w:r>
      <w:r w:rsidRPr="00041FEC">
        <w:rPr>
          <w:rFonts w:ascii="Arial" w:hAnsi="Arial" w:cs="Arial"/>
        </w:rPr>
        <w:t>mediante</w:t>
      </w:r>
      <w:r w:rsidRPr="00041FEC">
        <w:rPr>
          <w:rFonts w:ascii="Arial" w:hAnsi="Arial" w:cs="Arial"/>
          <w:spacing w:val="14"/>
        </w:rPr>
        <w:t xml:space="preserve"> </w:t>
      </w:r>
      <w:r w:rsidRPr="00041FEC">
        <w:rPr>
          <w:rFonts w:ascii="Arial" w:hAnsi="Arial" w:cs="Arial"/>
        </w:rPr>
        <w:t>comunicación</w:t>
      </w:r>
      <w:r w:rsidR="00E92BE4" w:rsidRPr="00041FEC">
        <w:rPr>
          <w:rFonts w:ascii="Arial" w:hAnsi="Arial" w:cs="Arial"/>
        </w:rPr>
        <w:t xml:space="preserve"> </w:t>
      </w:r>
      <w:r w:rsidRPr="00041FEC">
        <w:rPr>
          <w:rFonts w:ascii="Arial" w:hAnsi="Arial" w:cs="Arial"/>
        </w:rPr>
        <w:t xml:space="preserve">S.G.2 </w:t>
      </w:r>
      <w:r w:rsidR="00DA47E4" w:rsidRPr="00041FEC">
        <w:rPr>
          <w:rFonts w:ascii="Arial" w:hAnsi="Arial" w:cs="Arial"/>
        </w:rPr>
        <w:t>2274</w:t>
      </w:r>
      <w:r w:rsidRPr="00041FEC">
        <w:rPr>
          <w:rFonts w:ascii="Arial" w:hAnsi="Arial" w:cs="Arial"/>
        </w:rPr>
        <w:t>/</w:t>
      </w:r>
      <w:r w:rsidR="00DA47E4" w:rsidRPr="00041FEC">
        <w:rPr>
          <w:rFonts w:ascii="Arial" w:hAnsi="Arial" w:cs="Arial"/>
        </w:rPr>
        <w:t xml:space="preserve"> </w:t>
      </w:r>
      <w:r w:rsidR="00FD6EF2" w:rsidRPr="00041FEC">
        <w:rPr>
          <w:rFonts w:ascii="Arial" w:hAnsi="Arial" w:cs="Arial"/>
        </w:rPr>
        <w:t>2022 de</w:t>
      </w:r>
      <w:r w:rsidR="00DA47E4" w:rsidRPr="00041FEC">
        <w:rPr>
          <w:rFonts w:ascii="Arial" w:hAnsi="Arial" w:cs="Arial"/>
        </w:rPr>
        <w:t xml:space="preserve"> 22 </w:t>
      </w:r>
      <w:r w:rsidR="00FD6EF2" w:rsidRPr="00041FEC">
        <w:rPr>
          <w:rFonts w:ascii="Arial" w:hAnsi="Arial" w:cs="Arial"/>
        </w:rPr>
        <w:t>noviembre 2022</w:t>
      </w:r>
      <w:r w:rsidRPr="00041FEC">
        <w:rPr>
          <w:rFonts w:ascii="Arial" w:hAnsi="Arial" w:cs="Arial"/>
        </w:rPr>
        <w:t xml:space="preserve"> manifestó que la iniciativa de Participación</w:t>
      </w:r>
      <w:r w:rsidRPr="00041FEC">
        <w:rPr>
          <w:rFonts w:ascii="Arial" w:hAnsi="Arial" w:cs="Arial"/>
          <w:spacing w:val="1"/>
        </w:rPr>
        <w:t xml:space="preserve"> </w:t>
      </w:r>
      <w:r w:rsidRPr="00041FEC">
        <w:rPr>
          <w:rFonts w:ascii="Arial" w:hAnsi="Arial" w:cs="Arial"/>
        </w:rPr>
        <w:t xml:space="preserve">Ciudadana o Popular en la presentación de los proyectos </w:t>
      </w:r>
      <w:r w:rsidRPr="00041FEC">
        <w:rPr>
          <w:rFonts w:ascii="Arial" w:hAnsi="Arial" w:cs="Arial"/>
          <w:b/>
          <w:bCs/>
        </w:rPr>
        <w:t>no se</w:t>
      </w:r>
      <w:r w:rsidRPr="00041FEC">
        <w:rPr>
          <w:rFonts w:ascii="Arial" w:hAnsi="Arial" w:cs="Arial"/>
        </w:rPr>
        <w:t xml:space="preserve"> considera un trámite,</w:t>
      </w:r>
      <w:r w:rsidRPr="00041FEC">
        <w:rPr>
          <w:rFonts w:ascii="Arial" w:hAnsi="Arial" w:cs="Arial"/>
          <w:spacing w:val="1"/>
        </w:rPr>
        <w:t xml:space="preserve"> </w:t>
      </w:r>
      <w:r w:rsidRPr="00041FEC">
        <w:rPr>
          <w:rFonts w:ascii="Arial" w:hAnsi="Arial" w:cs="Arial"/>
        </w:rPr>
        <w:t>por</w:t>
      </w:r>
      <w:r w:rsidRPr="00041FEC">
        <w:rPr>
          <w:rFonts w:ascii="Arial" w:hAnsi="Arial" w:cs="Arial"/>
          <w:spacing w:val="-1"/>
        </w:rPr>
        <w:t xml:space="preserve"> </w:t>
      </w:r>
      <w:r w:rsidRPr="00041FEC">
        <w:rPr>
          <w:rFonts w:ascii="Arial" w:hAnsi="Arial" w:cs="Arial"/>
        </w:rPr>
        <w:t>lo</w:t>
      </w:r>
      <w:r w:rsidRPr="00041FEC">
        <w:rPr>
          <w:rFonts w:ascii="Arial" w:hAnsi="Arial" w:cs="Arial"/>
          <w:spacing w:val="-1"/>
        </w:rPr>
        <w:t xml:space="preserve"> </w:t>
      </w:r>
      <w:r w:rsidRPr="00041FEC">
        <w:rPr>
          <w:rFonts w:ascii="Arial" w:hAnsi="Arial" w:cs="Arial"/>
        </w:rPr>
        <w:t>cual</w:t>
      </w:r>
      <w:r w:rsidRPr="00041FEC">
        <w:rPr>
          <w:rFonts w:ascii="Arial" w:hAnsi="Arial" w:cs="Arial"/>
          <w:spacing w:val="-1"/>
        </w:rPr>
        <w:t xml:space="preserve"> </w:t>
      </w:r>
      <w:r w:rsidRPr="00041FEC">
        <w:rPr>
          <w:rFonts w:ascii="Arial" w:hAnsi="Arial" w:cs="Arial"/>
        </w:rPr>
        <w:t>no</w:t>
      </w:r>
      <w:r w:rsidRPr="00041FEC">
        <w:rPr>
          <w:rFonts w:ascii="Arial" w:hAnsi="Arial" w:cs="Arial"/>
          <w:spacing w:val="-1"/>
        </w:rPr>
        <w:t xml:space="preserve"> </w:t>
      </w:r>
      <w:r w:rsidRPr="00041FEC">
        <w:rPr>
          <w:rFonts w:ascii="Arial" w:hAnsi="Arial" w:cs="Arial"/>
        </w:rPr>
        <w:t>se registra</w:t>
      </w:r>
      <w:r w:rsidRPr="00041FEC">
        <w:rPr>
          <w:rFonts w:ascii="Arial" w:hAnsi="Arial" w:cs="Arial"/>
          <w:spacing w:val="-1"/>
        </w:rPr>
        <w:t xml:space="preserve"> </w:t>
      </w:r>
      <w:r w:rsidRPr="00041FEC">
        <w:rPr>
          <w:rFonts w:ascii="Arial" w:hAnsi="Arial" w:cs="Arial"/>
        </w:rPr>
        <w:t>ante el</w:t>
      </w:r>
      <w:r w:rsidRPr="00041FEC">
        <w:rPr>
          <w:rFonts w:ascii="Arial" w:hAnsi="Arial" w:cs="Arial"/>
          <w:spacing w:val="-1"/>
        </w:rPr>
        <w:t xml:space="preserve"> </w:t>
      </w:r>
      <w:r w:rsidRPr="00041FEC">
        <w:rPr>
          <w:rFonts w:ascii="Arial" w:hAnsi="Arial" w:cs="Arial"/>
        </w:rPr>
        <w:t>sistema</w:t>
      </w:r>
      <w:r w:rsidRPr="00041FEC">
        <w:rPr>
          <w:rFonts w:ascii="Arial" w:hAnsi="Arial" w:cs="Arial"/>
          <w:spacing w:val="-1"/>
        </w:rPr>
        <w:t xml:space="preserve"> </w:t>
      </w:r>
      <w:r w:rsidRPr="00041FEC">
        <w:rPr>
          <w:rFonts w:ascii="Arial" w:hAnsi="Arial" w:cs="Arial"/>
        </w:rPr>
        <w:t>Único</w:t>
      </w:r>
      <w:r w:rsidRPr="00041FEC">
        <w:rPr>
          <w:rFonts w:ascii="Arial" w:hAnsi="Arial" w:cs="Arial"/>
          <w:spacing w:val="-1"/>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Información</w:t>
      </w:r>
      <w:r w:rsidRPr="00041FEC">
        <w:rPr>
          <w:rFonts w:ascii="Arial" w:hAnsi="Arial" w:cs="Arial"/>
          <w:spacing w:val="-2"/>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Trámites.</w:t>
      </w:r>
    </w:p>
    <w:p w14:paraId="75DEE411" w14:textId="47920AAD" w:rsidR="0012235B" w:rsidRPr="00041FEC" w:rsidRDefault="000B19F7" w:rsidP="00A87283">
      <w:pPr>
        <w:pStyle w:val="Textoindependiente"/>
        <w:spacing w:before="200" w:line="278" w:lineRule="auto"/>
        <w:ind w:left="588" w:right="579"/>
        <w:jc w:val="both"/>
        <w:rPr>
          <w:rFonts w:ascii="Arial" w:hAnsi="Arial" w:cs="Arial"/>
        </w:rPr>
      </w:pPr>
      <w:r w:rsidRPr="00041FEC">
        <w:rPr>
          <w:rFonts w:ascii="Arial" w:hAnsi="Arial" w:cs="Arial"/>
        </w:rPr>
        <w:t>Dado la Misión institucional de la Corporación, se realizó al Departamento de la</w:t>
      </w:r>
      <w:r w:rsidRPr="00041FEC">
        <w:rPr>
          <w:rFonts w:ascii="Arial" w:hAnsi="Arial" w:cs="Arial"/>
          <w:spacing w:val="1"/>
        </w:rPr>
        <w:t xml:space="preserve"> </w:t>
      </w:r>
      <w:r w:rsidRPr="00041FEC">
        <w:rPr>
          <w:rFonts w:ascii="Arial" w:hAnsi="Arial" w:cs="Arial"/>
        </w:rPr>
        <w:t>Función</w:t>
      </w:r>
      <w:r w:rsidRPr="00041FEC">
        <w:rPr>
          <w:rFonts w:ascii="Arial" w:hAnsi="Arial" w:cs="Arial"/>
          <w:spacing w:val="-4"/>
        </w:rPr>
        <w:t xml:space="preserve"> </w:t>
      </w:r>
      <w:r w:rsidRPr="00041FEC">
        <w:rPr>
          <w:rFonts w:ascii="Arial" w:hAnsi="Arial" w:cs="Arial"/>
        </w:rPr>
        <w:t>Pública</w:t>
      </w:r>
      <w:r w:rsidRPr="00041FEC">
        <w:rPr>
          <w:rFonts w:ascii="Arial" w:hAnsi="Arial" w:cs="Arial"/>
          <w:spacing w:val="-4"/>
        </w:rPr>
        <w:t xml:space="preserve"> </w:t>
      </w:r>
      <w:r w:rsidRPr="00041FEC">
        <w:rPr>
          <w:rFonts w:ascii="Arial" w:hAnsi="Arial" w:cs="Arial"/>
        </w:rPr>
        <w:t>una</w:t>
      </w:r>
      <w:r w:rsidRPr="00041FEC">
        <w:rPr>
          <w:rFonts w:ascii="Arial" w:hAnsi="Arial" w:cs="Arial"/>
          <w:spacing w:val="-5"/>
        </w:rPr>
        <w:t xml:space="preserve"> </w:t>
      </w:r>
      <w:r w:rsidRPr="00041FEC">
        <w:rPr>
          <w:rFonts w:ascii="Arial" w:hAnsi="Arial" w:cs="Arial"/>
        </w:rPr>
        <w:t>consulta</w:t>
      </w:r>
      <w:r w:rsidRPr="00041FEC">
        <w:rPr>
          <w:rFonts w:ascii="Arial" w:hAnsi="Arial" w:cs="Arial"/>
          <w:spacing w:val="-4"/>
        </w:rPr>
        <w:t xml:space="preserve"> </w:t>
      </w:r>
      <w:r w:rsidRPr="00041FEC">
        <w:rPr>
          <w:rFonts w:ascii="Arial" w:hAnsi="Arial" w:cs="Arial"/>
        </w:rPr>
        <w:t>sobre</w:t>
      </w:r>
      <w:r w:rsidRPr="00041FEC">
        <w:rPr>
          <w:rFonts w:ascii="Arial" w:hAnsi="Arial" w:cs="Arial"/>
          <w:spacing w:val="-5"/>
        </w:rPr>
        <w:t xml:space="preserve"> </w:t>
      </w:r>
      <w:r w:rsidRPr="00041FEC">
        <w:rPr>
          <w:rFonts w:ascii="Arial" w:hAnsi="Arial" w:cs="Arial"/>
        </w:rPr>
        <w:t>la</w:t>
      </w:r>
      <w:r w:rsidRPr="00041FEC">
        <w:rPr>
          <w:rFonts w:ascii="Arial" w:hAnsi="Arial" w:cs="Arial"/>
          <w:spacing w:val="-4"/>
        </w:rPr>
        <w:t xml:space="preserve"> </w:t>
      </w:r>
      <w:r w:rsidRPr="00041FEC">
        <w:rPr>
          <w:rFonts w:ascii="Arial" w:hAnsi="Arial" w:cs="Arial"/>
        </w:rPr>
        <w:t>incorporación</w:t>
      </w:r>
      <w:r w:rsidRPr="00041FEC">
        <w:rPr>
          <w:rFonts w:ascii="Arial" w:hAnsi="Arial" w:cs="Arial"/>
          <w:spacing w:val="-5"/>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este</w:t>
      </w:r>
      <w:r w:rsidRPr="00041FEC">
        <w:rPr>
          <w:rFonts w:ascii="Arial" w:hAnsi="Arial" w:cs="Arial"/>
          <w:spacing w:val="-4"/>
        </w:rPr>
        <w:t xml:space="preserve"> </w:t>
      </w:r>
      <w:r w:rsidRPr="00041FEC">
        <w:rPr>
          <w:rFonts w:ascii="Arial" w:hAnsi="Arial" w:cs="Arial"/>
        </w:rPr>
        <w:t>componente</w:t>
      </w:r>
      <w:r w:rsidRPr="00041FEC">
        <w:rPr>
          <w:rFonts w:ascii="Arial" w:hAnsi="Arial" w:cs="Arial"/>
          <w:spacing w:val="-4"/>
        </w:rPr>
        <w:t xml:space="preserve"> </w:t>
      </w:r>
      <w:r w:rsidRPr="00041FEC">
        <w:rPr>
          <w:rFonts w:ascii="Arial" w:hAnsi="Arial" w:cs="Arial"/>
        </w:rPr>
        <w:t>a</w:t>
      </w:r>
      <w:r w:rsidR="00E92BE4" w:rsidRPr="00041FEC">
        <w:rPr>
          <w:rFonts w:ascii="Arial" w:hAnsi="Arial" w:cs="Arial"/>
        </w:rPr>
        <w:t>l presente p</w:t>
      </w:r>
      <w:r w:rsidRPr="00041FEC">
        <w:rPr>
          <w:rFonts w:ascii="Arial" w:hAnsi="Arial" w:cs="Arial"/>
        </w:rPr>
        <w:t>lan.</w:t>
      </w:r>
    </w:p>
    <w:p w14:paraId="02E06015" w14:textId="2D25489E" w:rsidR="0012235B" w:rsidRPr="00041FEC" w:rsidRDefault="000B19F7" w:rsidP="00A87283">
      <w:pPr>
        <w:pStyle w:val="Textoindependiente"/>
        <w:spacing w:before="195" w:line="276" w:lineRule="auto"/>
        <w:ind w:left="588" w:right="579"/>
        <w:jc w:val="both"/>
        <w:rPr>
          <w:rFonts w:ascii="Arial" w:hAnsi="Arial" w:cs="Arial"/>
        </w:rPr>
      </w:pPr>
      <w:r w:rsidRPr="00041FEC">
        <w:rPr>
          <w:rFonts w:ascii="Arial" w:hAnsi="Arial" w:cs="Arial"/>
        </w:rPr>
        <w:t>Mediante Oficio OPS. 202 1.6-074-2016 y radicado 20162060061942 del 1 de marzo</w:t>
      </w:r>
      <w:r w:rsidRPr="00041FEC">
        <w:rPr>
          <w:rFonts w:ascii="Arial" w:hAnsi="Arial" w:cs="Arial"/>
          <w:spacing w:val="1"/>
        </w:rPr>
        <w:t xml:space="preserve"> </w:t>
      </w:r>
      <w:r w:rsidRPr="00041FEC">
        <w:rPr>
          <w:rFonts w:ascii="Arial" w:hAnsi="Arial" w:cs="Arial"/>
        </w:rPr>
        <w:t xml:space="preserve">de 2016, la oficina Planeación y Sistemas consulta </w:t>
      </w:r>
      <w:r w:rsidR="00DA47E4" w:rsidRPr="00041FEC">
        <w:rPr>
          <w:rFonts w:ascii="Arial" w:hAnsi="Arial" w:cs="Arial"/>
        </w:rPr>
        <w:t xml:space="preserve">a la función pública </w:t>
      </w:r>
      <w:r w:rsidRPr="00041FEC">
        <w:rPr>
          <w:rFonts w:ascii="Arial" w:hAnsi="Arial" w:cs="Arial"/>
        </w:rPr>
        <w:t>sobre si se debe incorporar el</w:t>
      </w:r>
      <w:r w:rsidRPr="00041FEC">
        <w:rPr>
          <w:rFonts w:ascii="Arial" w:hAnsi="Arial" w:cs="Arial"/>
          <w:spacing w:val="1"/>
        </w:rPr>
        <w:t xml:space="preserve"> </w:t>
      </w:r>
      <w:r w:rsidRPr="00041FEC">
        <w:rPr>
          <w:rFonts w:ascii="Arial" w:hAnsi="Arial" w:cs="Arial"/>
        </w:rPr>
        <w:t>segundo</w:t>
      </w:r>
      <w:r w:rsidRPr="00041FEC">
        <w:rPr>
          <w:rFonts w:ascii="Arial" w:hAnsi="Arial" w:cs="Arial"/>
          <w:spacing w:val="-1"/>
        </w:rPr>
        <w:t xml:space="preserve"> </w:t>
      </w:r>
      <w:r w:rsidRPr="00041FEC">
        <w:rPr>
          <w:rFonts w:ascii="Arial" w:hAnsi="Arial" w:cs="Arial"/>
        </w:rPr>
        <w:t>componente, según</w:t>
      </w:r>
      <w:r w:rsidRPr="00041FEC">
        <w:rPr>
          <w:rFonts w:ascii="Arial" w:hAnsi="Arial" w:cs="Arial"/>
          <w:spacing w:val="-1"/>
        </w:rPr>
        <w:t xml:space="preserve"> </w:t>
      </w:r>
      <w:r w:rsidRPr="00041FEC">
        <w:rPr>
          <w:rFonts w:ascii="Arial" w:hAnsi="Arial" w:cs="Arial"/>
        </w:rPr>
        <w:t>disposición</w:t>
      </w:r>
      <w:r w:rsidRPr="00041FEC">
        <w:rPr>
          <w:rFonts w:ascii="Arial" w:hAnsi="Arial" w:cs="Arial"/>
          <w:spacing w:val="-2"/>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la Ley</w:t>
      </w:r>
      <w:r w:rsidRPr="00041FEC">
        <w:rPr>
          <w:rFonts w:ascii="Arial" w:hAnsi="Arial" w:cs="Arial"/>
          <w:spacing w:val="-4"/>
        </w:rPr>
        <w:t xml:space="preserve"> </w:t>
      </w:r>
      <w:r w:rsidRPr="00041FEC">
        <w:rPr>
          <w:rFonts w:ascii="Arial" w:hAnsi="Arial" w:cs="Arial"/>
        </w:rPr>
        <w:t>962 de</w:t>
      </w:r>
      <w:r w:rsidRPr="00041FEC">
        <w:rPr>
          <w:rFonts w:ascii="Arial" w:hAnsi="Arial" w:cs="Arial"/>
          <w:spacing w:val="-1"/>
        </w:rPr>
        <w:t xml:space="preserve"> </w:t>
      </w:r>
      <w:r w:rsidRPr="00041FEC">
        <w:rPr>
          <w:rFonts w:ascii="Arial" w:hAnsi="Arial" w:cs="Arial"/>
        </w:rPr>
        <w:t>2005.</w:t>
      </w:r>
    </w:p>
    <w:p w14:paraId="4D44A11D" w14:textId="77777777" w:rsidR="00CC53A7" w:rsidRPr="00041FEC" w:rsidRDefault="00CC53A7" w:rsidP="00CC53A7">
      <w:pPr>
        <w:spacing w:line="276" w:lineRule="auto"/>
        <w:ind w:left="588" w:right="579"/>
        <w:jc w:val="both"/>
        <w:rPr>
          <w:rFonts w:ascii="Arial" w:hAnsi="Arial" w:cs="Arial"/>
          <w:sz w:val="24"/>
          <w:szCs w:val="24"/>
        </w:rPr>
      </w:pPr>
    </w:p>
    <w:p w14:paraId="74D2BB80" w14:textId="1AB9FFCB" w:rsidR="0012235B" w:rsidRPr="00041FEC" w:rsidRDefault="000B19F7" w:rsidP="00CC53A7">
      <w:pPr>
        <w:spacing w:line="276" w:lineRule="auto"/>
        <w:ind w:left="588" w:right="579"/>
        <w:jc w:val="both"/>
        <w:rPr>
          <w:rFonts w:ascii="Arial" w:hAnsi="Arial" w:cs="Arial"/>
          <w:bCs/>
          <w:i/>
          <w:iCs/>
          <w:sz w:val="24"/>
          <w:szCs w:val="24"/>
        </w:rPr>
      </w:pPr>
      <w:r w:rsidRPr="00041FEC">
        <w:rPr>
          <w:rFonts w:ascii="Arial" w:hAnsi="Arial" w:cs="Arial"/>
          <w:sz w:val="24"/>
          <w:szCs w:val="24"/>
        </w:rPr>
        <w:t>La Función Pública mediante comunicación escrita en radicado No. 20165010058511</w:t>
      </w:r>
      <w:r w:rsidR="003346B7" w:rsidRPr="00041FEC">
        <w:rPr>
          <w:rFonts w:ascii="Arial" w:hAnsi="Arial" w:cs="Arial"/>
          <w:sz w:val="24"/>
          <w:szCs w:val="24"/>
        </w:rPr>
        <w:t xml:space="preserve"> </w:t>
      </w:r>
      <w:r w:rsidRPr="00041FEC">
        <w:rPr>
          <w:rFonts w:ascii="Arial" w:hAnsi="Arial" w:cs="Arial"/>
          <w:spacing w:val="-64"/>
          <w:sz w:val="24"/>
          <w:szCs w:val="24"/>
        </w:rPr>
        <w:t xml:space="preserve"> </w:t>
      </w:r>
      <w:r w:rsidRPr="00041FEC">
        <w:rPr>
          <w:rFonts w:ascii="Arial" w:hAnsi="Arial" w:cs="Arial"/>
          <w:sz w:val="24"/>
          <w:szCs w:val="24"/>
        </w:rPr>
        <w:t>de fecha marzo 18 de 2016, en uno de sus apartes “Si la entidad luego del análisis</w:t>
      </w:r>
      <w:r w:rsidRPr="00041FEC">
        <w:rPr>
          <w:rFonts w:ascii="Arial" w:hAnsi="Arial" w:cs="Arial"/>
          <w:spacing w:val="1"/>
          <w:sz w:val="24"/>
          <w:szCs w:val="24"/>
        </w:rPr>
        <w:t xml:space="preserve"> </w:t>
      </w:r>
      <w:r w:rsidRPr="00041FEC">
        <w:rPr>
          <w:rFonts w:ascii="Arial" w:hAnsi="Arial" w:cs="Arial"/>
          <w:sz w:val="24"/>
          <w:szCs w:val="24"/>
        </w:rPr>
        <w:t>concluye que no cuenta con procedimientos o trámites que afecten a los usuarios</w:t>
      </w:r>
      <w:r w:rsidRPr="00041FEC">
        <w:rPr>
          <w:rFonts w:ascii="Arial" w:hAnsi="Arial" w:cs="Arial"/>
          <w:spacing w:val="1"/>
          <w:sz w:val="24"/>
          <w:szCs w:val="24"/>
        </w:rPr>
        <w:t xml:space="preserve"> </w:t>
      </w:r>
      <w:r w:rsidRPr="00041FEC">
        <w:rPr>
          <w:rFonts w:ascii="Arial" w:hAnsi="Arial" w:cs="Arial"/>
          <w:sz w:val="24"/>
          <w:szCs w:val="24"/>
        </w:rPr>
        <w:t>finales</w:t>
      </w:r>
      <w:r w:rsidRPr="00041FEC">
        <w:rPr>
          <w:rFonts w:ascii="Arial" w:hAnsi="Arial" w:cs="Arial"/>
          <w:spacing w:val="1"/>
          <w:sz w:val="24"/>
          <w:szCs w:val="24"/>
        </w:rPr>
        <w:t xml:space="preserve"> </w:t>
      </w:r>
      <w:r w:rsidRPr="00041FEC">
        <w:rPr>
          <w:rFonts w:ascii="Arial" w:hAnsi="Arial" w:cs="Arial"/>
          <w:sz w:val="24"/>
          <w:szCs w:val="24"/>
        </w:rPr>
        <w:t>ya</w:t>
      </w:r>
      <w:r w:rsidRPr="00041FEC">
        <w:rPr>
          <w:rFonts w:ascii="Arial" w:hAnsi="Arial" w:cs="Arial"/>
          <w:spacing w:val="1"/>
          <w:sz w:val="24"/>
          <w:szCs w:val="24"/>
        </w:rPr>
        <w:t xml:space="preserve"> </w:t>
      </w:r>
      <w:r w:rsidRPr="00041FEC">
        <w:rPr>
          <w:rFonts w:ascii="Arial" w:hAnsi="Arial" w:cs="Arial"/>
          <w:sz w:val="24"/>
          <w:szCs w:val="24"/>
        </w:rPr>
        <w:t>sean</w:t>
      </w:r>
      <w:r w:rsidRPr="00041FEC">
        <w:rPr>
          <w:rFonts w:ascii="Arial" w:hAnsi="Arial" w:cs="Arial"/>
          <w:spacing w:val="1"/>
          <w:sz w:val="24"/>
          <w:szCs w:val="24"/>
        </w:rPr>
        <w:t xml:space="preserve"> </w:t>
      </w:r>
      <w:r w:rsidRPr="00041FEC">
        <w:rPr>
          <w:rFonts w:ascii="Arial" w:hAnsi="Arial" w:cs="Arial"/>
          <w:sz w:val="24"/>
          <w:szCs w:val="24"/>
        </w:rPr>
        <w:t>personas</w:t>
      </w:r>
      <w:r w:rsidRPr="00041FEC">
        <w:rPr>
          <w:rFonts w:ascii="Arial" w:hAnsi="Arial" w:cs="Arial"/>
          <w:spacing w:val="1"/>
          <w:sz w:val="24"/>
          <w:szCs w:val="24"/>
        </w:rPr>
        <w:t xml:space="preserve"> </w:t>
      </w:r>
      <w:r w:rsidRPr="00041FEC">
        <w:rPr>
          <w:rFonts w:ascii="Arial" w:hAnsi="Arial" w:cs="Arial"/>
          <w:sz w:val="24"/>
          <w:szCs w:val="24"/>
        </w:rPr>
        <w:t>naturales</w:t>
      </w:r>
      <w:r w:rsidRPr="00041FEC">
        <w:rPr>
          <w:rFonts w:ascii="Arial" w:hAnsi="Arial" w:cs="Arial"/>
          <w:spacing w:val="1"/>
          <w:sz w:val="24"/>
          <w:szCs w:val="24"/>
        </w:rPr>
        <w:t xml:space="preserve"> </w:t>
      </w:r>
      <w:r w:rsidRPr="00041FEC">
        <w:rPr>
          <w:rFonts w:ascii="Arial" w:hAnsi="Arial" w:cs="Arial"/>
          <w:sz w:val="24"/>
          <w:szCs w:val="24"/>
        </w:rPr>
        <w:t>o</w:t>
      </w:r>
      <w:r w:rsidRPr="00041FEC">
        <w:rPr>
          <w:rFonts w:ascii="Arial" w:hAnsi="Arial" w:cs="Arial"/>
          <w:spacing w:val="1"/>
          <w:sz w:val="24"/>
          <w:szCs w:val="24"/>
        </w:rPr>
        <w:t xml:space="preserve"> </w:t>
      </w:r>
      <w:r w:rsidRPr="00041FEC">
        <w:rPr>
          <w:rFonts w:ascii="Arial" w:hAnsi="Arial" w:cs="Arial"/>
          <w:sz w:val="24"/>
          <w:szCs w:val="24"/>
        </w:rPr>
        <w:t>jurídicas</w:t>
      </w:r>
      <w:r w:rsidRPr="00041FEC">
        <w:rPr>
          <w:rFonts w:ascii="Arial" w:hAnsi="Arial" w:cs="Arial"/>
          <w:spacing w:val="1"/>
          <w:sz w:val="24"/>
          <w:szCs w:val="24"/>
        </w:rPr>
        <w:t xml:space="preserve"> </w:t>
      </w:r>
      <w:r w:rsidRPr="00041FEC">
        <w:rPr>
          <w:rFonts w:ascii="Arial" w:hAnsi="Arial" w:cs="Arial"/>
          <w:sz w:val="24"/>
          <w:szCs w:val="24"/>
        </w:rPr>
        <w:t>(Públicas</w:t>
      </w:r>
      <w:r w:rsidRPr="00041FEC">
        <w:rPr>
          <w:rFonts w:ascii="Arial" w:hAnsi="Arial" w:cs="Arial"/>
          <w:spacing w:val="1"/>
          <w:sz w:val="24"/>
          <w:szCs w:val="24"/>
        </w:rPr>
        <w:t xml:space="preserve"> </w:t>
      </w:r>
      <w:r w:rsidRPr="00041FEC">
        <w:rPr>
          <w:rFonts w:ascii="Arial" w:hAnsi="Arial" w:cs="Arial"/>
          <w:sz w:val="24"/>
          <w:szCs w:val="24"/>
        </w:rPr>
        <w:t>o</w:t>
      </w:r>
      <w:r w:rsidRPr="00041FEC">
        <w:rPr>
          <w:rFonts w:ascii="Arial" w:hAnsi="Arial" w:cs="Arial"/>
          <w:spacing w:val="1"/>
          <w:sz w:val="24"/>
          <w:szCs w:val="24"/>
        </w:rPr>
        <w:t xml:space="preserve"> </w:t>
      </w:r>
      <w:r w:rsidRPr="00041FEC">
        <w:rPr>
          <w:rFonts w:ascii="Arial" w:hAnsi="Arial" w:cs="Arial"/>
          <w:sz w:val="24"/>
          <w:szCs w:val="24"/>
        </w:rPr>
        <w:t>Privadas)</w:t>
      </w:r>
      <w:r w:rsidRPr="00041FEC">
        <w:rPr>
          <w:rFonts w:ascii="Arial" w:hAnsi="Arial" w:cs="Arial"/>
          <w:spacing w:val="1"/>
          <w:sz w:val="24"/>
          <w:szCs w:val="24"/>
        </w:rPr>
        <w:t xml:space="preserve"> </w:t>
      </w:r>
      <w:r w:rsidRPr="00041FEC">
        <w:rPr>
          <w:rFonts w:ascii="Arial" w:hAnsi="Arial" w:cs="Arial"/>
          <w:bCs/>
          <w:i/>
          <w:iCs/>
          <w:sz w:val="24"/>
          <w:szCs w:val="24"/>
        </w:rPr>
        <w:t>“NO</w:t>
      </w:r>
      <w:r w:rsidRPr="00041FEC">
        <w:rPr>
          <w:rFonts w:ascii="Arial" w:hAnsi="Arial" w:cs="Arial"/>
          <w:bCs/>
          <w:i/>
          <w:iCs/>
          <w:spacing w:val="1"/>
          <w:sz w:val="24"/>
          <w:szCs w:val="24"/>
        </w:rPr>
        <w:t xml:space="preserve"> </w:t>
      </w:r>
      <w:r w:rsidRPr="00041FEC">
        <w:rPr>
          <w:rFonts w:ascii="Arial" w:hAnsi="Arial" w:cs="Arial"/>
          <w:bCs/>
          <w:i/>
          <w:iCs/>
          <w:sz w:val="24"/>
          <w:szCs w:val="24"/>
        </w:rPr>
        <w:t>LE</w:t>
      </w:r>
      <w:r w:rsidRPr="00041FEC">
        <w:rPr>
          <w:rFonts w:ascii="Arial" w:hAnsi="Arial" w:cs="Arial"/>
          <w:bCs/>
          <w:i/>
          <w:iCs/>
          <w:spacing w:val="1"/>
          <w:sz w:val="24"/>
          <w:szCs w:val="24"/>
        </w:rPr>
        <w:t xml:space="preserve"> </w:t>
      </w:r>
      <w:r w:rsidRPr="00041FEC">
        <w:rPr>
          <w:rFonts w:ascii="Arial" w:hAnsi="Arial" w:cs="Arial"/>
          <w:bCs/>
          <w:i/>
          <w:iCs/>
          <w:sz w:val="24"/>
          <w:szCs w:val="24"/>
        </w:rPr>
        <w:t>APLICARÍA LA POLÍTICA DE RACIONALIZACIÓN DE TRÁMITES Y NO ESTARÍA</w:t>
      </w:r>
      <w:r w:rsidRPr="00041FEC">
        <w:rPr>
          <w:rFonts w:ascii="Arial" w:hAnsi="Arial" w:cs="Arial"/>
          <w:bCs/>
          <w:i/>
          <w:iCs/>
          <w:spacing w:val="-64"/>
          <w:sz w:val="24"/>
          <w:szCs w:val="24"/>
        </w:rPr>
        <w:t xml:space="preserve"> </w:t>
      </w:r>
      <w:r w:rsidRPr="00041FEC">
        <w:rPr>
          <w:rFonts w:ascii="Arial" w:hAnsi="Arial" w:cs="Arial"/>
          <w:bCs/>
          <w:i/>
          <w:iCs/>
          <w:sz w:val="24"/>
          <w:szCs w:val="24"/>
        </w:rPr>
        <w:t>OBLIGADA</w:t>
      </w:r>
      <w:r w:rsidRPr="00041FEC">
        <w:rPr>
          <w:rFonts w:ascii="Arial" w:hAnsi="Arial" w:cs="Arial"/>
          <w:bCs/>
          <w:i/>
          <w:iCs/>
          <w:spacing w:val="1"/>
          <w:sz w:val="24"/>
          <w:szCs w:val="24"/>
        </w:rPr>
        <w:t xml:space="preserve"> </w:t>
      </w:r>
      <w:r w:rsidRPr="00041FEC">
        <w:rPr>
          <w:rFonts w:ascii="Arial" w:hAnsi="Arial" w:cs="Arial"/>
          <w:bCs/>
          <w:i/>
          <w:iCs/>
          <w:sz w:val="24"/>
          <w:szCs w:val="24"/>
        </w:rPr>
        <w:t>A</w:t>
      </w:r>
      <w:r w:rsidRPr="00041FEC">
        <w:rPr>
          <w:rFonts w:ascii="Arial" w:hAnsi="Arial" w:cs="Arial"/>
          <w:bCs/>
          <w:i/>
          <w:iCs/>
          <w:spacing w:val="1"/>
          <w:sz w:val="24"/>
          <w:szCs w:val="24"/>
        </w:rPr>
        <w:t xml:space="preserve"> </w:t>
      </w:r>
      <w:r w:rsidRPr="00041FEC">
        <w:rPr>
          <w:rFonts w:ascii="Arial" w:hAnsi="Arial" w:cs="Arial"/>
          <w:bCs/>
          <w:i/>
          <w:iCs/>
          <w:sz w:val="24"/>
          <w:szCs w:val="24"/>
        </w:rPr>
        <w:t>CONTAR</w:t>
      </w:r>
      <w:r w:rsidRPr="00041FEC">
        <w:rPr>
          <w:rFonts w:ascii="Arial" w:hAnsi="Arial" w:cs="Arial"/>
          <w:bCs/>
          <w:i/>
          <w:iCs/>
          <w:spacing w:val="1"/>
          <w:sz w:val="24"/>
          <w:szCs w:val="24"/>
        </w:rPr>
        <w:t xml:space="preserve"> </w:t>
      </w:r>
      <w:r w:rsidRPr="00041FEC">
        <w:rPr>
          <w:rFonts w:ascii="Arial" w:hAnsi="Arial" w:cs="Arial"/>
          <w:bCs/>
          <w:i/>
          <w:iCs/>
          <w:sz w:val="24"/>
          <w:szCs w:val="24"/>
        </w:rPr>
        <w:t>CON</w:t>
      </w:r>
      <w:r w:rsidRPr="00041FEC">
        <w:rPr>
          <w:rFonts w:ascii="Arial" w:hAnsi="Arial" w:cs="Arial"/>
          <w:bCs/>
          <w:i/>
          <w:iCs/>
          <w:spacing w:val="1"/>
          <w:sz w:val="24"/>
          <w:szCs w:val="24"/>
        </w:rPr>
        <w:t xml:space="preserve"> </w:t>
      </w:r>
      <w:r w:rsidRPr="00041FEC">
        <w:rPr>
          <w:rFonts w:ascii="Arial" w:hAnsi="Arial" w:cs="Arial"/>
          <w:bCs/>
          <w:i/>
          <w:iCs/>
          <w:sz w:val="24"/>
          <w:szCs w:val="24"/>
        </w:rPr>
        <w:t>UN</w:t>
      </w:r>
      <w:r w:rsidRPr="00041FEC">
        <w:rPr>
          <w:rFonts w:ascii="Arial" w:hAnsi="Arial" w:cs="Arial"/>
          <w:bCs/>
          <w:i/>
          <w:iCs/>
          <w:spacing w:val="1"/>
          <w:sz w:val="24"/>
          <w:szCs w:val="24"/>
        </w:rPr>
        <w:t xml:space="preserve"> </w:t>
      </w:r>
      <w:r w:rsidRPr="00041FEC">
        <w:rPr>
          <w:rFonts w:ascii="Arial" w:hAnsi="Arial" w:cs="Arial"/>
          <w:bCs/>
          <w:i/>
          <w:iCs/>
          <w:sz w:val="24"/>
          <w:szCs w:val="24"/>
        </w:rPr>
        <w:t>COMPONENTE</w:t>
      </w:r>
      <w:r w:rsidRPr="00041FEC">
        <w:rPr>
          <w:rFonts w:ascii="Arial" w:hAnsi="Arial" w:cs="Arial"/>
          <w:bCs/>
          <w:i/>
          <w:iCs/>
          <w:spacing w:val="1"/>
          <w:sz w:val="24"/>
          <w:szCs w:val="24"/>
        </w:rPr>
        <w:t xml:space="preserve"> </w:t>
      </w:r>
      <w:r w:rsidRPr="00041FEC">
        <w:rPr>
          <w:rFonts w:ascii="Arial" w:hAnsi="Arial" w:cs="Arial"/>
          <w:bCs/>
          <w:i/>
          <w:iCs/>
          <w:sz w:val="24"/>
          <w:szCs w:val="24"/>
        </w:rPr>
        <w:t>DE</w:t>
      </w:r>
      <w:r w:rsidRPr="00041FEC">
        <w:rPr>
          <w:rFonts w:ascii="Arial" w:hAnsi="Arial" w:cs="Arial"/>
          <w:bCs/>
          <w:i/>
          <w:iCs/>
          <w:spacing w:val="1"/>
          <w:sz w:val="24"/>
          <w:szCs w:val="24"/>
        </w:rPr>
        <w:t xml:space="preserve"> </w:t>
      </w:r>
      <w:r w:rsidRPr="00041FEC">
        <w:rPr>
          <w:rFonts w:ascii="Arial" w:hAnsi="Arial" w:cs="Arial"/>
          <w:bCs/>
          <w:i/>
          <w:iCs/>
          <w:sz w:val="24"/>
          <w:szCs w:val="24"/>
        </w:rPr>
        <w:t>RACIONALIZACIÓN</w:t>
      </w:r>
      <w:r w:rsidRPr="00041FEC">
        <w:rPr>
          <w:rFonts w:ascii="Arial" w:hAnsi="Arial" w:cs="Arial"/>
          <w:bCs/>
          <w:i/>
          <w:iCs/>
          <w:spacing w:val="1"/>
          <w:sz w:val="24"/>
          <w:szCs w:val="24"/>
        </w:rPr>
        <w:t xml:space="preserve"> </w:t>
      </w:r>
      <w:r w:rsidRPr="00041FEC">
        <w:rPr>
          <w:rFonts w:ascii="Arial" w:hAnsi="Arial" w:cs="Arial"/>
          <w:bCs/>
          <w:i/>
          <w:iCs/>
          <w:sz w:val="24"/>
          <w:szCs w:val="24"/>
        </w:rPr>
        <w:t>DE</w:t>
      </w:r>
      <w:r w:rsidRPr="00041FEC">
        <w:rPr>
          <w:rFonts w:ascii="Arial" w:hAnsi="Arial" w:cs="Arial"/>
          <w:bCs/>
          <w:i/>
          <w:iCs/>
          <w:spacing w:val="-64"/>
          <w:sz w:val="24"/>
          <w:szCs w:val="24"/>
        </w:rPr>
        <w:t xml:space="preserve"> </w:t>
      </w:r>
      <w:r w:rsidRPr="00041FEC">
        <w:rPr>
          <w:rFonts w:ascii="Arial" w:hAnsi="Arial" w:cs="Arial"/>
          <w:bCs/>
          <w:i/>
          <w:iCs/>
          <w:sz w:val="24"/>
          <w:szCs w:val="24"/>
        </w:rPr>
        <w:t>TRAMITES</w:t>
      </w:r>
      <w:r w:rsidRPr="00041FEC">
        <w:rPr>
          <w:rFonts w:ascii="Arial" w:hAnsi="Arial" w:cs="Arial"/>
          <w:bCs/>
          <w:i/>
          <w:iCs/>
          <w:spacing w:val="-2"/>
          <w:sz w:val="24"/>
          <w:szCs w:val="24"/>
        </w:rPr>
        <w:t xml:space="preserve"> </w:t>
      </w:r>
      <w:r w:rsidRPr="00041FEC">
        <w:rPr>
          <w:rFonts w:ascii="Arial" w:hAnsi="Arial" w:cs="Arial"/>
          <w:bCs/>
          <w:i/>
          <w:iCs/>
          <w:sz w:val="24"/>
          <w:szCs w:val="24"/>
        </w:rPr>
        <w:t>EN</w:t>
      </w:r>
      <w:r w:rsidRPr="00041FEC">
        <w:rPr>
          <w:rFonts w:ascii="Arial" w:hAnsi="Arial" w:cs="Arial"/>
          <w:bCs/>
          <w:i/>
          <w:iCs/>
          <w:spacing w:val="-4"/>
          <w:sz w:val="24"/>
          <w:szCs w:val="24"/>
        </w:rPr>
        <w:t xml:space="preserve"> </w:t>
      </w:r>
      <w:r w:rsidRPr="00041FEC">
        <w:rPr>
          <w:rFonts w:ascii="Arial" w:hAnsi="Arial" w:cs="Arial"/>
          <w:bCs/>
          <w:i/>
          <w:iCs/>
          <w:sz w:val="24"/>
          <w:szCs w:val="24"/>
        </w:rPr>
        <w:t>EL</w:t>
      </w:r>
      <w:r w:rsidRPr="00041FEC">
        <w:rPr>
          <w:rFonts w:ascii="Arial" w:hAnsi="Arial" w:cs="Arial"/>
          <w:bCs/>
          <w:i/>
          <w:iCs/>
          <w:spacing w:val="-2"/>
          <w:sz w:val="24"/>
          <w:szCs w:val="24"/>
        </w:rPr>
        <w:t xml:space="preserve"> </w:t>
      </w:r>
      <w:r w:rsidRPr="00041FEC">
        <w:rPr>
          <w:rFonts w:ascii="Arial" w:hAnsi="Arial" w:cs="Arial"/>
          <w:bCs/>
          <w:i/>
          <w:iCs/>
          <w:sz w:val="24"/>
          <w:szCs w:val="24"/>
        </w:rPr>
        <w:t>PLAN</w:t>
      </w:r>
      <w:r w:rsidRPr="00041FEC">
        <w:rPr>
          <w:rFonts w:ascii="Arial" w:hAnsi="Arial" w:cs="Arial"/>
          <w:bCs/>
          <w:i/>
          <w:iCs/>
          <w:spacing w:val="-2"/>
          <w:sz w:val="24"/>
          <w:szCs w:val="24"/>
        </w:rPr>
        <w:t xml:space="preserve"> </w:t>
      </w:r>
      <w:r w:rsidRPr="00041FEC">
        <w:rPr>
          <w:rFonts w:ascii="Arial" w:hAnsi="Arial" w:cs="Arial"/>
          <w:bCs/>
          <w:i/>
          <w:iCs/>
          <w:sz w:val="24"/>
          <w:szCs w:val="24"/>
        </w:rPr>
        <w:t>ANTICORRUPCIÓN</w:t>
      </w:r>
      <w:r w:rsidRPr="00041FEC">
        <w:rPr>
          <w:rFonts w:ascii="Arial" w:hAnsi="Arial" w:cs="Arial"/>
          <w:bCs/>
          <w:i/>
          <w:iCs/>
          <w:spacing w:val="-3"/>
          <w:sz w:val="24"/>
          <w:szCs w:val="24"/>
        </w:rPr>
        <w:t xml:space="preserve"> </w:t>
      </w:r>
      <w:r w:rsidRPr="00041FEC">
        <w:rPr>
          <w:rFonts w:ascii="Arial" w:hAnsi="Arial" w:cs="Arial"/>
          <w:bCs/>
          <w:i/>
          <w:iCs/>
          <w:sz w:val="24"/>
          <w:szCs w:val="24"/>
        </w:rPr>
        <w:t>Y ATENCIÓN</w:t>
      </w:r>
      <w:r w:rsidRPr="00041FEC">
        <w:rPr>
          <w:rFonts w:ascii="Arial" w:hAnsi="Arial" w:cs="Arial"/>
          <w:bCs/>
          <w:i/>
          <w:iCs/>
          <w:spacing w:val="-3"/>
          <w:sz w:val="24"/>
          <w:szCs w:val="24"/>
        </w:rPr>
        <w:t xml:space="preserve"> </w:t>
      </w:r>
      <w:r w:rsidRPr="00041FEC">
        <w:rPr>
          <w:rFonts w:ascii="Arial" w:hAnsi="Arial" w:cs="Arial"/>
          <w:bCs/>
          <w:i/>
          <w:iCs/>
          <w:sz w:val="24"/>
          <w:szCs w:val="24"/>
        </w:rPr>
        <w:t>AL</w:t>
      </w:r>
      <w:r w:rsidRPr="00041FEC">
        <w:rPr>
          <w:rFonts w:ascii="Arial" w:hAnsi="Arial" w:cs="Arial"/>
          <w:bCs/>
          <w:i/>
          <w:iCs/>
          <w:spacing w:val="-2"/>
          <w:sz w:val="24"/>
          <w:szCs w:val="24"/>
        </w:rPr>
        <w:t xml:space="preserve"> </w:t>
      </w:r>
      <w:r w:rsidRPr="00041FEC">
        <w:rPr>
          <w:rFonts w:ascii="Arial" w:hAnsi="Arial" w:cs="Arial"/>
          <w:bCs/>
          <w:i/>
          <w:iCs/>
          <w:sz w:val="24"/>
          <w:szCs w:val="24"/>
        </w:rPr>
        <w:t>CIUDADANO”.</w:t>
      </w:r>
    </w:p>
    <w:p w14:paraId="7F49C57E" w14:textId="77777777" w:rsidR="004836FA" w:rsidRPr="00041FEC" w:rsidRDefault="004836FA" w:rsidP="00CC53A7">
      <w:pPr>
        <w:spacing w:line="276" w:lineRule="auto"/>
        <w:ind w:left="588" w:right="579"/>
        <w:jc w:val="both"/>
        <w:rPr>
          <w:rFonts w:ascii="Arial" w:hAnsi="Arial" w:cs="Arial"/>
          <w:bCs/>
          <w:i/>
          <w:iCs/>
          <w:sz w:val="24"/>
          <w:szCs w:val="24"/>
        </w:rPr>
      </w:pPr>
    </w:p>
    <w:p w14:paraId="01284FCA" w14:textId="15CD4F63" w:rsidR="0012235B" w:rsidRPr="00041FEC" w:rsidRDefault="000B19F7" w:rsidP="00C90560">
      <w:pPr>
        <w:pStyle w:val="Ttulo1"/>
        <w:numPr>
          <w:ilvl w:val="1"/>
          <w:numId w:val="35"/>
        </w:numPr>
        <w:tabs>
          <w:tab w:val="left" w:pos="1560"/>
        </w:tabs>
        <w:ind w:left="993" w:right="579" w:hanging="404"/>
        <w:rPr>
          <w:color w:val="938953"/>
        </w:rPr>
      </w:pPr>
      <w:bookmarkStart w:id="29" w:name="_Toc125735889"/>
      <w:r w:rsidRPr="00041FEC">
        <w:rPr>
          <w:color w:val="938953"/>
        </w:rPr>
        <w:t>TERCER COMPONENTE: RENDICIÓN DE CUENTAS</w:t>
      </w:r>
      <w:bookmarkEnd w:id="29"/>
    </w:p>
    <w:p w14:paraId="02899CE1" w14:textId="77777777" w:rsidR="0012235B" w:rsidRPr="00041FEC" w:rsidRDefault="0012235B" w:rsidP="00A87283">
      <w:pPr>
        <w:pStyle w:val="Textoindependiente"/>
        <w:spacing w:before="5"/>
        <w:ind w:left="588" w:right="579"/>
        <w:rPr>
          <w:rFonts w:ascii="Arial" w:hAnsi="Arial" w:cs="Arial"/>
          <w:b/>
        </w:rPr>
      </w:pPr>
    </w:p>
    <w:p w14:paraId="74540275" w14:textId="7280857F" w:rsidR="0012235B" w:rsidRPr="00041FEC" w:rsidRDefault="000B19F7" w:rsidP="00A87283">
      <w:pPr>
        <w:pStyle w:val="Textoindependiente"/>
        <w:spacing w:before="92" w:line="276" w:lineRule="auto"/>
        <w:ind w:left="588" w:right="579"/>
        <w:jc w:val="both"/>
        <w:rPr>
          <w:rFonts w:ascii="Arial" w:hAnsi="Arial" w:cs="Arial"/>
        </w:rPr>
      </w:pPr>
      <w:r w:rsidRPr="00041FEC">
        <w:rPr>
          <w:rFonts w:ascii="Arial" w:hAnsi="Arial" w:cs="Arial"/>
        </w:rPr>
        <w:t>La Rendición de Cuentas de las entidades públicas tiene tres elementos centrales, el</w:t>
      </w:r>
      <w:r w:rsidRPr="00041FEC">
        <w:rPr>
          <w:rFonts w:ascii="Arial" w:hAnsi="Arial" w:cs="Arial"/>
          <w:spacing w:val="1"/>
        </w:rPr>
        <w:t xml:space="preserve"> </w:t>
      </w:r>
      <w:r w:rsidRPr="00041FEC">
        <w:rPr>
          <w:rFonts w:ascii="Arial" w:hAnsi="Arial" w:cs="Arial"/>
        </w:rPr>
        <w:t xml:space="preserve">primero corresponde a proporcionar </w:t>
      </w:r>
      <w:r w:rsidRPr="00041FEC">
        <w:rPr>
          <w:rFonts w:ascii="Arial" w:hAnsi="Arial" w:cs="Arial"/>
          <w:b/>
        </w:rPr>
        <w:t xml:space="preserve">información </w:t>
      </w:r>
      <w:r w:rsidRPr="00041FEC">
        <w:rPr>
          <w:rFonts w:ascii="Arial" w:hAnsi="Arial" w:cs="Arial"/>
        </w:rPr>
        <w:t>sobre las decisiones y explicar la</w:t>
      </w:r>
      <w:r w:rsidRPr="00041FEC">
        <w:rPr>
          <w:rFonts w:ascii="Arial" w:hAnsi="Arial" w:cs="Arial"/>
          <w:spacing w:val="1"/>
        </w:rPr>
        <w:t xml:space="preserve"> </w:t>
      </w:r>
      <w:r w:rsidRPr="00041FEC">
        <w:rPr>
          <w:rFonts w:ascii="Arial" w:hAnsi="Arial" w:cs="Arial"/>
        </w:rPr>
        <w:t>gestión pública, sus resultados y los avances en la garantía de derechos, el segundo</w:t>
      </w:r>
      <w:r w:rsidRPr="00041FEC">
        <w:rPr>
          <w:rFonts w:ascii="Arial" w:hAnsi="Arial" w:cs="Arial"/>
          <w:spacing w:val="1"/>
        </w:rPr>
        <w:t xml:space="preserve"> </w:t>
      </w:r>
      <w:r w:rsidRPr="00041FEC">
        <w:rPr>
          <w:rFonts w:ascii="Arial" w:hAnsi="Arial" w:cs="Arial"/>
        </w:rPr>
        <w:t xml:space="preserve">corresponde a </w:t>
      </w:r>
      <w:r w:rsidRPr="00041FEC">
        <w:rPr>
          <w:rFonts w:ascii="Arial" w:hAnsi="Arial" w:cs="Arial"/>
          <w:b/>
        </w:rPr>
        <w:t xml:space="preserve">dialogar </w:t>
      </w:r>
      <w:r w:rsidRPr="00041FEC">
        <w:rPr>
          <w:rFonts w:ascii="Arial" w:hAnsi="Arial" w:cs="Arial"/>
        </w:rPr>
        <w:t>con sus grupos de valor y de interés al respecto, teniendo la</w:t>
      </w:r>
      <w:r w:rsidRPr="00041FEC">
        <w:rPr>
          <w:rFonts w:ascii="Arial" w:hAnsi="Arial" w:cs="Arial"/>
          <w:spacing w:val="1"/>
        </w:rPr>
        <w:t xml:space="preserve"> </w:t>
      </w:r>
      <w:r w:rsidRPr="00041FEC">
        <w:rPr>
          <w:rFonts w:ascii="Arial" w:hAnsi="Arial" w:cs="Arial"/>
        </w:rPr>
        <w:t>disposición</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atender</w:t>
      </w:r>
      <w:r w:rsidRPr="00041FEC">
        <w:rPr>
          <w:rFonts w:ascii="Arial" w:hAnsi="Arial" w:cs="Arial"/>
          <w:spacing w:val="-12"/>
        </w:rPr>
        <w:t xml:space="preserve"> </w:t>
      </w:r>
      <w:r w:rsidRPr="00041FEC">
        <w:rPr>
          <w:rFonts w:ascii="Arial" w:hAnsi="Arial" w:cs="Arial"/>
        </w:rPr>
        <w:t>las</w:t>
      </w:r>
      <w:r w:rsidRPr="00041FEC">
        <w:rPr>
          <w:rFonts w:ascii="Arial" w:hAnsi="Arial" w:cs="Arial"/>
          <w:spacing w:val="-11"/>
        </w:rPr>
        <w:t xml:space="preserve"> </w:t>
      </w:r>
      <w:r w:rsidRPr="00041FEC">
        <w:rPr>
          <w:rFonts w:ascii="Arial" w:hAnsi="Arial" w:cs="Arial"/>
        </w:rPr>
        <w:t>preguntas</w:t>
      </w:r>
      <w:r w:rsidRPr="00041FEC">
        <w:rPr>
          <w:rFonts w:ascii="Arial" w:hAnsi="Arial" w:cs="Arial"/>
          <w:spacing w:val="-8"/>
        </w:rPr>
        <w:t xml:space="preserve"> </w:t>
      </w:r>
      <w:r w:rsidRPr="00041FEC">
        <w:rPr>
          <w:rFonts w:ascii="Arial" w:hAnsi="Arial" w:cs="Arial"/>
        </w:rPr>
        <w:t>incómodas</w:t>
      </w:r>
      <w:r w:rsidRPr="00041FEC">
        <w:rPr>
          <w:rFonts w:ascii="Arial" w:hAnsi="Arial" w:cs="Arial"/>
          <w:spacing w:val="-11"/>
        </w:rPr>
        <w:t xml:space="preserve"> </w:t>
      </w:r>
      <w:r w:rsidRPr="00041FEC">
        <w:rPr>
          <w:rFonts w:ascii="Arial" w:hAnsi="Arial" w:cs="Arial"/>
        </w:rPr>
        <w:t>y</w:t>
      </w:r>
      <w:r w:rsidRPr="00041FEC">
        <w:rPr>
          <w:rFonts w:ascii="Arial" w:hAnsi="Arial" w:cs="Arial"/>
          <w:spacing w:val="-12"/>
        </w:rPr>
        <w:t xml:space="preserve"> </w:t>
      </w:r>
      <w:r w:rsidRPr="00041FEC">
        <w:rPr>
          <w:rFonts w:ascii="Arial" w:hAnsi="Arial" w:cs="Arial"/>
        </w:rPr>
        <w:t>brindar</w:t>
      </w:r>
      <w:r w:rsidRPr="00041FEC">
        <w:rPr>
          <w:rFonts w:ascii="Arial" w:hAnsi="Arial" w:cs="Arial"/>
          <w:spacing w:val="-12"/>
        </w:rPr>
        <w:t xml:space="preserve"> </w:t>
      </w:r>
      <w:r w:rsidRPr="00041FEC">
        <w:rPr>
          <w:rFonts w:ascii="Arial" w:hAnsi="Arial" w:cs="Arial"/>
        </w:rPr>
        <w:t>explicaciones</w:t>
      </w:r>
      <w:r w:rsidRPr="00041FEC">
        <w:rPr>
          <w:rFonts w:ascii="Arial" w:hAnsi="Arial" w:cs="Arial"/>
          <w:spacing w:val="-12"/>
        </w:rPr>
        <w:t xml:space="preserve"> </w:t>
      </w:r>
      <w:r w:rsidRPr="00041FEC">
        <w:rPr>
          <w:rFonts w:ascii="Arial" w:hAnsi="Arial" w:cs="Arial"/>
        </w:rPr>
        <w:t>en</w:t>
      </w:r>
      <w:r w:rsidRPr="00041FEC">
        <w:rPr>
          <w:rFonts w:ascii="Arial" w:hAnsi="Arial" w:cs="Arial"/>
          <w:spacing w:val="-11"/>
        </w:rPr>
        <w:t xml:space="preserve"> </w:t>
      </w:r>
      <w:r w:rsidRPr="00041FEC">
        <w:rPr>
          <w:rFonts w:ascii="Arial" w:hAnsi="Arial" w:cs="Arial"/>
        </w:rPr>
        <w:t>escenarios</w:t>
      </w:r>
      <w:r w:rsidRPr="00041FEC">
        <w:rPr>
          <w:rFonts w:ascii="Arial" w:hAnsi="Arial" w:cs="Arial"/>
          <w:spacing w:val="-64"/>
        </w:rPr>
        <w:t xml:space="preserve"> </w:t>
      </w:r>
      <w:r w:rsidRPr="00041FEC">
        <w:rPr>
          <w:rFonts w:ascii="Arial" w:hAnsi="Arial" w:cs="Arial"/>
          <w:spacing w:val="-1"/>
        </w:rPr>
        <w:t>presenciales</w:t>
      </w:r>
      <w:r w:rsidRPr="00041FEC">
        <w:rPr>
          <w:rFonts w:ascii="Arial" w:hAnsi="Arial" w:cs="Arial"/>
          <w:spacing w:val="-13"/>
        </w:rPr>
        <w:t xml:space="preserve"> </w:t>
      </w:r>
      <w:r w:rsidRPr="00041FEC">
        <w:rPr>
          <w:rFonts w:ascii="Arial" w:hAnsi="Arial" w:cs="Arial"/>
          <w:spacing w:val="-1"/>
        </w:rPr>
        <w:t>de</w:t>
      </w:r>
      <w:r w:rsidRPr="00041FEC">
        <w:rPr>
          <w:rFonts w:ascii="Arial" w:hAnsi="Arial" w:cs="Arial"/>
          <w:spacing w:val="-15"/>
        </w:rPr>
        <w:t xml:space="preserve"> </w:t>
      </w:r>
      <w:r w:rsidRPr="00041FEC">
        <w:rPr>
          <w:rFonts w:ascii="Arial" w:hAnsi="Arial" w:cs="Arial"/>
          <w:spacing w:val="-1"/>
        </w:rPr>
        <w:t>encuentro,</w:t>
      </w:r>
      <w:r w:rsidRPr="00041FEC">
        <w:rPr>
          <w:rFonts w:ascii="Arial" w:hAnsi="Arial" w:cs="Arial"/>
          <w:spacing w:val="-13"/>
        </w:rPr>
        <w:t xml:space="preserve"> </w:t>
      </w:r>
      <w:r w:rsidRPr="00041FEC">
        <w:rPr>
          <w:rFonts w:ascii="Arial" w:hAnsi="Arial" w:cs="Arial"/>
          <w:spacing w:val="-1"/>
        </w:rPr>
        <w:t>complementados</w:t>
      </w:r>
      <w:r w:rsidRPr="00041FEC">
        <w:rPr>
          <w:rFonts w:ascii="Arial" w:hAnsi="Arial" w:cs="Arial"/>
          <w:spacing w:val="-16"/>
        </w:rPr>
        <w:t xml:space="preserve"> </w:t>
      </w:r>
      <w:r w:rsidRPr="00041FEC">
        <w:rPr>
          <w:rFonts w:ascii="Arial" w:hAnsi="Arial" w:cs="Arial"/>
        </w:rPr>
        <w:t>con</w:t>
      </w:r>
      <w:r w:rsidRPr="00041FEC">
        <w:rPr>
          <w:rFonts w:ascii="Arial" w:hAnsi="Arial" w:cs="Arial"/>
          <w:spacing w:val="-15"/>
        </w:rPr>
        <w:t xml:space="preserve"> </w:t>
      </w:r>
      <w:r w:rsidRPr="00041FEC">
        <w:rPr>
          <w:rFonts w:ascii="Arial" w:hAnsi="Arial" w:cs="Arial"/>
        </w:rPr>
        <w:t>medios</w:t>
      </w:r>
      <w:r w:rsidRPr="00041FEC">
        <w:rPr>
          <w:rFonts w:ascii="Arial" w:hAnsi="Arial" w:cs="Arial"/>
          <w:spacing w:val="-7"/>
        </w:rPr>
        <w:t xml:space="preserve"> </w:t>
      </w:r>
      <w:r w:rsidRPr="00041FEC">
        <w:rPr>
          <w:rFonts w:ascii="Arial" w:hAnsi="Arial" w:cs="Arial"/>
        </w:rPr>
        <w:t>virtuales;</w:t>
      </w:r>
      <w:r w:rsidRPr="00041FEC">
        <w:rPr>
          <w:rFonts w:ascii="Arial" w:hAnsi="Arial" w:cs="Arial"/>
          <w:spacing w:val="-15"/>
        </w:rPr>
        <w:t xml:space="preserve"> </w:t>
      </w:r>
      <w:r w:rsidRPr="00041FEC">
        <w:rPr>
          <w:rFonts w:ascii="Arial" w:hAnsi="Arial" w:cs="Arial"/>
        </w:rPr>
        <w:t>y</w:t>
      </w:r>
      <w:r w:rsidRPr="00041FEC">
        <w:rPr>
          <w:rFonts w:ascii="Arial" w:hAnsi="Arial" w:cs="Arial"/>
          <w:spacing w:val="-16"/>
        </w:rPr>
        <w:t xml:space="preserve"> </w:t>
      </w:r>
      <w:r w:rsidRPr="00041FEC">
        <w:rPr>
          <w:rFonts w:ascii="Arial" w:hAnsi="Arial" w:cs="Arial"/>
        </w:rPr>
        <w:t>el</w:t>
      </w:r>
      <w:r w:rsidRPr="00041FEC">
        <w:rPr>
          <w:rFonts w:ascii="Arial" w:hAnsi="Arial" w:cs="Arial"/>
          <w:spacing w:val="-14"/>
        </w:rPr>
        <w:t xml:space="preserve"> </w:t>
      </w:r>
      <w:r w:rsidRPr="00041FEC">
        <w:rPr>
          <w:rFonts w:ascii="Arial" w:hAnsi="Arial" w:cs="Arial"/>
        </w:rPr>
        <w:t>tercer</w:t>
      </w:r>
      <w:r w:rsidRPr="00041FEC">
        <w:rPr>
          <w:rFonts w:ascii="Arial" w:hAnsi="Arial" w:cs="Arial"/>
          <w:spacing w:val="-16"/>
        </w:rPr>
        <w:t xml:space="preserve"> </w:t>
      </w:r>
      <w:r w:rsidRPr="00041FEC">
        <w:rPr>
          <w:rFonts w:ascii="Arial" w:hAnsi="Arial" w:cs="Arial"/>
        </w:rPr>
        <w:t>elemento</w:t>
      </w:r>
      <w:r w:rsidRPr="00041FEC">
        <w:rPr>
          <w:rFonts w:ascii="Arial" w:hAnsi="Arial" w:cs="Arial"/>
          <w:spacing w:val="-64"/>
        </w:rPr>
        <w:t xml:space="preserve"> </w:t>
      </w:r>
      <w:r w:rsidRPr="00041FEC">
        <w:rPr>
          <w:rFonts w:ascii="Arial" w:hAnsi="Arial" w:cs="Arial"/>
        </w:rPr>
        <w:t>a</w:t>
      </w:r>
      <w:r w:rsidRPr="00041FEC">
        <w:rPr>
          <w:rFonts w:ascii="Arial" w:hAnsi="Arial" w:cs="Arial"/>
          <w:spacing w:val="-9"/>
        </w:rPr>
        <w:t xml:space="preserve"> </w:t>
      </w:r>
      <w:r w:rsidRPr="00041FEC">
        <w:rPr>
          <w:rFonts w:ascii="Arial" w:hAnsi="Arial" w:cs="Arial"/>
        </w:rPr>
        <w:t>desarrollar</w:t>
      </w:r>
      <w:r w:rsidRPr="00041FEC">
        <w:rPr>
          <w:rFonts w:ascii="Arial" w:hAnsi="Arial" w:cs="Arial"/>
          <w:spacing w:val="-10"/>
        </w:rPr>
        <w:t xml:space="preserve"> </w:t>
      </w:r>
      <w:r w:rsidRPr="00041FEC">
        <w:rPr>
          <w:rFonts w:ascii="Arial" w:hAnsi="Arial" w:cs="Arial"/>
        </w:rPr>
        <w:t>las</w:t>
      </w:r>
      <w:r w:rsidRPr="00041FEC">
        <w:rPr>
          <w:rFonts w:ascii="Arial" w:hAnsi="Arial" w:cs="Arial"/>
          <w:spacing w:val="-9"/>
        </w:rPr>
        <w:t xml:space="preserve"> </w:t>
      </w:r>
      <w:r w:rsidRPr="00041FEC">
        <w:rPr>
          <w:rFonts w:ascii="Arial" w:hAnsi="Arial" w:cs="Arial"/>
        </w:rPr>
        <w:t>capacidades</w:t>
      </w:r>
      <w:r w:rsidRPr="00041FEC">
        <w:rPr>
          <w:rFonts w:ascii="Arial" w:hAnsi="Arial" w:cs="Arial"/>
          <w:spacing w:val="-10"/>
        </w:rPr>
        <w:t xml:space="preserve"> </w:t>
      </w:r>
      <w:r w:rsidRPr="00041FEC">
        <w:rPr>
          <w:rFonts w:ascii="Arial" w:hAnsi="Arial" w:cs="Arial"/>
        </w:rPr>
        <w:t>institucionales</w:t>
      </w:r>
      <w:r w:rsidRPr="00041FEC">
        <w:rPr>
          <w:rFonts w:ascii="Arial" w:hAnsi="Arial" w:cs="Arial"/>
          <w:spacing w:val="-11"/>
        </w:rPr>
        <w:t xml:space="preserve"> </w:t>
      </w:r>
      <w:r w:rsidRPr="00041FEC">
        <w:rPr>
          <w:rFonts w:ascii="Arial" w:hAnsi="Arial" w:cs="Arial"/>
        </w:rPr>
        <w:t>para</w:t>
      </w:r>
      <w:r w:rsidRPr="00041FEC">
        <w:rPr>
          <w:rFonts w:ascii="Arial" w:hAnsi="Arial" w:cs="Arial"/>
          <w:spacing w:val="-9"/>
        </w:rPr>
        <w:t xml:space="preserve"> </w:t>
      </w:r>
      <w:r w:rsidRPr="00041FEC">
        <w:rPr>
          <w:rFonts w:ascii="Arial" w:hAnsi="Arial" w:cs="Arial"/>
        </w:rPr>
        <w:t>atender</w:t>
      </w:r>
      <w:r w:rsidRPr="00041FEC">
        <w:rPr>
          <w:rFonts w:ascii="Arial" w:hAnsi="Arial" w:cs="Arial"/>
          <w:spacing w:val="-10"/>
        </w:rPr>
        <w:t xml:space="preserve"> </w:t>
      </w:r>
      <w:r w:rsidRPr="00041FEC">
        <w:rPr>
          <w:rFonts w:ascii="Arial" w:hAnsi="Arial" w:cs="Arial"/>
        </w:rPr>
        <w:t>los</w:t>
      </w:r>
      <w:r w:rsidRPr="00041FEC">
        <w:rPr>
          <w:rFonts w:ascii="Arial" w:hAnsi="Arial" w:cs="Arial"/>
          <w:spacing w:val="-10"/>
        </w:rPr>
        <w:t xml:space="preserve"> </w:t>
      </w:r>
      <w:r w:rsidRPr="00041FEC">
        <w:rPr>
          <w:rFonts w:ascii="Arial" w:hAnsi="Arial" w:cs="Arial"/>
        </w:rPr>
        <w:t>compromisos</w:t>
      </w:r>
      <w:r w:rsidRPr="00041FEC">
        <w:rPr>
          <w:rFonts w:ascii="Arial" w:hAnsi="Arial" w:cs="Arial"/>
          <w:spacing w:val="-9"/>
        </w:rPr>
        <w:t xml:space="preserve"> </w:t>
      </w:r>
      <w:r w:rsidRPr="00041FEC">
        <w:rPr>
          <w:rFonts w:ascii="Arial" w:hAnsi="Arial" w:cs="Arial"/>
        </w:rPr>
        <w:t>y</w:t>
      </w:r>
      <w:r w:rsidRPr="00041FEC">
        <w:rPr>
          <w:rFonts w:ascii="Arial" w:hAnsi="Arial" w:cs="Arial"/>
          <w:spacing w:val="-12"/>
        </w:rPr>
        <w:t xml:space="preserve"> </w:t>
      </w:r>
      <w:r w:rsidRPr="00041FEC">
        <w:rPr>
          <w:rFonts w:ascii="Arial" w:hAnsi="Arial" w:cs="Arial"/>
        </w:rPr>
        <w:t>acciones</w:t>
      </w:r>
      <w:r w:rsidRPr="00041FEC">
        <w:rPr>
          <w:rFonts w:ascii="Arial" w:hAnsi="Arial" w:cs="Arial"/>
          <w:spacing w:val="-64"/>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mejora</w:t>
      </w:r>
      <w:r w:rsidRPr="00041FEC">
        <w:rPr>
          <w:rFonts w:ascii="Arial" w:hAnsi="Arial" w:cs="Arial"/>
          <w:spacing w:val="-2"/>
        </w:rPr>
        <w:t xml:space="preserve"> </w:t>
      </w:r>
      <w:r w:rsidRPr="00041FEC">
        <w:rPr>
          <w:rFonts w:ascii="Arial" w:hAnsi="Arial" w:cs="Arial"/>
        </w:rPr>
        <w:t>identificadas en</w:t>
      </w:r>
      <w:r w:rsidRPr="00041FEC">
        <w:rPr>
          <w:rFonts w:ascii="Arial" w:hAnsi="Arial" w:cs="Arial"/>
          <w:spacing w:val="-3"/>
        </w:rPr>
        <w:t xml:space="preserve"> </w:t>
      </w:r>
      <w:r w:rsidRPr="00041FEC">
        <w:rPr>
          <w:rFonts w:ascii="Arial" w:hAnsi="Arial" w:cs="Arial"/>
        </w:rPr>
        <w:t>dichos</w:t>
      </w:r>
      <w:r w:rsidRPr="00041FEC">
        <w:rPr>
          <w:rFonts w:ascii="Arial" w:hAnsi="Arial" w:cs="Arial"/>
          <w:spacing w:val="-2"/>
        </w:rPr>
        <w:t xml:space="preserve"> </w:t>
      </w:r>
      <w:r w:rsidRPr="00041FEC">
        <w:rPr>
          <w:rFonts w:ascii="Arial" w:hAnsi="Arial" w:cs="Arial"/>
        </w:rPr>
        <w:t>espacios,</w:t>
      </w:r>
      <w:r w:rsidRPr="00041FEC">
        <w:rPr>
          <w:rFonts w:ascii="Arial" w:hAnsi="Arial" w:cs="Arial"/>
          <w:spacing w:val="5"/>
        </w:rPr>
        <w:t xml:space="preserve"> </w:t>
      </w:r>
      <w:r w:rsidRPr="00041FEC">
        <w:rPr>
          <w:rFonts w:ascii="Arial" w:hAnsi="Arial" w:cs="Arial"/>
          <w:b/>
        </w:rPr>
        <w:t>responsabilidad</w:t>
      </w:r>
      <w:r w:rsidRPr="00041FEC">
        <w:rPr>
          <w:rFonts w:ascii="Arial" w:hAnsi="Arial" w:cs="Arial"/>
        </w:rPr>
        <w:t>.</w:t>
      </w:r>
    </w:p>
    <w:p w14:paraId="55EF39F9" w14:textId="2C875FDB" w:rsidR="0012235B" w:rsidRPr="00041FEC" w:rsidRDefault="0012235B" w:rsidP="00A87283">
      <w:pPr>
        <w:pStyle w:val="Textoindependiente"/>
        <w:ind w:left="588" w:right="579"/>
        <w:rPr>
          <w:rFonts w:ascii="Arial" w:hAnsi="Arial" w:cs="Arial"/>
        </w:rPr>
      </w:pPr>
    </w:p>
    <w:p w14:paraId="0E7E555E" w14:textId="688CF242" w:rsidR="0012235B" w:rsidRPr="00041FEC" w:rsidRDefault="000B19F7" w:rsidP="00A87283">
      <w:pPr>
        <w:pStyle w:val="Textoindependiente"/>
        <w:spacing w:before="92"/>
        <w:ind w:left="588" w:right="579"/>
        <w:rPr>
          <w:rFonts w:ascii="Arial" w:hAnsi="Arial" w:cs="Arial"/>
        </w:rPr>
      </w:pPr>
      <w:r w:rsidRPr="00041FEC">
        <w:rPr>
          <w:rFonts w:ascii="Arial" w:hAnsi="Arial" w:cs="Arial"/>
        </w:rPr>
        <w:t>A</w:t>
      </w:r>
      <w:r w:rsidRPr="00041FEC">
        <w:rPr>
          <w:rFonts w:ascii="Arial" w:hAnsi="Arial" w:cs="Arial"/>
          <w:spacing w:val="-3"/>
        </w:rPr>
        <w:t xml:space="preserve"> </w:t>
      </w:r>
      <w:r w:rsidRPr="00041FEC">
        <w:rPr>
          <w:rFonts w:ascii="Arial" w:hAnsi="Arial" w:cs="Arial"/>
        </w:rPr>
        <w:t>continuación,</w:t>
      </w:r>
      <w:r w:rsidRPr="00041FEC">
        <w:rPr>
          <w:rFonts w:ascii="Arial" w:hAnsi="Arial" w:cs="Arial"/>
          <w:spacing w:val="-2"/>
        </w:rPr>
        <w:t xml:space="preserve"> </w:t>
      </w:r>
      <w:r w:rsidRPr="00041FEC">
        <w:rPr>
          <w:rFonts w:ascii="Arial" w:hAnsi="Arial" w:cs="Arial"/>
        </w:rPr>
        <w:t>ilustración</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los</w:t>
      </w:r>
      <w:r w:rsidRPr="00041FEC">
        <w:rPr>
          <w:rFonts w:ascii="Arial" w:hAnsi="Arial" w:cs="Arial"/>
          <w:spacing w:val="-2"/>
        </w:rPr>
        <w:t xml:space="preserve"> </w:t>
      </w:r>
      <w:r w:rsidRPr="00041FEC">
        <w:rPr>
          <w:rFonts w:ascii="Arial" w:hAnsi="Arial" w:cs="Arial"/>
        </w:rPr>
        <w:t>tres</w:t>
      </w:r>
      <w:r w:rsidRPr="00041FEC">
        <w:rPr>
          <w:rFonts w:ascii="Arial" w:hAnsi="Arial" w:cs="Arial"/>
          <w:spacing w:val="-5"/>
        </w:rPr>
        <w:t xml:space="preserve"> </w:t>
      </w:r>
      <w:r w:rsidRPr="00041FEC">
        <w:rPr>
          <w:rFonts w:ascii="Arial" w:hAnsi="Arial" w:cs="Arial"/>
        </w:rPr>
        <w:t>elementos</w:t>
      </w:r>
      <w:r w:rsidRPr="00041FEC">
        <w:rPr>
          <w:rFonts w:ascii="Arial" w:hAnsi="Arial" w:cs="Arial"/>
          <w:spacing w:val="-5"/>
        </w:rPr>
        <w:t xml:space="preserve"> </w:t>
      </w:r>
      <w:r w:rsidRPr="00041FEC">
        <w:rPr>
          <w:rFonts w:ascii="Arial" w:hAnsi="Arial" w:cs="Arial"/>
        </w:rPr>
        <w:t>mencionados:</w:t>
      </w:r>
    </w:p>
    <w:p w14:paraId="1F9DAA07" w14:textId="7FDA10F4" w:rsidR="0012235B" w:rsidRPr="00041FEC" w:rsidRDefault="0012235B" w:rsidP="00A87283">
      <w:pPr>
        <w:pStyle w:val="Textoindependiente"/>
        <w:ind w:left="588" w:right="579"/>
        <w:rPr>
          <w:rFonts w:ascii="Arial" w:hAnsi="Arial" w:cs="Arial"/>
          <w:sz w:val="20"/>
        </w:rPr>
      </w:pPr>
    </w:p>
    <w:p w14:paraId="1F1AF898" w14:textId="77777777" w:rsidR="00041FEC" w:rsidRPr="00041FEC" w:rsidRDefault="00041FEC" w:rsidP="00A87283">
      <w:pPr>
        <w:pStyle w:val="Textoindependiente"/>
        <w:ind w:left="588" w:right="579"/>
        <w:rPr>
          <w:rFonts w:ascii="Arial" w:hAnsi="Arial" w:cs="Arial"/>
          <w:sz w:val="20"/>
        </w:rPr>
      </w:pPr>
    </w:p>
    <w:p w14:paraId="7E908ED4" w14:textId="070F4B60" w:rsidR="0012235B" w:rsidRPr="00041FEC" w:rsidRDefault="004C5A79" w:rsidP="00A87283">
      <w:pPr>
        <w:pStyle w:val="Textoindependiente"/>
        <w:ind w:left="588" w:right="579"/>
        <w:rPr>
          <w:rFonts w:ascii="Arial" w:hAnsi="Arial" w:cs="Arial"/>
          <w:sz w:val="20"/>
        </w:rPr>
      </w:pPr>
      <w:r w:rsidRPr="00041FEC">
        <w:rPr>
          <w:rFonts w:ascii="Arial" w:hAnsi="Arial" w:cs="Arial"/>
          <w:noProof/>
          <w:sz w:val="20"/>
          <w:lang w:val="es-CO" w:eastAsia="es-CO"/>
        </w:rPr>
        <w:drawing>
          <wp:anchor distT="0" distB="0" distL="114300" distR="114300" simplePos="0" relativeHeight="487606784" behindDoc="1" locked="0" layoutInCell="1" allowOverlap="1" wp14:anchorId="475BC58A" wp14:editId="39DBC1D0">
            <wp:simplePos x="0" y="0"/>
            <wp:positionH relativeFrom="column">
              <wp:posOffset>-214503</wp:posOffset>
            </wp:positionH>
            <wp:positionV relativeFrom="paragraph">
              <wp:posOffset>217424</wp:posOffset>
            </wp:positionV>
            <wp:extent cx="6036038" cy="3316224"/>
            <wp:effectExtent l="0" t="0" r="3175" b="0"/>
            <wp:wrapNone/>
            <wp:docPr id="23" name="Picture 14" descr="Elementos de la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descr="Elementos de la rendición de cuent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516" cy="3328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FEC" w:rsidRPr="00041FEC">
        <w:rPr>
          <w:rFonts w:ascii="Arial" w:hAnsi="Arial" w:cs="Arial"/>
          <w:noProof/>
          <w:lang w:val="es-CO" w:eastAsia="es-CO"/>
        </w:rPr>
        <mc:AlternateContent>
          <mc:Choice Requires="wpg">
            <w:drawing>
              <wp:anchor distT="0" distB="0" distL="114300" distR="114300" simplePos="0" relativeHeight="485082112" behindDoc="1" locked="0" layoutInCell="1" allowOverlap="1" wp14:anchorId="391F0C68" wp14:editId="7ACE28A5">
                <wp:simplePos x="0" y="0"/>
                <wp:positionH relativeFrom="margin">
                  <wp:posOffset>279654</wp:posOffset>
                </wp:positionH>
                <wp:positionV relativeFrom="paragraph">
                  <wp:posOffset>646684</wp:posOffset>
                </wp:positionV>
                <wp:extent cx="6054090" cy="1719961"/>
                <wp:effectExtent l="0" t="0" r="3810" b="0"/>
                <wp:wrapNone/>
                <wp:docPr id="3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090" cy="1719961"/>
                          <a:chOff x="1390" y="2312"/>
                          <a:chExt cx="9534" cy="4859"/>
                        </a:xfrm>
                      </wpg:grpSpPr>
                      <wps:wsp>
                        <wps:cNvPr id="38" name="AutoShape 15"/>
                        <wps:cNvSpPr>
                          <a:spLocks/>
                        </wps:cNvSpPr>
                        <wps:spPr bwMode="auto">
                          <a:xfrm>
                            <a:off x="1390" y="2312"/>
                            <a:ext cx="9179" cy="1589"/>
                          </a:xfrm>
                          <a:custGeom>
                            <a:avLst/>
                            <a:gdLst>
                              <a:gd name="T0" fmla="+- 0 10569 1390"/>
                              <a:gd name="T1" fmla="*/ T0 w 9179"/>
                              <a:gd name="T2" fmla="+- 0 3265 2312"/>
                              <a:gd name="T3" fmla="*/ 3265 h 1589"/>
                              <a:gd name="T4" fmla="+- 0 1390 1390"/>
                              <a:gd name="T5" fmla="*/ T4 w 9179"/>
                              <a:gd name="T6" fmla="+- 0 3265 2312"/>
                              <a:gd name="T7" fmla="*/ 3265 h 1589"/>
                              <a:gd name="T8" fmla="+- 0 1390 1390"/>
                              <a:gd name="T9" fmla="*/ T8 w 9179"/>
                              <a:gd name="T10" fmla="+- 0 3582 2312"/>
                              <a:gd name="T11" fmla="*/ 3582 h 1589"/>
                              <a:gd name="T12" fmla="+- 0 1390 1390"/>
                              <a:gd name="T13" fmla="*/ T12 w 9179"/>
                              <a:gd name="T14" fmla="+- 0 3901 2312"/>
                              <a:gd name="T15" fmla="*/ 3901 h 1589"/>
                              <a:gd name="T16" fmla="+- 0 10569 1390"/>
                              <a:gd name="T17" fmla="*/ T16 w 9179"/>
                              <a:gd name="T18" fmla="+- 0 3901 2312"/>
                              <a:gd name="T19" fmla="*/ 3901 h 1589"/>
                              <a:gd name="T20" fmla="+- 0 10569 1390"/>
                              <a:gd name="T21" fmla="*/ T20 w 9179"/>
                              <a:gd name="T22" fmla="+- 0 3582 2312"/>
                              <a:gd name="T23" fmla="*/ 3582 h 1589"/>
                              <a:gd name="T24" fmla="+- 0 10569 1390"/>
                              <a:gd name="T25" fmla="*/ T24 w 9179"/>
                              <a:gd name="T26" fmla="+- 0 3265 2312"/>
                              <a:gd name="T27" fmla="*/ 3265 h 1589"/>
                              <a:gd name="T28" fmla="+- 0 10569 1390"/>
                              <a:gd name="T29" fmla="*/ T28 w 9179"/>
                              <a:gd name="T30" fmla="+- 0 2631 2312"/>
                              <a:gd name="T31" fmla="*/ 2631 h 1589"/>
                              <a:gd name="T32" fmla="+- 0 1390 1390"/>
                              <a:gd name="T33" fmla="*/ T32 w 9179"/>
                              <a:gd name="T34" fmla="+- 0 2631 2312"/>
                              <a:gd name="T35" fmla="*/ 2631 h 1589"/>
                              <a:gd name="T36" fmla="+- 0 1390 1390"/>
                              <a:gd name="T37" fmla="*/ T36 w 9179"/>
                              <a:gd name="T38" fmla="+- 0 2948 2312"/>
                              <a:gd name="T39" fmla="*/ 2948 h 1589"/>
                              <a:gd name="T40" fmla="+- 0 1390 1390"/>
                              <a:gd name="T41" fmla="*/ T40 w 9179"/>
                              <a:gd name="T42" fmla="+- 0 3265 2312"/>
                              <a:gd name="T43" fmla="*/ 3265 h 1589"/>
                              <a:gd name="T44" fmla="+- 0 10569 1390"/>
                              <a:gd name="T45" fmla="*/ T44 w 9179"/>
                              <a:gd name="T46" fmla="+- 0 3265 2312"/>
                              <a:gd name="T47" fmla="*/ 3265 h 1589"/>
                              <a:gd name="T48" fmla="+- 0 10569 1390"/>
                              <a:gd name="T49" fmla="*/ T48 w 9179"/>
                              <a:gd name="T50" fmla="+- 0 2948 2312"/>
                              <a:gd name="T51" fmla="*/ 2948 h 1589"/>
                              <a:gd name="T52" fmla="+- 0 10569 1390"/>
                              <a:gd name="T53" fmla="*/ T52 w 9179"/>
                              <a:gd name="T54" fmla="+- 0 2631 2312"/>
                              <a:gd name="T55" fmla="*/ 2631 h 1589"/>
                              <a:gd name="T56" fmla="+- 0 10569 1390"/>
                              <a:gd name="T57" fmla="*/ T56 w 9179"/>
                              <a:gd name="T58" fmla="+- 0 2312 2312"/>
                              <a:gd name="T59" fmla="*/ 2312 h 1589"/>
                              <a:gd name="T60" fmla="+- 0 1390 1390"/>
                              <a:gd name="T61" fmla="*/ T60 w 9179"/>
                              <a:gd name="T62" fmla="+- 0 2312 2312"/>
                              <a:gd name="T63" fmla="*/ 2312 h 1589"/>
                              <a:gd name="T64" fmla="+- 0 1390 1390"/>
                              <a:gd name="T65" fmla="*/ T64 w 9179"/>
                              <a:gd name="T66" fmla="+- 0 2631 2312"/>
                              <a:gd name="T67" fmla="*/ 2631 h 1589"/>
                              <a:gd name="T68" fmla="+- 0 10569 1390"/>
                              <a:gd name="T69" fmla="*/ T68 w 9179"/>
                              <a:gd name="T70" fmla="+- 0 2631 2312"/>
                              <a:gd name="T71" fmla="*/ 2631 h 1589"/>
                              <a:gd name="T72" fmla="+- 0 10569 1390"/>
                              <a:gd name="T73" fmla="*/ T72 w 9179"/>
                              <a:gd name="T74" fmla="+- 0 2312 2312"/>
                              <a:gd name="T75" fmla="*/ 2312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179" h="1589">
                                <a:moveTo>
                                  <a:pt x="9179" y="953"/>
                                </a:moveTo>
                                <a:lnTo>
                                  <a:pt x="0" y="953"/>
                                </a:lnTo>
                                <a:lnTo>
                                  <a:pt x="0" y="1270"/>
                                </a:lnTo>
                                <a:lnTo>
                                  <a:pt x="0" y="1589"/>
                                </a:lnTo>
                                <a:lnTo>
                                  <a:pt x="9179" y="1589"/>
                                </a:lnTo>
                                <a:lnTo>
                                  <a:pt x="9179" y="1270"/>
                                </a:lnTo>
                                <a:lnTo>
                                  <a:pt x="9179" y="953"/>
                                </a:lnTo>
                                <a:close/>
                                <a:moveTo>
                                  <a:pt x="9179" y="319"/>
                                </a:moveTo>
                                <a:lnTo>
                                  <a:pt x="0" y="319"/>
                                </a:lnTo>
                                <a:lnTo>
                                  <a:pt x="0" y="636"/>
                                </a:lnTo>
                                <a:lnTo>
                                  <a:pt x="0" y="953"/>
                                </a:lnTo>
                                <a:lnTo>
                                  <a:pt x="9179" y="953"/>
                                </a:lnTo>
                                <a:lnTo>
                                  <a:pt x="9179" y="636"/>
                                </a:lnTo>
                                <a:lnTo>
                                  <a:pt x="9179" y="319"/>
                                </a:lnTo>
                                <a:close/>
                                <a:moveTo>
                                  <a:pt x="9179" y="0"/>
                                </a:moveTo>
                                <a:lnTo>
                                  <a:pt x="0" y="0"/>
                                </a:lnTo>
                                <a:lnTo>
                                  <a:pt x="0" y="319"/>
                                </a:lnTo>
                                <a:lnTo>
                                  <a:pt x="9179" y="319"/>
                                </a:lnTo>
                                <a:lnTo>
                                  <a:pt x="9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4" descr="Elementos de la rendición de cuent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18" y="3899"/>
                            <a:ext cx="9506" cy="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220266" id="Group 13" o:spid="_x0000_s1026" style="position:absolute;margin-left:22pt;margin-top:50.9pt;width:476.7pt;height:135.45pt;z-index:-18234368;mso-position-horizontal-relative:margin" coordorigin="1390,2312" coordsize="9534,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TNAC0Uma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">
                <v:shape id="AutoShape 15" o:spid="_x0000_s1027" style="position:absolute;left:1390;top:2312;width:9179;height:1589;visibility:visible;mso-wrap-style:square;v-text-anchor:top" coordsize="917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" path="m9179,953l,953r,317l,1589r9179,l9179,1270r,-317xm9179,319l,319,,636,,953r9179,l9179,636r,-317xm9179,l,,,319r9179,l9179,xe" stroked="f">
                  <v:path arrowok="t" o:connecttype="custom" o:connectlocs="9179,3265;0,3265;0,3582;0,3901;9179,3901;9179,3582;9179,3265;9179,2631;0,2631;0,2948;0,3265;9179,3265;9179,2948;9179,2631;9179,2312;0,2312;0,2631;9179,2631;9179,2312"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Elementos de la rendición de cuentas" style="position:absolute;left:1418;top:3899;width:9506;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">
                  <v:imagedata r:id="rId17" o:title="Elementos de la rendición de cuentas"/>
                </v:shape>
                <w10:wrap anchorx="margin"/>
              </v:group>
            </w:pict>
          </mc:Fallback>
        </mc:AlternateContent>
      </w:r>
    </w:p>
    <w:p w14:paraId="0AC45561" w14:textId="7F7D5ABF" w:rsidR="0012235B" w:rsidRPr="00041FEC" w:rsidRDefault="0012235B" w:rsidP="00A87283">
      <w:pPr>
        <w:pStyle w:val="Textoindependiente"/>
        <w:ind w:left="588" w:right="579"/>
        <w:rPr>
          <w:rFonts w:ascii="Arial" w:hAnsi="Arial" w:cs="Arial"/>
          <w:sz w:val="20"/>
        </w:rPr>
      </w:pPr>
    </w:p>
    <w:p w14:paraId="290C0F2E" w14:textId="77777777" w:rsidR="0012235B" w:rsidRPr="00041FEC" w:rsidRDefault="0012235B" w:rsidP="00A87283">
      <w:pPr>
        <w:pStyle w:val="Textoindependiente"/>
        <w:ind w:left="588" w:right="579"/>
        <w:rPr>
          <w:rFonts w:ascii="Arial" w:hAnsi="Arial" w:cs="Arial"/>
          <w:sz w:val="20"/>
        </w:rPr>
      </w:pPr>
    </w:p>
    <w:p w14:paraId="4EAF203E" w14:textId="77777777" w:rsidR="0012235B" w:rsidRPr="00041FEC" w:rsidRDefault="0012235B" w:rsidP="00A87283">
      <w:pPr>
        <w:pStyle w:val="Textoindependiente"/>
        <w:ind w:left="588" w:right="579"/>
        <w:rPr>
          <w:rFonts w:ascii="Arial" w:hAnsi="Arial" w:cs="Arial"/>
          <w:sz w:val="20"/>
        </w:rPr>
      </w:pPr>
    </w:p>
    <w:p w14:paraId="2F74BDC5" w14:textId="77777777" w:rsidR="0012235B" w:rsidRPr="00041FEC" w:rsidRDefault="0012235B" w:rsidP="00A87283">
      <w:pPr>
        <w:pStyle w:val="Textoindependiente"/>
        <w:ind w:left="588" w:right="579"/>
        <w:rPr>
          <w:rFonts w:ascii="Arial" w:hAnsi="Arial" w:cs="Arial"/>
          <w:sz w:val="20"/>
        </w:rPr>
      </w:pPr>
    </w:p>
    <w:p w14:paraId="2CA100D7" w14:textId="77777777" w:rsidR="0012235B" w:rsidRPr="00041FEC" w:rsidRDefault="0012235B" w:rsidP="00A87283">
      <w:pPr>
        <w:pStyle w:val="Textoindependiente"/>
        <w:ind w:left="588" w:right="579"/>
        <w:rPr>
          <w:rFonts w:ascii="Arial" w:hAnsi="Arial" w:cs="Arial"/>
          <w:sz w:val="20"/>
        </w:rPr>
      </w:pPr>
    </w:p>
    <w:p w14:paraId="37A9FC84" w14:textId="77777777" w:rsidR="0012235B" w:rsidRPr="00041FEC" w:rsidRDefault="0012235B" w:rsidP="00A87283">
      <w:pPr>
        <w:pStyle w:val="Textoindependiente"/>
        <w:ind w:left="588" w:right="579"/>
        <w:rPr>
          <w:rFonts w:ascii="Arial" w:hAnsi="Arial" w:cs="Arial"/>
          <w:sz w:val="20"/>
        </w:rPr>
      </w:pPr>
    </w:p>
    <w:p w14:paraId="0F492794" w14:textId="77777777" w:rsidR="0012235B" w:rsidRPr="00041FEC" w:rsidRDefault="0012235B" w:rsidP="00A87283">
      <w:pPr>
        <w:pStyle w:val="Textoindependiente"/>
        <w:ind w:left="588" w:right="579"/>
        <w:rPr>
          <w:rFonts w:ascii="Arial" w:hAnsi="Arial" w:cs="Arial"/>
          <w:sz w:val="20"/>
        </w:rPr>
      </w:pPr>
    </w:p>
    <w:p w14:paraId="04800128" w14:textId="77777777" w:rsidR="0012235B" w:rsidRPr="00041FEC" w:rsidRDefault="0012235B" w:rsidP="00A87283">
      <w:pPr>
        <w:pStyle w:val="Textoindependiente"/>
        <w:ind w:left="588" w:right="579"/>
        <w:rPr>
          <w:rFonts w:ascii="Arial" w:hAnsi="Arial" w:cs="Arial"/>
          <w:sz w:val="20"/>
        </w:rPr>
      </w:pPr>
    </w:p>
    <w:p w14:paraId="3DB90B56" w14:textId="77777777" w:rsidR="0012235B" w:rsidRPr="00041FEC" w:rsidRDefault="0012235B" w:rsidP="00A87283">
      <w:pPr>
        <w:pStyle w:val="Textoindependiente"/>
        <w:ind w:left="588" w:right="579"/>
        <w:rPr>
          <w:rFonts w:ascii="Arial" w:hAnsi="Arial" w:cs="Arial"/>
          <w:sz w:val="20"/>
        </w:rPr>
      </w:pPr>
    </w:p>
    <w:p w14:paraId="7EF4B7BB" w14:textId="77777777" w:rsidR="0012235B" w:rsidRPr="00041FEC" w:rsidRDefault="0012235B" w:rsidP="00A87283">
      <w:pPr>
        <w:pStyle w:val="Textoindependiente"/>
        <w:ind w:left="588" w:right="579"/>
        <w:rPr>
          <w:rFonts w:ascii="Arial" w:hAnsi="Arial" w:cs="Arial"/>
          <w:sz w:val="20"/>
        </w:rPr>
      </w:pPr>
    </w:p>
    <w:p w14:paraId="0D398ACE" w14:textId="77777777" w:rsidR="0012235B" w:rsidRPr="00041FEC" w:rsidRDefault="0012235B" w:rsidP="00A87283">
      <w:pPr>
        <w:pStyle w:val="Textoindependiente"/>
        <w:ind w:left="588" w:right="579"/>
        <w:rPr>
          <w:rFonts w:ascii="Arial" w:hAnsi="Arial" w:cs="Arial"/>
          <w:sz w:val="20"/>
        </w:rPr>
      </w:pPr>
    </w:p>
    <w:p w14:paraId="738EBCB3" w14:textId="77777777" w:rsidR="0012235B" w:rsidRPr="00041FEC" w:rsidRDefault="0012235B" w:rsidP="00A87283">
      <w:pPr>
        <w:pStyle w:val="Textoindependiente"/>
        <w:ind w:left="588" w:right="579"/>
        <w:rPr>
          <w:rFonts w:ascii="Arial" w:hAnsi="Arial" w:cs="Arial"/>
          <w:sz w:val="20"/>
        </w:rPr>
      </w:pPr>
    </w:p>
    <w:p w14:paraId="45EA2440" w14:textId="77777777" w:rsidR="0012235B" w:rsidRPr="00041FEC" w:rsidRDefault="0012235B" w:rsidP="00A87283">
      <w:pPr>
        <w:pStyle w:val="Textoindependiente"/>
        <w:ind w:left="588" w:right="579"/>
        <w:rPr>
          <w:rFonts w:ascii="Arial" w:hAnsi="Arial" w:cs="Arial"/>
          <w:sz w:val="20"/>
        </w:rPr>
      </w:pPr>
    </w:p>
    <w:p w14:paraId="427D8397" w14:textId="77777777" w:rsidR="0012235B" w:rsidRPr="00041FEC" w:rsidRDefault="0012235B" w:rsidP="00A87283">
      <w:pPr>
        <w:pStyle w:val="Textoindependiente"/>
        <w:spacing w:before="3"/>
        <w:ind w:left="588" w:right="579"/>
        <w:rPr>
          <w:rFonts w:ascii="Arial" w:hAnsi="Arial" w:cs="Arial"/>
          <w:sz w:val="19"/>
        </w:rPr>
      </w:pPr>
    </w:p>
    <w:p w14:paraId="684F57BC" w14:textId="77777777" w:rsidR="00CC70E4" w:rsidRPr="00041FEC" w:rsidRDefault="00CC70E4" w:rsidP="00A87283">
      <w:pPr>
        <w:ind w:left="588" w:right="579"/>
        <w:jc w:val="center"/>
        <w:rPr>
          <w:rFonts w:ascii="Arial" w:hAnsi="Arial" w:cs="Arial"/>
          <w:b/>
          <w:sz w:val="18"/>
        </w:rPr>
      </w:pPr>
    </w:p>
    <w:p w14:paraId="77DE4E46" w14:textId="77777777" w:rsidR="00CC70E4" w:rsidRPr="00041FEC" w:rsidRDefault="00CC70E4" w:rsidP="00A87283">
      <w:pPr>
        <w:ind w:left="588" w:right="579"/>
        <w:jc w:val="center"/>
        <w:rPr>
          <w:rFonts w:ascii="Arial" w:hAnsi="Arial" w:cs="Arial"/>
          <w:b/>
          <w:sz w:val="18"/>
        </w:rPr>
      </w:pPr>
    </w:p>
    <w:p w14:paraId="1C60D2E7" w14:textId="77777777" w:rsidR="00BE4396" w:rsidRPr="00041FEC" w:rsidRDefault="00BE4396" w:rsidP="00A87283">
      <w:pPr>
        <w:ind w:left="588" w:right="579"/>
        <w:jc w:val="center"/>
        <w:rPr>
          <w:rFonts w:ascii="Arial" w:hAnsi="Arial" w:cs="Arial"/>
          <w:b/>
          <w:sz w:val="18"/>
        </w:rPr>
      </w:pPr>
    </w:p>
    <w:p w14:paraId="7604A4F6" w14:textId="77777777" w:rsidR="00BE4396" w:rsidRPr="00041FEC" w:rsidRDefault="00BE4396" w:rsidP="00A87283">
      <w:pPr>
        <w:ind w:left="588" w:right="579"/>
        <w:jc w:val="center"/>
        <w:rPr>
          <w:rFonts w:ascii="Arial" w:hAnsi="Arial" w:cs="Arial"/>
          <w:b/>
          <w:sz w:val="18"/>
        </w:rPr>
      </w:pPr>
    </w:p>
    <w:p w14:paraId="5345BC8D" w14:textId="77777777" w:rsidR="00BE4396" w:rsidRPr="00041FEC" w:rsidRDefault="00BE4396" w:rsidP="00A87283">
      <w:pPr>
        <w:ind w:left="588" w:right="579"/>
        <w:jc w:val="center"/>
        <w:rPr>
          <w:rFonts w:ascii="Arial" w:hAnsi="Arial" w:cs="Arial"/>
          <w:b/>
          <w:sz w:val="18"/>
        </w:rPr>
      </w:pPr>
    </w:p>
    <w:p w14:paraId="22E2A63D" w14:textId="77777777" w:rsidR="00BE4396" w:rsidRPr="00041FEC" w:rsidRDefault="00BE4396" w:rsidP="00A87283">
      <w:pPr>
        <w:ind w:left="588" w:right="579"/>
        <w:jc w:val="center"/>
        <w:rPr>
          <w:rFonts w:ascii="Arial" w:hAnsi="Arial" w:cs="Arial"/>
          <w:b/>
          <w:sz w:val="18"/>
        </w:rPr>
      </w:pPr>
    </w:p>
    <w:p w14:paraId="43190908" w14:textId="77777777" w:rsidR="00BE4396" w:rsidRPr="00041FEC" w:rsidRDefault="00BE4396" w:rsidP="00A87283">
      <w:pPr>
        <w:ind w:left="588" w:right="579"/>
        <w:jc w:val="center"/>
        <w:rPr>
          <w:rFonts w:ascii="Arial" w:hAnsi="Arial" w:cs="Arial"/>
          <w:b/>
          <w:sz w:val="18"/>
        </w:rPr>
      </w:pPr>
    </w:p>
    <w:p w14:paraId="36B1656D" w14:textId="77777777" w:rsidR="004C5A79" w:rsidRDefault="004C5A79" w:rsidP="00A87283">
      <w:pPr>
        <w:ind w:left="588" w:right="579"/>
        <w:jc w:val="center"/>
        <w:rPr>
          <w:rFonts w:ascii="Arial" w:hAnsi="Arial" w:cs="Arial"/>
          <w:b/>
          <w:sz w:val="18"/>
        </w:rPr>
      </w:pPr>
    </w:p>
    <w:p w14:paraId="0AF8B7FB" w14:textId="77777777" w:rsidR="004C5A79" w:rsidRDefault="004C5A79" w:rsidP="00A87283">
      <w:pPr>
        <w:ind w:left="588" w:right="579"/>
        <w:jc w:val="center"/>
        <w:rPr>
          <w:rFonts w:ascii="Arial" w:hAnsi="Arial" w:cs="Arial"/>
          <w:b/>
          <w:sz w:val="18"/>
        </w:rPr>
      </w:pPr>
    </w:p>
    <w:p w14:paraId="37515F5B" w14:textId="77777777" w:rsidR="004C5A79" w:rsidRDefault="004C5A79" w:rsidP="00A87283">
      <w:pPr>
        <w:ind w:left="588" w:right="579"/>
        <w:jc w:val="center"/>
        <w:rPr>
          <w:rFonts w:ascii="Arial" w:hAnsi="Arial" w:cs="Arial"/>
          <w:b/>
          <w:sz w:val="18"/>
        </w:rPr>
      </w:pPr>
    </w:p>
    <w:p w14:paraId="43403A1F" w14:textId="77777777" w:rsidR="004C5A79" w:rsidRDefault="004C5A79" w:rsidP="00A87283">
      <w:pPr>
        <w:ind w:left="588" w:right="579"/>
        <w:jc w:val="center"/>
        <w:rPr>
          <w:rFonts w:ascii="Arial" w:hAnsi="Arial" w:cs="Arial"/>
          <w:b/>
          <w:sz w:val="18"/>
        </w:rPr>
      </w:pPr>
    </w:p>
    <w:p w14:paraId="062C73A4" w14:textId="77777777" w:rsidR="004C5A79" w:rsidRDefault="004C5A79" w:rsidP="00A87283">
      <w:pPr>
        <w:ind w:left="588" w:right="579"/>
        <w:jc w:val="center"/>
        <w:rPr>
          <w:rFonts w:ascii="Arial" w:hAnsi="Arial" w:cs="Arial"/>
          <w:b/>
          <w:sz w:val="18"/>
        </w:rPr>
      </w:pPr>
    </w:p>
    <w:p w14:paraId="763EC8C6" w14:textId="77777777" w:rsidR="004C5A79" w:rsidRDefault="004C5A79" w:rsidP="00A87283">
      <w:pPr>
        <w:ind w:left="588" w:right="579"/>
        <w:jc w:val="center"/>
        <w:rPr>
          <w:rFonts w:ascii="Arial" w:hAnsi="Arial" w:cs="Arial"/>
          <w:b/>
          <w:sz w:val="18"/>
        </w:rPr>
      </w:pPr>
    </w:p>
    <w:p w14:paraId="642E179D" w14:textId="725D0968" w:rsidR="0012235B" w:rsidRPr="00041FEC" w:rsidRDefault="000B19F7" w:rsidP="00A87283">
      <w:pPr>
        <w:ind w:left="588" w:right="579"/>
        <w:jc w:val="center"/>
        <w:rPr>
          <w:rFonts w:ascii="Arial" w:hAnsi="Arial" w:cs="Arial"/>
          <w:b/>
          <w:sz w:val="18"/>
        </w:rPr>
      </w:pPr>
      <w:r w:rsidRPr="00041FEC">
        <w:rPr>
          <w:rFonts w:ascii="Arial" w:hAnsi="Arial" w:cs="Arial"/>
          <w:b/>
          <w:sz w:val="18"/>
        </w:rPr>
        <w:t>Fuente:</w:t>
      </w:r>
      <w:r w:rsidRPr="00041FEC">
        <w:rPr>
          <w:rFonts w:ascii="Arial" w:hAnsi="Arial" w:cs="Arial"/>
          <w:b/>
          <w:spacing w:val="-3"/>
          <w:sz w:val="18"/>
        </w:rPr>
        <w:t xml:space="preserve"> </w:t>
      </w:r>
      <w:r w:rsidRPr="00041FEC">
        <w:rPr>
          <w:rFonts w:ascii="Arial" w:hAnsi="Arial" w:cs="Arial"/>
          <w:b/>
          <w:sz w:val="18"/>
        </w:rPr>
        <w:t>Elaboración</w:t>
      </w:r>
      <w:r w:rsidRPr="00041FEC">
        <w:rPr>
          <w:rFonts w:ascii="Arial" w:hAnsi="Arial" w:cs="Arial"/>
          <w:b/>
          <w:spacing w:val="-2"/>
          <w:sz w:val="18"/>
        </w:rPr>
        <w:t xml:space="preserve"> </w:t>
      </w:r>
      <w:r w:rsidRPr="00041FEC">
        <w:rPr>
          <w:rFonts w:ascii="Arial" w:hAnsi="Arial" w:cs="Arial"/>
          <w:b/>
          <w:sz w:val="18"/>
        </w:rPr>
        <w:t>Función</w:t>
      </w:r>
      <w:r w:rsidRPr="00041FEC">
        <w:rPr>
          <w:rFonts w:ascii="Arial" w:hAnsi="Arial" w:cs="Arial"/>
          <w:b/>
          <w:spacing w:val="-2"/>
          <w:sz w:val="18"/>
        </w:rPr>
        <w:t xml:space="preserve"> </w:t>
      </w:r>
      <w:r w:rsidRPr="00041FEC">
        <w:rPr>
          <w:rFonts w:ascii="Arial" w:hAnsi="Arial" w:cs="Arial"/>
          <w:b/>
          <w:sz w:val="18"/>
        </w:rPr>
        <w:t>Pública.</w:t>
      </w:r>
    </w:p>
    <w:p w14:paraId="284A8B4E" w14:textId="77777777" w:rsidR="004C5A79" w:rsidRPr="00041FEC" w:rsidRDefault="004C5A79" w:rsidP="00A87283">
      <w:pPr>
        <w:pStyle w:val="Textoindependiente"/>
        <w:ind w:left="588" w:right="579"/>
        <w:rPr>
          <w:rFonts w:ascii="Arial" w:hAnsi="Arial" w:cs="Arial"/>
          <w:b/>
          <w:sz w:val="20"/>
        </w:rPr>
      </w:pPr>
    </w:p>
    <w:p w14:paraId="30375DAB" w14:textId="77777777" w:rsidR="00682D5C" w:rsidRPr="00041FEC" w:rsidRDefault="00682D5C" w:rsidP="00682D5C">
      <w:pPr>
        <w:spacing w:line="276" w:lineRule="auto"/>
        <w:ind w:right="579"/>
        <w:jc w:val="both"/>
        <w:rPr>
          <w:rFonts w:ascii="Arial" w:hAnsi="Arial" w:cs="Arial"/>
        </w:rPr>
      </w:pPr>
    </w:p>
    <w:p w14:paraId="4F86743D" w14:textId="77777777" w:rsidR="00280398" w:rsidRDefault="00682D5C" w:rsidP="00041FEC">
      <w:pPr>
        <w:spacing w:line="276" w:lineRule="auto"/>
        <w:ind w:left="588" w:right="579"/>
        <w:jc w:val="both"/>
        <w:rPr>
          <w:rFonts w:ascii="Arial" w:hAnsi="Arial" w:cs="Arial"/>
          <w:sz w:val="24"/>
          <w:szCs w:val="24"/>
        </w:rPr>
      </w:pPr>
      <w:r w:rsidRPr="00041FEC">
        <w:rPr>
          <w:rFonts w:ascii="Arial" w:hAnsi="Arial" w:cs="Arial"/>
          <w:sz w:val="24"/>
          <w:szCs w:val="24"/>
        </w:rPr>
        <w:t xml:space="preserve">De conformidad con la política de Rendición de Cuentas (RdeC), establecida en el documento CONPES 3654 de 2010, la Cámara de Representantes adopto el proceso de rendición de cuentas en el Comité de Control Interno realizado el día 28 de junio de 2016 con el propósito implementar todas las actividades que permitían dar a conocer a la ciudadanía y grupos de interés los resultados de la gestión legislativa y administrativa que anualmente se realiza. El proceso de Rendición de Cuentas se lleva a cabo en cada legislatura, liderado por la Presidencia junto con los demás miembros de la Mesa Directiva y la Dirección Administrativa con el apoyo y participación de los líderes de los procesos administrativos y legislativos de la Corporación. Las actividades ejecutadas dentro del proceso de Rendición de Cuentas, en los últimos </w:t>
      </w:r>
    </w:p>
    <w:p w14:paraId="770FBEDE" w14:textId="77777777" w:rsidR="00280398" w:rsidRDefault="00280398" w:rsidP="00041FEC">
      <w:pPr>
        <w:spacing w:line="276" w:lineRule="auto"/>
        <w:ind w:left="588" w:right="579"/>
        <w:jc w:val="both"/>
        <w:rPr>
          <w:rFonts w:ascii="Arial" w:hAnsi="Arial" w:cs="Arial"/>
          <w:sz w:val="24"/>
          <w:szCs w:val="24"/>
        </w:rPr>
      </w:pPr>
    </w:p>
    <w:p w14:paraId="6EF24399" w14:textId="02FFDB0D" w:rsidR="0012235B" w:rsidRDefault="00682D5C" w:rsidP="00041FEC">
      <w:pPr>
        <w:spacing w:line="276" w:lineRule="auto"/>
        <w:ind w:left="588" w:right="579"/>
        <w:jc w:val="both"/>
        <w:rPr>
          <w:rFonts w:ascii="Arial" w:hAnsi="Arial" w:cs="Arial"/>
          <w:sz w:val="24"/>
          <w:szCs w:val="24"/>
        </w:rPr>
      </w:pPr>
      <w:r w:rsidRPr="00041FEC">
        <w:rPr>
          <w:rFonts w:ascii="Arial" w:hAnsi="Arial" w:cs="Arial"/>
          <w:sz w:val="24"/>
          <w:szCs w:val="24"/>
        </w:rPr>
        <w:t xml:space="preserve">años se ha reorientado con el propósito de promover cada vez más, el </w:t>
      </w:r>
      <w:r w:rsidRPr="00041FEC">
        <w:rPr>
          <w:rFonts w:ascii="Arial" w:hAnsi="Arial" w:cs="Arial"/>
          <w:sz w:val="24"/>
          <w:szCs w:val="24"/>
        </w:rPr>
        <w:lastRenderedPageBreak/>
        <w:t xml:space="preserve">diálogo directo y la mayor participación de la ciudadanía en la labor legislativa, lo cual, nos ha llevado a desarrollar anualmente un enfoque diferencial para cada audiencia, a contar con la colaboración de la ciudadanía en las diversas etapas de la rendición de cuentas y a incluir los diversos temas interés propuestos en las consultas o encuestas ciudadanas, de acuerdo a lo sugerido por la metodología establecida. </w:t>
      </w:r>
      <w:r w:rsidR="00A91061">
        <w:rPr>
          <w:rFonts w:ascii="Arial" w:hAnsi="Arial" w:cs="Arial"/>
          <w:color w:val="252525"/>
        </w:rPr>
        <w:t>El artículo 31 de la Ley 2195 de 2022 creó el Programa de Transparencia y Ética Pública – PTEP-</w:t>
      </w:r>
      <w:r w:rsidR="00A91061">
        <w:rPr>
          <w:rFonts w:ascii="Arial" w:hAnsi="Arial" w:cs="Arial"/>
          <w:sz w:val="24"/>
          <w:szCs w:val="24"/>
        </w:rPr>
        <w:t xml:space="preserve"> </w:t>
      </w:r>
      <w:r w:rsidRPr="00041FEC">
        <w:rPr>
          <w:rFonts w:ascii="Arial" w:hAnsi="Arial" w:cs="Arial"/>
          <w:sz w:val="24"/>
          <w:szCs w:val="24"/>
        </w:rPr>
        <w:t>en las entidades públicas, en el cual se incluyen los compromisos y actividades que permitan dar respuesta a los interrogantes planteados por la ciudadanía, grupos de interés y otras entidades públicas, fortaleciendo la implementación de los principios de transparencia, el diálogo permanente, la participación ciudadana y acceso a la información en las labores cotidianas que se realizan al interior de la Cámara de Representantes en materia de rendición de cuentas, siendo un ejemplo de esto los compromisos adquiridos dentro del Plan de Acción para un Congreso Abierto transparente</w:t>
      </w:r>
    </w:p>
    <w:p w14:paraId="555A3A2B" w14:textId="017673F0" w:rsidR="001C021B" w:rsidRDefault="001C021B" w:rsidP="00041FEC">
      <w:pPr>
        <w:spacing w:line="276" w:lineRule="auto"/>
        <w:ind w:left="588" w:right="579"/>
        <w:jc w:val="both"/>
        <w:rPr>
          <w:rFonts w:ascii="Arial" w:hAnsi="Arial" w:cs="Arial"/>
          <w:sz w:val="24"/>
          <w:szCs w:val="24"/>
        </w:rPr>
      </w:pPr>
    </w:p>
    <w:p w14:paraId="384A6946" w14:textId="19B566EB" w:rsidR="001C021B" w:rsidRDefault="001C021B" w:rsidP="00041FEC">
      <w:pPr>
        <w:spacing w:line="276" w:lineRule="auto"/>
        <w:ind w:left="588" w:right="579"/>
        <w:jc w:val="both"/>
        <w:rPr>
          <w:rFonts w:ascii="Arial" w:hAnsi="Arial" w:cs="Arial"/>
          <w:sz w:val="24"/>
          <w:szCs w:val="24"/>
        </w:rPr>
      </w:pPr>
    </w:p>
    <w:p w14:paraId="5F3A050F" w14:textId="4FE0F96C" w:rsidR="001C021B" w:rsidRDefault="001C021B" w:rsidP="00041FEC">
      <w:pPr>
        <w:spacing w:line="276" w:lineRule="auto"/>
        <w:ind w:left="588" w:right="579"/>
        <w:jc w:val="both"/>
        <w:rPr>
          <w:rFonts w:ascii="Arial" w:hAnsi="Arial" w:cs="Arial"/>
          <w:sz w:val="24"/>
          <w:szCs w:val="24"/>
        </w:rPr>
      </w:pPr>
    </w:p>
    <w:p w14:paraId="04CD906F" w14:textId="5D2AB0E3" w:rsidR="001C021B" w:rsidRDefault="001C021B" w:rsidP="00041FEC">
      <w:pPr>
        <w:spacing w:line="276" w:lineRule="auto"/>
        <w:ind w:left="588" w:right="579"/>
        <w:jc w:val="both"/>
        <w:rPr>
          <w:rFonts w:ascii="Arial" w:hAnsi="Arial" w:cs="Arial"/>
          <w:sz w:val="24"/>
          <w:szCs w:val="24"/>
        </w:rPr>
      </w:pPr>
    </w:p>
    <w:p w14:paraId="49D0E801" w14:textId="6E614BA6" w:rsidR="001C021B" w:rsidRDefault="001C021B" w:rsidP="00041FEC">
      <w:pPr>
        <w:spacing w:line="276" w:lineRule="auto"/>
        <w:ind w:left="588" w:right="579"/>
        <w:jc w:val="both"/>
        <w:rPr>
          <w:rFonts w:ascii="Arial" w:hAnsi="Arial" w:cs="Arial"/>
          <w:sz w:val="24"/>
          <w:szCs w:val="24"/>
        </w:rPr>
      </w:pPr>
    </w:p>
    <w:p w14:paraId="259FFE9E" w14:textId="05F7A8AD" w:rsidR="001C021B" w:rsidRDefault="001C021B" w:rsidP="00041FEC">
      <w:pPr>
        <w:spacing w:line="276" w:lineRule="auto"/>
        <w:ind w:left="588" w:right="579"/>
        <w:jc w:val="both"/>
        <w:rPr>
          <w:rFonts w:ascii="Arial" w:hAnsi="Arial" w:cs="Arial"/>
          <w:sz w:val="24"/>
          <w:szCs w:val="24"/>
        </w:rPr>
      </w:pPr>
    </w:p>
    <w:p w14:paraId="090EADF2" w14:textId="1333E021" w:rsidR="001C021B" w:rsidRDefault="001C021B" w:rsidP="00041FEC">
      <w:pPr>
        <w:spacing w:line="276" w:lineRule="auto"/>
        <w:ind w:left="588" w:right="579"/>
        <w:jc w:val="both"/>
        <w:rPr>
          <w:rFonts w:ascii="Arial" w:hAnsi="Arial" w:cs="Arial"/>
          <w:sz w:val="24"/>
          <w:szCs w:val="24"/>
        </w:rPr>
      </w:pPr>
    </w:p>
    <w:p w14:paraId="482A02D7" w14:textId="0EBBDC6F" w:rsidR="001C021B" w:rsidRDefault="001C021B" w:rsidP="00041FEC">
      <w:pPr>
        <w:spacing w:line="276" w:lineRule="auto"/>
        <w:ind w:left="588" w:right="579"/>
        <w:jc w:val="both"/>
        <w:rPr>
          <w:rFonts w:ascii="Arial" w:hAnsi="Arial" w:cs="Arial"/>
          <w:sz w:val="24"/>
          <w:szCs w:val="24"/>
        </w:rPr>
      </w:pPr>
    </w:p>
    <w:p w14:paraId="58043822" w14:textId="34EA57D4" w:rsidR="001C021B" w:rsidRDefault="001C021B" w:rsidP="00041FEC">
      <w:pPr>
        <w:spacing w:line="276" w:lineRule="auto"/>
        <w:ind w:left="588" w:right="579"/>
        <w:jc w:val="both"/>
        <w:rPr>
          <w:rFonts w:ascii="Arial" w:hAnsi="Arial" w:cs="Arial"/>
          <w:sz w:val="24"/>
          <w:szCs w:val="24"/>
        </w:rPr>
      </w:pPr>
    </w:p>
    <w:p w14:paraId="1D3833F0" w14:textId="102D4273" w:rsidR="001C021B" w:rsidRDefault="001C021B" w:rsidP="00041FEC">
      <w:pPr>
        <w:spacing w:line="276" w:lineRule="auto"/>
        <w:ind w:left="588" w:right="579"/>
        <w:jc w:val="both"/>
        <w:rPr>
          <w:rFonts w:ascii="Arial" w:hAnsi="Arial" w:cs="Arial"/>
          <w:sz w:val="24"/>
          <w:szCs w:val="24"/>
        </w:rPr>
      </w:pPr>
    </w:p>
    <w:p w14:paraId="335AFB76" w14:textId="3D86D135" w:rsidR="001C021B" w:rsidRDefault="001C021B" w:rsidP="00041FEC">
      <w:pPr>
        <w:spacing w:line="276" w:lineRule="auto"/>
        <w:ind w:left="588" w:right="579"/>
        <w:jc w:val="both"/>
        <w:rPr>
          <w:rFonts w:ascii="Arial" w:hAnsi="Arial" w:cs="Arial"/>
          <w:sz w:val="24"/>
          <w:szCs w:val="24"/>
        </w:rPr>
      </w:pPr>
    </w:p>
    <w:p w14:paraId="7814BC23" w14:textId="4E827B68" w:rsidR="001C021B" w:rsidRDefault="001C021B" w:rsidP="00041FEC">
      <w:pPr>
        <w:spacing w:line="276" w:lineRule="auto"/>
        <w:ind w:left="588" w:right="579"/>
        <w:jc w:val="both"/>
        <w:rPr>
          <w:rFonts w:ascii="Arial" w:hAnsi="Arial" w:cs="Arial"/>
          <w:sz w:val="24"/>
          <w:szCs w:val="24"/>
        </w:rPr>
      </w:pPr>
    </w:p>
    <w:p w14:paraId="7EC525CF" w14:textId="6C487F04" w:rsidR="001C021B" w:rsidRDefault="001C021B" w:rsidP="00041FEC">
      <w:pPr>
        <w:spacing w:line="276" w:lineRule="auto"/>
        <w:ind w:left="588" w:right="579"/>
        <w:jc w:val="both"/>
        <w:rPr>
          <w:rFonts w:ascii="Arial" w:hAnsi="Arial" w:cs="Arial"/>
          <w:sz w:val="24"/>
          <w:szCs w:val="24"/>
        </w:rPr>
      </w:pPr>
    </w:p>
    <w:p w14:paraId="343DB05E" w14:textId="3DA3DFFD" w:rsidR="001C021B" w:rsidRDefault="001C021B" w:rsidP="00041FEC">
      <w:pPr>
        <w:spacing w:line="276" w:lineRule="auto"/>
        <w:ind w:left="588" w:right="579"/>
        <w:jc w:val="both"/>
        <w:rPr>
          <w:rFonts w:ascii="Arial" w:hAnsi="Arial" w:cs="Arial"/>
          <w:sz w:val="24"/>
          <w:szCs w:val="24"/>
        </w:rPr>
      </w:pPr>
    </w:p>
    <w:p w14:paraId="52D4BE95" w14:textId="46A03385" w:rsidR="001C021B" w:rsidRDefault="001C021B" w:rsidP="00041FEC">
      <w:pPr>
        <w:spacing w:line="276" w:lineRule="auto"/>
        <w:ind w:left="588" w:right="579"/>
        <w:jc w:val="both"/>
        <w:rPr>
          <w:rFonts w:ascii="Arial" w:hAnsi="Arial" w:cs="Arial"/>
          <w:sz w:val="24"/>
          <w:szCs w:val="24"/>
        </w:rPr>
      </w:pPr>
    </w:p>
    <w:p w14:paraId="0AE5438C" w14:textId="185CF740" w:rsidR="001C021B" w:rsidRDefault="001C021B" w:rsidP="00041FEC">
      <w:pPr>
        <w:spacing w:line="276" w:lineRule="auto"/>
        <w:ind w:left="588" w:right="579"/>
        <w:jc w:val="both"/>
        <w:rPr>
          <w:rFonts w:ascii="Arial" w:hAnsi="Arial" w:cs="Arial"/>
          <w:sz w:val="24"/>
          <w:szCs w:val="24"/>
        </w:rPr>
      </w:pPr>
    </w:p>
    <w:p w14:paraId="41861E3A" w14:textId="77777777" w:rsidR="001C021B" w:rsidRDefault="001C021B" w:rsidP="00041FEC">
      <w:pPr>
        <w:spacing w:line="276" w:lineRule="auto"/>
        <w:ind w:left="588" w:right="579"/>
        <w:jc w:val="both"/>
        <w:rPr>
          <w:rFonts w:ascii="Arial" w:hAnsi="Arial" w:cs="Arial"/>
          <w:sz w:val="24"/>
          <w:szCs w:val="24"/>
        </w:rPr>
      </w:pPr>
    </w:p>
    <w:p w14:paraId="3FC03157" w14:textId="3EA713F1" w:rsidR="001C021B" w:rsidRDefault="001C021B" w:rsidP="00041FEC">
      <w:pPr>
        <w:spacing w:line="276" w:lineRule="auto"/>
        <w:ind w:left="588" w:right="579"/>
        <w:jc w:val="both"/>
        <w:rPr>
          <w:rFonts w:ascii="Arial" w:hAnsi="Arial" w:cs="Arial"/>
          <w:sz w:val="11"/>
        </w:rPr>
      </w:pPr>
    </w:p>
    <w:p w14:paraId="2AB4D40D" w14:textId="7637C5D8" w:rsidR="004C5A79" w:rsidRDefault="004C5A79" w:rsidP="00041FEC">
      <w:pPr>
        <w:spacing w:line="276" w:lineRule="auto"/>
        <w:ind w:left="588" w:right="579"/>
        <w:jc w:val="both"/>
        <w:rPr>
          <w:rFonts w:ascii="Arial" w:hAnsi="Arial" w:cs="Arial"/>
          <w:sz w:val="11"/>
        </w:rPr>
      </w:pPr>
    </w:p>
    <w:p w14:paraId="54ADE87A" w14:textId="2EBC77A6" w:rsidR="004C5A79" w:rsidRDefault="004C5A79" w:rsidP="00041FEC">
      <w:pPr>
        <w:spacing w:line="276" w:lineRule="auto"/>
        <w:ind w:left="588" w:right="579"/>
        <w:jc w:val="both"/>
        <w:rPr>
          <w:rFonts w:ascii="Arial" w:hAnsi="Arial" w:cs="Arial"/>
          <w:sz w:val="11"/>
        </w:rPr>
      </w:pPr>
    </w:p>
    <w:p w14:paraId="0F46E14A" w14:textId="2D3DA063" w:rsidR="004C5A79" w:rsidRDefault="004C5A79" w:rsidP="00041FEC">
      <w:pPr>
        <w:spacing w:line="276" w:lineRule="auto"/>
        <w:ind w:left="588" w:right="579"/>
        <w:jc w:val="both"/>
        <w:rPr>
          <w:rFonts w:ascii="Arial" w:hAnsi="Arial" w:cs="Arial"/>
          <w:sz w:val="11"/>
        </w:rPr>
      </w:pPr>
    </w:p>
    <w:p w14:paraId="303EBAE6" w14:textId="7194E796" w:rsidR="004C5A79" w:rsidRDefault="004C5A79" w:rsidP="00041FEC">
      <w:pPr>
        <w:spacing w:line="276" w:lineRule="auto"/>
        <w:ind w:left="588" w:right="579"/>
        <w:jc w:val="both"/>
        <w:rPr>
          <w:rFonts w:ascii="Arial" w:hAnsi="Arial" w:cs="Arial"/>
          <w:sz w:val="11"/>
        </w:rPr>
      </w:pPr>
    </w:p>
    <w:p w14:paraId="7885641E" w14:textId="305ED234" w:rsidR="004C5A79" w:rsidRDefault="004C5A79" w:rsidP="00041FEC">
      <w:pPr>
        <w:spacing w:line="276" w:lineRule="auto"/>
        <w:ind w:left="588" w:right="579"/>
        <w:jc w:val="both"/>
        <w:rPr>
          <w:rFonts w:ascii="Arial" w:hAnsi="Arial" w:cs="Arial"/>
          <w:sz w:val="11"/>
        </w:rPr>
      </w:pPr>
    </w:p>
    <w:p w14:paraId="40B2DFBF" w14:textId="293E6779" w:rsidR="004C5A79" w:rsidRDefault="004C5A79" w:rsidP="00041FEC">
      <w:pPr>
        <w:spacing w:line="276" w:lineRule="auto"/>
        <w:ind w:left="588" w:right="579"/>
        <w:jc w:val="both"/>
        <w:rPr>
          <w:rFonts w:ascii="Arial" w:hAnsi="Arial" w:cs="Arial"/>
          <w:sz w:val="11"/>
        </w:rPr>
      </w:pPr>
    </w:p>
    <w:p w14:paraId="5A145290" w14:textId="58B054B3" w:rsidR="004C5A79" w:rsidRDefault="004C5A79" w:rsidP="00041FEC">
      <w:pPr>
        <w:spacing w:line="276" w:lineRule="auto"/>
        <w:ind w:left="588" w:right="579"/>
        <w:jc w:val="both"/>
        <w:rPr>
          <w:rFonts w:ascii="Arial" w:hAnsi="Arial" w:cs="Arial"/>
          <w:sz w:val="11"/>
        </w:rPr>
      </w:pPr>
    </w:p>
    <w:p w14:paraId="7FAE3090" w14:textId="588A06D6" w:rsidR="004C5A79" w:rsidRDefault="004C5A79" w:rsidP="00041FEC">
      <w:pPr>
        <w:spacing w:line="276" w:lineRule="auto"/>
        <w:ind w:left="588" w:right="579"/>
        <w:jc w:val="both"/>
        <w:rPr>
          <w:rFonts w:ascii="Arial" w:hAnsi="Arial" w:cs="Arial"/>
          <w:sz w:val="11"/>
        </w:rPr>
      </w:pPr>
    </w:p>
    <w:p w14:paraId="423529C4" w14:textId="0C901EDF" w:rsidR="004C5A79" w:rsidRDefault="004C5A79" w:rsidP="00041FEC">
      <w:pPr>
        <w:spacing w:line="276" w:lineRule="auto"/>
        <w:ind w:left="588" w:right="579"/>
        <w:jc w:val="both"/>
        <w:rPr>
          <w:rFonts w:ascii="Arial" w:hAnsi="Arial" w:cs="Arial"/>
          <w:sz w:val="11"/>
        </w:rPr>
      </w:pPr>
    </w:p>
    <w:p w14:paraId="017D3498" w14:textId="3B57504F" w:rsidR="004C5A79" w:rsidRDefault="004C5A79" w:rsidP="00041FEC">
      <w:pPr>
        <w:spacing w:line="276" w:lineRule="auto"/>
        <w:ind w:left="588" w:right="579"/>
        <w:jc w:val="both"/>
        <w:rPr>
          <w:rFonts w:ascii="Arial" w:hAnsi="Arial" w:cs="Arial"/>
          <w:sz w:val="11"/>
        </w:rPr>
      </w:pPr>
    </w:p>
    <w:p w14:paraId="1FB0BD2C" w14:textId="77777777" w:rsidR="004C5A79" w:rsidRPr="00041FEC" w:rsidRDefault="004C5A79" w:rsidP="00041FEC">
      <w:pPr>
        <w:spacing w:line="276" w:lineRule="auto"/>
        <w:ind w:left="588" w:right="579"/>
        <w:jc w:val="both"/>
        <w:rPr>
          <w:rFonts w:ascii="Arial" w:hAnsi="Arial" w:cs="Arial"/>
          <w:sz w:val="11"/>
        </w:rPr>
      </w:pPr>
    </w:p>
    <w:p w14:paraId="3274B168" w14:textId="77777777" w:rsidR="007A5E13" w:rsidRPr="00041FEC" w:rsidRDefault="007A5E13" w:rsidP="00A87283">
      <w:pPr>
        <w:pStyle w:val="Textoindependiente"/>
        <w:spacing w:before="3" w:after="1"/>
        <w:ind w:left="588" w:right="579"/>
        <w:rPr>
          <w:rFonts w:ascii="Arial" w:hAnsi="Arial" w:cs="Arial"/>
          <w:sz w:val="11"/>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426"/>
        <w:gridCol w:w="2126"/>
        <w:gridCol w:w="2410"/>
        <w:gridCol w:w="1275"/>
        <w:gridCol w:w="1701"/>
      </w:tblGrid>
      <w:tr w:rsidR="0012235B" w:rsidRPr="00041FEC" w14:paraId="403C0E64" w14:textId="77777777" w:rsidTr="00FC34C2">
        <w:trPr>
          <w:trHeight w:val="510"/>
          <w:jc w:val="center"/>
        </w:trPr>
        <w:tc>
          <w:tcPr>
            <w:tcW w:w="9634" w:type="dxa"/>
            <w:gridSpan w:val="6"/>
            <w:shd w:val="clear" w:color="auto" w:fill="7DB9E9" w:themeFill="text2" w:themeFillTint="66"/>
            <w:vAlign w:val="center"/>
          </w:tcPr>
          <w:p w14:paraId="5F183F2A" w14:textId="1B77921A" w:rsidR="0012235B" w:rsidRPr="00041FEC" w:rsidRDefault="00AF1D00" w:rsidP="007D71CA">
            <w:pPr>
              <w:jc w:val="center"/>
              <w:rPr>
                <w:rFonts w:ascii="Arial" w:hAnsi="Arial" w:cs="Arial"/>
              </w:rPr>
            </w:pPr>
            <w:r w:rsidRPr="00041FEC">
              <w:rPr>
                <w:rFonts w:ascii="Arial" w:hAnsi="Arial" w:cs="Arial"/>
                <w:b/>
                <w:bCs/>
                <w:sz w:val="20"/>
                <w:szCs w:val="20"/>
              </w:rPr>
              <w:lastRenderedPageBreak/>
              <w:t>P</w:t>
            </w:r>
            <w:r w:rsidR="00DE6202">
              <w:rPr>
                <w:rFonts w:ascii="Arial" w:hAnsi="Arial" w:cs="Arial"/>
                <w:b/>
                <w:bCs/>
                <w:sz w:val="20"/>
                <w:szCs w:val="20"/>
              </w:rPr>
              <w:t xml:space="preserve">ROGRAMA DE TRANSPARENCIA Y ÉTICA PÚBLICA </w:t>
            </w:r>
            <w:r w:rsidR="00296AAC">
              <w:rPr>
                <w:rFonts w:ascii="Arial" w:hAnsi="Arial" w:cs="Arial"/>
                <w:b/>
                <w:bCs/>
                <w:sz w:val="20"/>
                <w:szCs w:val="20"/>
              </w:rPr>
              <w:t>202</w:t>
            </w:r>
            <w:r w:rsidR="00DE6202">
              <w:rPr>
                <w:rFonts w:ascii="Arial" w:hAnsi="Arial" w:cs="Arial"/>
                <w:b/>
                <w:bCs/>
                <w:sz w:val="20"/>
                <w:szCs w:val="20"/>
              </w:rPr>
              <w:t>5</w:t>
            </w:r>
          </w:p>
        </w:tc>
      </w:tr>
      <w:tr w:rsidR="0012235B" w:rsidRPr="00041FEC" w14:paraId="4DB31C51" w14:textId="77777777" w:rsidTr="00FC34C2">
        <w:trPr>
          <w:trHeight w:val="468"/>
          <w:jc w:val="center"/>
        </w:trPr>
        <w:tc>
          <w:tcPr>
            <w:tcW w:w="9634" w:type="dxa"/>
            <w:gridSpan w:val="6"/>
            <w:shd w:val="clear" w:color="auto" w:fill="7DB9E9" w:themeFill="text2" w:themeFillTint="66"/>
            <w:vAlign w:val="center"/>
          </w:tcPr>
          <w:p w14:paraId="5B00EDE4" w14:textId="0F78348F" w:rsidR="0012235B" w:rsidRPr="00041FEC" w:rsidRDefault="000B19F7" w:rsidP="007D71CA">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2"/>
                <w:sz w:val="18"/>
                <w:szCs w:val="18"/>
              </w:rPr>
              <w:t xml:space="preserve"> </w:t>
            </w:r>
            <w:r w:rsidRPr="00041FEC">
              <w:rPr>
                <w:rFonts w:ascii="Arial" w:hAnsi="Arial" w:cs="Arial"/>
                <w:b/>
                <w:bCs/>
                <w:sz w:val="18"/>
                <w:szCs w:val="18"/>
              </w:rPr>
              <w:t>3:</w:t>
            </w:r>
            <w:r w:rsidRPr="00041FEC">
              <w:rPr>
                <w:rFonts w:ascii="Arial" w:hAnsi="Arial" w:cs="Arial"/>
                <w:b/>
                <w:bCs/>
                <w:spacing w:val="-1"/>
                <w:sz w:val="18"/>
                <w:szCs w:val="18"/>
              </w:rPr>
              <w:t xml:space="preserve"> </w:t>
            </w:r>
            <w:r w:rsidRPr="00041FEC">
              <w:rPr>
                <w:rFonts w:ascii="Arial" w:hAnsi="Arial" w:cs="Arial"/>
                <w:b/>
                <w:bCs/>
                <w:sz w:val="18"/>
                <w:szCs w:val="18"/>
              </w:rPr>
              <w:t>Rendición</w:t>
            </w:r>
            <w:r w:rsidRPr="00041FEC">
              <w:rPr>
                <w:rFonts w:ascii="Arial" w:hAnsi="Arial" w:cs="Arial"/>
                <w:b/>
                <w:bCs/>
                <w:spacing w:val="-1"/>
                <w:sz w:val="18"/>
                <w:szCs w:val="18"/>
              </w:rPr>
              <w:t xml:space="preserve"> </w:t>
            </w:r>
            <w:r w:rsidRPr="00041FEC">
              <w:rPr>
                <w:rFonts w:ascii="Arial" w:hAnsi="Arial" w:cs="Arial"/>
                <w:b/>
                <w:bCs/>
                <w:sz w:val="18"/>
                <w:szCs w:val="18"/>
              </w:rPr>
              <w:t>de</w:t>
            </w:r>
            <w:r w:rsidRPr="00041FEC">
              <w:rPr>
                <w:rFonts w:ascii="Arial" w:hAnsi="Arial" w:cs="Arial"/>
                <w:b/>
                <w:bCs/>
                <w:spacing w:val="-1"/>
                <w:sz w:val="18"/>
                <w:szCs w:val="18"/>
              </w:rPr>
              <w:t xml:space="preserve"> </w:t>
            </w:r>
            <w:r w:rsidRPr="00041FEC">
              <w:rPr>
                <w:rFonts w:ascii="Arial" w:hAnsi="Arial" w:cs="Arial"/>
                <w:b/>
                <w:bCs/>
                <w:sz w:val="18"/>
                <w:szCs w:val="18"/>
              </w:rPr>
              <w:t>Cuentas</w:t>
            </w:r>
            <w:r w:rsidRPr="00041FEC">
              <w:rPr>
                <w:rFonts w:ascii="Arial" w:hAnsi="Arial" w:cs="Arial"/>
                <w:b/>
                <w:bCs/>
                <w:spacing w:val="-2"/>
                <w:sz w:val="18"/>
                <w:szCs w:val="18"/>
              </w:rPr>
              <w:t xml:space="preserve"> </w:t>
            </w:r>
            <w:r w:rsidRPr="00041FEC">
              <w:rPr>
                <w:rFonts w:ascii="Arial" w:hAnsi="Arial" w:cs="Arial"/>
                <w:b/>
                <w:bCs/>
                <w:sz w:val="18"/>
                <w:szCs w:val="18"/>
              </w:rPr>
              <w:t>(R</w:t>
            </w:r>
            <w:r w:rsidR="00BE4396" w:rsidRPr="00041FEC">
              <w:rPr>
                <w:rFonts w:ascii="Arial" w:hAnsi="Arial" w:cs="Arial"/>
                <w:b/>
                <w:bCs/>
                <w:sz w:val="18"/>
                <w:szCs w:val="18"/>
              </w:rPr>
              <w:t xml:space="preserve"> </w:t>
            </w:r>
            <w:r w:rsidRPr="00041FEC">
              <w:rPr>
                <w:rFonts w:ascii="Arial" w:hAnsi="Arial" w:cs="Arial"/>
                <w:b/>
                <w:bCs/>
                <w:sz w:val="18"/>
                <w:szCs w:val="18"/>
              </w:rPr>
              <w:t>de</w:t>
            </w:r>
            <w:r w:rsidR="00BE4396" w:rsidRPr="00041FEC">
              <w:rPr>
                <w:rFonts w:ascii="Arial" w:hAnsi="Arial" w:cs="Arial"/>
                <w:b/>
                <w:bCs/>
                <w:sz w:val="18"/>
                <w:szCs w:val="18"/>
              </w:rPr>
              <w:t xml:space="preserve"> </w:t>
            </w:r>
            <w:r w:rsidRPr="00041FEC">
              <w:rPr>
                <w:rFonts w:ascii="Arial" w:hAnsi="Arial" w:cs="Arial"/>
                <w:b/>
                <w:bCs/>
                <w:sz w:val="18"/>
                <w:szCs w:val="18"/>
              </w:rPr>
              <w:t>C)</w:t>
            </w:r>
          </w:p>
        </w:tc>
      </w:tr>
      <w:tr w:rsidR="0012235B" w:rsidRPr="00041FEC" w14:paraId="5419AB5E" w14:textId="77777777" w:rsidTr="00FC34C2">
        <w:trPr>
          <w:trHeight w:val="765"/>
          <w:jc w:val="center"/>
        </w:trPr>
        <w:tc>
          <w:tcPr>
            <w:tcW w:w="1696" w:type="dxa"/>
            <w:tcBorders>
              <w:bottom w:val="single" w:sz="4" w:space="0" w:color="auto"/>
            </w:tcBorders>
            <w:shd w:val="clear" w:color="auto" w:fill="B8CCE3"/>
            <w:vAlign w:val="center"/>
          </w:tcPr>
          <w:p w14:paraId="6B523D1E" w14:textId="77777777" w:rsidR="0012235B" w:rsidRPr="00041FEC" w:rsidRDefault="000B19F7" w:rsidP="007D71CA">
            <w:pPr>
              <w:jc w:val="center"/>
              <w:rPr>
                <w:rFonts w:ascii="Arial" w:hAnsi="Arial" w:cs="Arial"/>
                <w:sz w:val="18"/>
                <w:szCs w:val="18"/>
              </w:rPr>
            </w:pPr>
            <w:r w:rsidRPr="00041FEC">
              <w:rPr>
                <w:rFonts w:ascii="Arial" w:hAnsi="Arial" w:cs="Arial"/>
                <w:sz w:val="18"/>
                <w:szCs w:val="18"/>
              </w:rPr>
              <w:t>Subcomponente</w:t>
            </w:r>
          </w:p>
        </w:tc>
        <w:tc>
          <w:tcPr>
            <w:tcW w:w="2552" w:type="dxa"/>
            <w:gridSpan w:val="2"/>
            <w:shd w:val="clear" w:color="auto" w:fill="B8CCE3"/>
            <w:vAlign w:val="center"/>
          </w:tcPr>
          <w:p w14:paraId="4CFFA51A" w14:textId="77777777" w:rsidR="0012235B" w:rsidRPr="00041FEC" w:rsidRDefault="000B19F7" w:rsidP="007D71CA">
            <w:pPr>
              <w:jc w:val="center"/>
              <w:rPr>
                <w:rFonts w:ascii="Arial" w:hAnsi="Arial" w:cs="Arial"/>
                <w:sz w:val="18"/>
                <w:szCs w:val="18"/>
              </w:rPr>
            </w:pPr>
            <w:r w:rsidRPr="00041FEC">
              <w:rPr>
                <w:rFonts w:ascii="Arial" w:hAnsi="Arial" w:cs="Arial"/>
                <w:sz w:val="18"/>
                <w:szCs w:val="18"/>
              </w:rPr>
              <w:t>Actividades</w:t>
            </w:r>
          </w:p>
        </w:tc>
        <w:tc>
          <w:tcPr>
            <w:tcW w:w="2410" w:type="dxa"/>
            <w:shd w:val="clear" w:color="auto" w:fill="B8CCE3"/>
            <w:vAlign w:val="center"/>
          </w:tcPr>
          <w:p w14:paraId="066DC45E" w14:textId="77777777" w:rsidR="0012235B" w:rsidRPr="00041FEC" w:rsidRDefault="000B19F7" w:rsidP="007D71CA">
            <w:pPr>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2"/>
                <w:sz w:val="18"/>
                <w:szCs w:val="18"/>
              </w:rPr>
              <w:t xml:space="preserve"> </w:t>
            </w:r>
            <w:r w:rsidRPr="00041FEC">
              <w:rPr>
                <w:rFonts w:ascii="Arial" w:hAnsi="Arial" w:cs="Arial"/>
                <w:sz w:val="18"/>
                <w:szCs w:val="18"/>
              </w:rPr>
              <w:t>Producto</w:t>
            </w:r>
          </w:p>
        </w:tc>
        <w:tc>
          <w:tcPr>
            <w:tcW w:w="1275" w:type="dxa"/>
            <w:shd w:val="clear" w:color="auto" w:fill="B8CCE3"/>
            <w:vAlign w:val="center"/>
          </w:tcPr>
          <w:p w14:paraId="3C130F88" w14:textId="77777777" w:rsidR="0012235B" w:rsidRPr="00041FEC" w:rsidRDefault="000B19F7" w:rsidP="007D71CA">
            <w:pPr>
              <w:jc w:val="center"/>
              <w:rPr>
                <w:rFonts w:ascii="Arial" w:hAnsi="Arial" w:cs="Arial"/>
                <w:sz w:val="18"/>
                <w:szCs w:val="18"/>
              </w:rPr>
            </w:pPr>
            <w:r w:rsidRPr="00041FEC">
              <w:rPr>
                <w:rFonts w:ascii="Arial" w:hAnsi="Arial" w:cs="Arial"/>
                <w:sz w:val="18"/>
                <w:szCs w:val="18"/>
              </w:rPr>
              <w:t>Responsable</w:t>
            </w:r>
          </w:p>
        </w:tc>
        <w:tc>
          <w:tcPr>
            <w:tcW w:w="1701" w:type="dxa"/>
            <w:shd w:val="clear" w:color="auto" w:fill="B8CCE3"/>
            <w:vAlign w:val="center"/>
          </w:tcPr>
          <w:p w14:paraId="07ACC287" w14:textId="77777777" w:rsidR="00AF1D00" w:rsidRPr="00041FEC" w:rsidRDefault="000B19F7" w:rsidP="007D71CA">
            <w:pPr>
              <w:jc w:val="center"/>
              <w:rPr>
                <w:rFonts w:ascii="Arial" w:hAnsi="Arial" w:cs="Arial"/>
                <w:spacing w:val="1"/>
                <w:sz w:val="18"/>
                <w:szCs w:val="18"/>
              </w:rPr>
            </w:pPr>
            <w:r w:rsidRPr="00041FEC">
              <w:rPr>
                <w:rFonts w:ascii="Arial" w:hAnsi="Arial" w:cs="Arial"/>
                <w:sz w:val="18"/>
                <w:szCs w:val="18"/>
              </w:rPr>
              <w:t>Fecha</w:t>
            </w:r>
          </w:p>
          <w:p w14:paraId="4247B5E3" w14:textId="05AE3826" w:rsidR="0012235B" w:rsidRPr="00041FEC" w:rsidRDefault="000B19F7" w:rsidP="007D71CA">
            <w:pPr>
              <w:jc w:val="center"/>
              <w:rPr>
                <w:rFonts w:ascii="Arial" w:hAnsi="Arial" w:cs="Arial"/>
                <w:sz w:val="18"/>
                <w:szCs w:val="18"/>
              </w:rPr>
            </w:pPr>
            <w:r w:rsidRPr="00041FEC">
              <w:rPr>
                <w:rFonts w:ascii="Arial" w:hAnsi="Arial" w:cs="Arial"/>
                <w:sz w:val="18"/>
                <w:szCs w:val="18"/>
              </w:rPr>
              <w:t>Programada</w:t>
            </w:r>
          </w:p>
        </w:tc>
      </w:tr>
      <w:tr w:rsidR="00DC5900" w:rsidRPr="00041FEC" w14:paraId="23BB1ADC" w14:textId="77777777" w:rsidTr="00FC34C2">
        <w:trPr>
          <w:trHeight w:val="2177"/>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546D63C7" w14:textId="77777777" w:rsidR="00DC5900" w:rsidRPr="00041FEC" w:rsidRDefault="00DC5900" w:rsidP="007C5590">
            <w:pPr>
              <w:rPr>
                <w:rFonts w:ascii="Arial" w:hAnsi="Arial" w:cs="Arial"/>
                <w:sz w:val="18"/>
                <w:szCs w:val="18"/>
              </w:rPr>
            </w:pPr>
            <w:r w:rsidRPr="00041FEC">
              <w:rPr>
                <w:rFonts w:ascii="Arial" w:hAnsi="Arial" w:cs="Arial"/>
                <w:sz w:val="18"/>
                <w:szCs w:val="18"/>
              </w:rPr>
              <w:t>Subcomponente</w:t>
            </w:r>
          </w:p>
          <w:p w14:paraId="339FE878" w14:textId="77777777" w:rsidR="00DC5900" w:rsidRPr="00041FEC" w:rsidRDefault="00DC5900" w:rsidP="007C5590">
            <w:pPr>
              <w:rPr>
                <w:rFonts w:ascii="Arial" w:hAnsi="Arial" w:cs="Arial"/>
                <w:sz w:val="18"/>
                <w:szCs w:val="18"/>
              </w:rPr>
            </w:pPr>
          </w:p>
          <w:p w14:paraId="3798CBAB" w14:textId="6288C2A4" w:rsidR="00DC5900" w:rsidRPr="00041FEC" w:rsidRDefault="00DC5900" w:rsidP="007C5590">
            <w:pPr>
              <w:rPr>
                <w:rFonts w:ascii="Arial" w:hAnsi="Arial" w:cs="Arial"/>
                <w:sz w:val="18"/>
                <w:szCs w:val="18"/>
              </w:rPr>
            </w:pPr>
            <w:r w:rsidRPr="00041FEC">
              <w:rPr>
                <w:rFonts w:ascii="Arial" w:hAnsi="Arial" w:cs="Arial"/>
                <w:sz w:val="18"/>
                <w:szCs w:val="18"/>
              </w:rPr>
              <w:t>1. Información de calidad y en lenguaje comprensible</w:t>
            </w:r>
          </w:p>
        </w:tc>
        <w:tc>
          <w:tcPr>
            <w:tcW w:w="426" w:type="dxa"/>
            <w:tcBorders>
              <w:left w:val="single" w:sz="4" w:space="0" w:color="auto"/>
            </w:tcBorders>
            <w:vAlign w:val="center"/>
          </w:tcPr>
          <w:p w14:paraId="3A174753" w14:textId="77777777" w:rsidR="00DC5900" w:rsidRPr="00041FEC" w:rsidRDefault="00DC5900" w:rsidP="007C5590">
            <w:pPr>
              <w:jc w:val="center"/>
              <w:rPr>
                <w:rFonts w:ascii="Arial" w:hAnsi="Arial" w:cs="Arial"/>
                <w:sz w:val="18"/>
                <w:szCs w:val="18"/>
              </w:rPr>
            </w:pPr>
            <w:r w:rsidRPr="00041FEC">
              <w:rPr>
                <w:rFonts w:ascii="Arial" w:hAnsi="Arial" w:cs="Arial"/>
                <w:sz w:val="18"/>
                <w:szCs w:val="18"/>
              </w:rPr>
              <w:t>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89DCE52" w14:textId="6E35FE89" w:rsidR="00DC5900" w:rsidRPr="007C5590" w:rsidRDefault="00DC5900" w:rsidP="007C5590">
            <w:pPr>
              <w:jc w:val="center"/>
              <w:rPr>
                <w:rFonts w:ascii="Arial" w:hAnsi="Arial" w:cs="Arial"/>
                <w:sz w:val="18"/>
                <w:szCs w:val="18"/>
              </w:rPr>
            </w:pPr>
            <w:r w:rsidRPr="007C5590">
              <w:rPr>
                <w:rFonts w:ascii="Arial" w:hAnsi="Arial" w:cs="Arial"/>
                <w:sz w:val="20"/>
                <w:szCs w:val="20"/>
                <w:lang w:val="es-CO"/>
              </w:rPr>
              <w:t>Promover y socializar el procedimiento de Rendición de Cuentas de la Corporación.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872BC97" w14:textId="77777777" w:rsidR="00DC5900" w:rsidRPr="007C5590" w:rsidRDefault="00DC5900" w:rsidP="007C5590">
            <w:pPr>
              <w:rPr>
                <w:rFonts w:ascii="Arial" w:hAnsi="Arial" w:cs="Arial"/>
                <w:sz w:val="20"/>
                <w:szCs w:val="20"/>
              </w:rPr>
            </w:pPr>
            <w:r w:rsidRPr="007C5590">
              <w:rPr>
                <w:rFonts w:ascii="Arial" w:hAnsi="Arial" w:cs="Arial"/>
                <w:sz w:val="20"/>
                <w:szCs w:val="20"/>
              </w:rPr>
              <w:t xml:space="preserve">Elaborar de circular en la cual se sensibilice sobre la </w:t>
            </w:r>
          </w:p>
          <w:p w14:paraId="762AEAC8" w14:textId="3E2761AF" w:rsidR="00DC5900" w:rsidRPr="007C5590" w:rsidRDefault="00DC5900" w:rsidP="007C5590">
            <w:pPr>
              <w:rPr>
                <w:rFonts w:ascii="Arial" w:hAnsi="Arial" w:cs="Arial"/>
                <w:sz w:val="20"/>
                <w:szCs w:val="20"/>
              </w:rPr>
            </w:pPr>
            <w:r w:rsidRPr="007C5590">
              <w:rPr>
                <w:rFonts w:ascii="Arial" w:hAnsi="Arial" w:cs="Arial"/>
                <w:sz w:val="20"/>
                <w:szCs w:val="20"/>
              </w:rPr>
              <w:t xml:space="preserve">importancia de llevar a cabo la audiencia pública y/u otras actividades de la R de Cta entre las dependencias de </w:t>
            </w:r>
          </w:p>
          <w:p w14:paraId="7900D98E" w14:textId="677DEF51" w:rsidR="00DC5900" w:rsidRPr="007C5590" w:rsidRDefault="00DC5900" w:rsidP="007C5590">
            <w:pPr>
              <w:pStyle w:val="Sinespaciado"/>
              <w:jc w:val="center"/>
              <w:rPr>
                <w:rFonts w:ascii="Arial" w:hAnsi="Arial" w:cs="Arial"/>
                <w:sz w:val="18"/>
                <w:szCs w:val="18"/>
              </w:rPr>
            </w:pPr>
            <w:r w:rsidRPr="007C5590">
              <w:rPr>
                <w:rFonts w:ascii="Arial" w:hAnsi="Arial" w:cs="Arial"/>
                <w:sz w:val="20"/>
                <w:szCs w:val="20"/>
              </w:rPr>
              <w:t>la entidad.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552EF95" w14:textId="77777777" w:rsidR="00DC5900" w:rsidRPr="007C5590" w:rsidRDefault="00DC5900" w:rsidP="007C5590">
            <w:pPr>
              <w:rPr>
                <w:rFonts w:ascii="Arial" w:hAnsi="Arial" w:cs="Arial"/>
                <w:sz w:val="20"/>
                <w:szCs w:val="20"/>
              </w:rPr>
            </w:pPr>
            <w:r w:rsidRPr="007C5590">
              <w:rPr>
                <w:rFonts w:ascii="Arial" w:hAnsi="Arial" w:cs="Arial"/>
                <w:sz w:val="20"/>
                <w:szCs w:val="20"/>
              </w:rPr>
              <w:t xml:space="preserve">Presidencia y/o Mesa </w:t>
            </w:r>
          </w:p>
          <w:p w14:paraId="22A40F82" w14:textId="39BE1C51" w:rsidR="00DC5900" w:rsidRPr="007C5590" w:rsidRDefault="00DC5900" w:rsidP="007C5590">
            <w:pPr>
              <w:jc w:val="center"/>
              <w:rPr>
                <w:rFonts w:ascii="Arial" w:hAnsi="Arial" w:cs="Arial"/>
                <w:sz w:val="18"/>
                <w:szCs w:val="18"/>
              </w:rPr>
            </w:pPr>
            <w:r w:rsidRPr="007C5590">
              <w:rPr>
                <w:rFonts w:ascii="Arial" w:hAnsi="Arial" w:cs="Arial"/>
                <w:sz w:val="20"/>
                <w:szCs w:val="20"/>
              </w:rPr>
              <w:t>Directiva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CC66FC8" w14:textId="49276517" w:rsidR="00DC5900" w:rsidRPr="007C5590" w:rsidRDefault="00DC5900" w:rsidP="007C5590">
            <w:pPr>
              <w:jc w:val="center"/>
              <w:rPr>
                <w:rFonts w:ascii="Arial" w:hAnsi="Arial" w:cs="Arial"/>
                <w:sz w:val="18"/>
                <w:szCs w:val="18"/>
              </w:rPr>
            </w:pPr>
            <w:r w:rsidRPr="007C5590">
              <w:rPr>
                <w:rFonts w:ascii="Arial" w:hAnsi="Arial" w:cs="Arial"/>
                <w:sz w:val="20"/>
                <w:szCs w:val="20"/>
              </w:rPr>
              <w:t>30-septiembre - 202</w:t>
            </w:r>
            <w:r w:rsidR="00B069A6">
              <w:rPr>
                <w:rFonts w:ascii="Arial" w:hAnsi="Arial" w:cs="Arial"/>
                <w:sz w:val="20"/>
                <w:szCs w:val="20"/>
              </w:rPr>
              <w:t>5</w:t>
            </w:r>
          </w:p>
        </w:tc>
      </w:tr>
      <w:tr w:rsidR="00DC5900" w:rsidRPr="00041FEC" w14:paraId="66CFC1A7" w14:textId="77777777" w:rsidTr="00FC34C2">
        <w:trPr>
          <w:trHeight w:val="2086"/>
          <w:jc w:val="center"/>
        </w:trPr>
        <w:tc>
          <w:tcPr>
            <w:tcW w:w="1696" w:type="dxa"/>
            <w:vMerge/>
            <w:tcBorders>
              <w:top w:val="single" w:sz="4" w:space="0" w:color="auto"/>
              <w:left w:val="single" w:sz="4" w:space="0" w:color="auto"/>
              <w:bottom w:val="single" w:sz="4" w:space="0" w:color="auto"/>
              <w:right w:val="single" w:sz="4" w:space="0" w:color="auto"/>
            </w:tcBorders>
          </w:tcPr>
          <w:p w14:paraId="5C021D2C" w14:textId="77777777" w:rsidR="00DC5900" w:rsidRPr="00041FEC" w:rsidRDefault="00DC5900" w:rsidP="007C5590">
            <w:pPr>
              <w:rPr>
                <w:rFonts w:ascii="Arial" w:hAnsi="Arial" w:cs="Arial"/>
                <w:sz w:val="18"/>
                <w:szCs w:val="18"/>
              </w:rPr>
            </w:pPr>
          </w:p>
        </w:tc>
        <w:tc>
          <w:tcPr>
            <w:tcW w:w="426" w:type="dxa"/>
            <w:tcBorders>
              <w:left w:val="single" w:sz="4" w:space="0" w:color="auto"/>
            </w:tcBorders>
            <w:vAlign w:val="center"/>
          </w:tcPr>
          <w:p w14:paraId="73BFD2DD" w14:textId="77777777" w:rsidR="00DC5900" w:rsidRPr="00041FEC" w:rsidRDefault="00DC5900" w:rsidP="007C5590">
            <w:pPr>
              <w:jc w:val="center"/>
              <w:rPr>
                <w:rFonts w:ascii="Arial" w:hAnsi="Arial" w:cs="Arial"/>
                <w:sz w:val="18"/>
                <w:szCs w:val="18"/>
              </w:rPr>
            </w:pPr>
            <w:r w:rsidRPr="00041FEC">
              <w:rPr>
                <w:rFonts w:ascii="Arial" w:hAnsi="Arial" w:cs="Arial"/>
                <w:sz w:val="18"/>
                <w:szCs w:val="18"/>
              </w:rPr>
              <w:t>1.2</w:t>
            </w:r>
          </w:p>
        </w:tc>
        <w:tc>
          <w:tcPr>
            <w:tcW w:w="2126" w:type="dxa"/>
            <w:shd w:val="clear" w:color="auto" w:fill="auto"/>
          </w:tcPr>
          <w:p w14:paraId="3502E9E0" w14:textId="163D3A74" w:rsidR="00DC5900" w:rsidRPr="00D6191F" w:rsidRDefault="00DC5900" w:rsidP="007C5590">
            <w:pPr>
              <w:rPr>
                <w:rFonts w:ascii="Arial" w:hAnsi="Arial" w:cs="Arial"/>
                <w:sz w:val="18"/>
                <w:szCs w:val="18"/>
              </w:rPr>
            </w:pPr>
            <w:r w:rsidRPr="00D6191F">
              <w:rPr>
                <w:rFonts w:ascii="Arial" w:hAnsi="Arial" w:cs="Arial"/>
                <w:sz w:val="20"/>
                <w:szCs w:val="20"/>
              </w:rPr>
              <w:t>Promover y socializar el procedimiento de Rendición de cuentas de los Congresistas</w:t>
            </w:r>
          </w:p>
        </w:tc>
        <w:tc>
          <w:tcPr>
            <w:tcW w:w="2410" w:type="dxa"/>
            <w:shd w:val="clear" w:color="auto" w:fill="auto"/>
          </w:tcPr>
          <w:p w14:paraId="37839224" w14:textId="25A1173B" w:rsidR="00DC5900" w:rsidRPr="00D6191F" w:rsidRDefault="00DC5900" w:rsidP="007C5590">
            <w:pPr>
              <w:jc w:val="center"/>
              <w:rPr>
                <w:rFonts w:ascii="Arial" w:hAnsi="Arial" w:cs="Arial"/>
                <w:sz w:val="20"/>
                <w:szCs w:val="20"/>
              </w:rPr>
            </w:pPr>
            <w:r w:rsidRPr="00D6191F">
              <w:rPr>
                <w:rFonts w:ascii="Arial" w:hAnsi="Arial" w:cs="Arial"/>
                <w:sz w:val="20"/>
                <w:szCs w:val="20"/>
              </w:rPr>
              <w:t>Elaborar de circular en la que se exhorta al cumplimiento</w:t>
            </w:r>
          </w:p>
          <w:p w14:paraId="4D8A301E" w14:textId="3004EA68" w:rsidR="00DC5900" w:rsidRPr="00D6191F" w:rsidRDefault="00DC5900" w:rsidP="007C5590">
            <w:pPr>
              <w:jc w:val="center"/>
              <w:rPr>
                <w:rFonts w:ascii="Arial" w:hAnsi="Arial" w:cs="Arial"/>
                <w:sz w:val="20"/>
                <w:szCs w:val="20"/>
              </w:rPr>
            </w:pPr>
            <w:r w:rsidRPr="00D6191F">
              <w:rPr>
                <w:rFonts w:ascii="Arial" w:hAnsi="Arial" w:cs="Arial"/>
                <w:sz w:val="20"/>
                <w:szCs w:val="20"/>
              </w:rPr>
              <w:t>de la obligación de los Honorables Representantes de</w:t>
            </w:r>
          </w:p>
          <w:p w14:paraId="4BD30A38" w14:textId="4964BBD9" w:rsidR="00DC5900" w:rsidRPr="00D6191F" w:rsidRDefault="00DC5900" w:rsidP="007C5590">
            <w:pPr>
              <w:jc w:val="center"/>
              <w:rPr>
                <w:rFonts w:ascii="Arial" w:hAnsi="Arial" w:cs="Arial"/>
                <w:sz w:val="18"/>
                <w:szCs w:val="18"/>
              </w:rPr>
            </w:pPr>
            <w:r w:rsidRPr="00D6191F">
              <w:rPr>
                <w:rFonts w:ascii="Arial" w:hAnsi="Arial" w:cs="Arial"/>
                <w:sz w:val="20"/>
                <w:szCs w:val="20"/>
              </w:rPr>
              <w:t>presentar informe de gestión anual.</w:t>
            </w:r>
          </w:p>
        </w:tc>
        <w:tc>
          <w:tcPr>
            <w:tcW w:w="1275" w:type="dxa"/>
            <w:shd w:val="clear" w:color="auto" w:fill="auto"/>
          </w:tcPr>
          <w:p w14:paraId="2B4A3EF4" w14:textId="7BF391A0" w:rsidR="00DC5900" w:rsidRPr="00D6191F" w:rsidRDefault="00DC5900" w:rsidP="007C5590">
            <w:pPr>
              <w:jc w:val="center"/>
              <w:rPr>
                <w:rFonts w:ascii="Arial" w:hAnsi="Arial" w:cs="Arial"/>
                <w:sz w:val="18"/>
                <w:szCs w:val="18"/>
              </w:rPr>
            </w:pPr>
            <w:r w:rsidRPr="00D6191F">
              <w:rPr>
                <w:rFonts w:ascii="Arial" w:hAnsi="Arial" w:cs="Arial"/>
                <w:sz w:val="20"/>
                <w:szCs w:val="20"/>
                <w:lang w:val="es-CO"/>
              </w:rPr>
              <w:t>Presidencia y/o</w:t>
            </w:r>
            <w:r w:rsidR="00B069A6">
              <w:rPr>
                <w:rFonts w:ascii="Arial" w:hAnsi="Arial" w:cs="Arial"/>
                <w:sz w:val="20"/>
                <w:szCs w:val="20"/>
                <w:lang w:val="es-CO"/>
              </w:rPr>
              <w:t xml:space="preserve"> </w:t>
            </w:r>
            <w:r w:rsidR="00B069A6" w:rsidRPr="000B6207">
              <w:rPr>
                <w:rFonts w:ascii="Arial" w:hAnsi="Arial" w:cs="Arial"/>
                <w:sz w:val="20"/>
                <w:szCs w:val="20"/>
                <w:lang w:val="es-CO"/>
              </w:rPr>
              <w:t>Secretaría General</w:t>
            </w:r>
          </w:p>
        </w:tc>
        <w:tc>
          <w:tcPr>
            <w:tcW w:w="1701" w:type="dxa"/>
            <w:shd w:val="clear" w:color="auto" w:fill="auto"/>
          </w:tcPr>
          <w:p w14:paraId="2AF3D219" w14:textId="3D624658" w:rsidR="00DC5900" w:rsidRPr="00D6191F" w:rsidRDefault="00DC5900" w:rsidP="007C5590">
            <w:pPr>
              <w:jc w:val="center"/>
              <w:rPr>
                <w:rFonts w:ascii="Arial" w:hAnsi="Arial" w:cs="Arial"/>
                <w:sz w:val="18"/>
                <w:szCs w:val="18"/>
              </w:rPr>
            </w:pPr>
            <w:r w:rsidRPr="00D6191F">
              <w:rPr>
                <w:rFonts w:ascii="Arial" w:hAnsi="Arial" w:cs="Arial"/>
                <w:sz w:val="20"/>
                <w:szCs w:val="20"/>
              </w:rPr>
              <w:t>31- Julio - 202</w:t>
            </w:r>
            <w:r w:rsidR="00B069A6">
              <w:rPr>
                <w:rFonts w:ascii="Arial" w:hAnsi="Arial" w:cs="Arial"/>
                <w:sz w:val="20"/>
                <w:szCs w:val="20"/>
              </w:rPr>
              <w:t>5</w:t>
            </w:r>
          </w:p>
        </w:tc>
      </w:tr>
      <w:tr w:rsidR="00DC5900" w:rsidRPr="00041FEC" w14:paraId="7FFDB876" w14:textId="77777777" w:rsidTr="00FC34C2">
        <w:trPr>
          <w:trHeight w:val="1909"/>
          <w:jc w:val="center"/>
        </w:trPr>
        <w:tc>
          <w:tcPr>
            <w:tcW w:w="1696" w:type="dxa"/>
            <w:vMerge/>
            <w:tcBorders>
              <w:top w:val="single" w:sz="4" w:space="0" w:color="auto"/>
              <w:left w:val="single" w:sz="4" w:space="0" w:color="auto"/>
              <w:bottom w:val="single" w:sz="4" w:space="0" w:color="auto"/>
              <w:right w:val="single" w:sz="4" w:space="0" w:color="auto"/>
            </w:tcBorders>
          </w:tcPr>
          <w:p w14:paraId="4B4502D4" w14:textId="77777777" w:rsidR="00DC5900" w:rsidRPr="00041FEC" w:rsidRDefault="00DC5900" w:rsidP="007C5590">
            <w:pPr>
              <w:rPr>
                <w:rFonts w:ascii="Arial" w:hAnsi="Arial" w:cs="Arial"/>
                <w:sz w:val="18"/>
                <w:szCs w:val="18"/>
              </w:rPr>
            </w:pPr>
          </w:p>
        </w:tc>
        <w:tc>
          <w:tcPr>
            <w:tcW w:w="426" w:type="dxa"/>
            <w:tcBorders>
              <w:left w:val="single" w:sz="4" w:space="0" w:color="auto"/>
            </w:tcBorders>
            <w:vAlign w:val="center"/>
          </w:tcPr>
          <w:p w14:paraId="4D824F07" w14:textId="77777777" w:rsidR="00DC5900" w:rsidRPr="00041FEC" w:rsidRDefault="00DC5900" w:rsidP="007C5590">
            <w:pPr>
              <w:jc w:val="center"/>
              <w:rPr>
                <w:rFonts w:ascii="Arial" w:hAnsi="Arial" w:cs="Arial"/>
                <w:sz w:val="18"/>
                <w:szCs w:val="18"/>
              </w:rPr>
            </w:pPr>
            <w:r w:rsidRPr="00041FEC">
              <w:rPr>
                <w:rFonts w:ascii="Arial" w:hAnsi="Arial" w:cs="Arial"/>
                <w:sz w:val="18"/>
                <w:szCs w:val="18"/>
              </w:rPr>
              <w:t>1.3</w:t>
            </w:r>
          </w:p>
        </w:tc>
        <w:tc>
          <w:tcPr>
            <w:tcW w:w="2126" w:type="dxa"/>
            <w:shd w:val="clear" w:color="auto" w:fill="auto"/>
          </w:tcPr>
          <w:p w14:paraId="4D8D0D75"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 xml:space="preserve">Definición de las actividades a seguir para la realización de </w:t>
            </w:r>
          </w:p>
          <w:p w14:paraId="374A181F"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un espacio de Rendición de Cuentas.</w:t>
            </w:r>
          </w:p>
          <w:p w14:paraId="1B1EACB7" w14:textId="36AF9FF2" w:rsidR="00DC5900" w:rsidRPr="00D6191F" w:rsidRDefault="00DC5900" w:rsidP="007C5590">
            <w:pPr>
              <w:jc w:val="center"/>
              <w:rPr>
                <w:rFonts w:ascii="Arial" w:hAnsi="Arial" w:cs="Arial"/>
                <w:sz w:val="18"/>
                <w:szCs w:val="18"/>
              </w:rPr>
            </w:pPr>
          </w:p>
        </w:tc>
        <w:tc>
          <w:tcPr>
            <w:tcW w:w="2410" w:type="dxa"/>
            <w:shd w:val="clear" w:color="auto" w:fill="auto"/>
          </w:tcPr>
          <w:p w14:paraId="308C3634"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 xml:space="preserve">Realizar cronograma de actividades para el espacio de </w:t>
            </w:r>
          </w:p>
          <w:p w14:paraId="0E0833AC"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Rendición de Cuentas y/o audiencia pública.</w:t>
            </w:r>
          </w:p>
          <w:p w14:paraId="352D0C9C" w14:textId="4F4C218B" w:rsidR="00DC5900" w:rsidRPr="00D6191F" w:rsidRDefault="00DC5900" w:rsidP="007C5590">
            <w:pPr>
              <w:jc w:val="center"/>
              <w:rPr>
                <w:rFonts w:ascii="Arial" w:hAnsi="Arial" w:cs="Arial"/>
                <w:sz w:val="18"/>
                <w:szCs w:val="18"/>
              </w:rPr>
            </w:pPr>
          </w:p>
        </w:tc>
        <w:tc>
          <w:tcPr>
            <w:tcW w:w="1275" w:type="dxa"/>
            <w:shd w:val="clear" w:color="auto" w:fill="auto"/>
          </w:tcPr>
          <w:p w14:paraId="6BB30B99"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 xml:space="preserve">Presidencia y/o equipo </w:t>
            </w:r>
          </w:p>
          <w:p w14:paraId="4ED0DCAD" w14:textId="77777777" w:rsidR="00DC5900" w:rsidRPr="00D6191F" w:rsidRDefault="00DC5900" w:rsidP="007C5590">
            <w:pPr>
              <w:rPr>
                <w:rFonts w:ascii="Arial" w:eastAsia="Arial" w:hAnsi="Arial" w:cs="Arial"/>
                <w:sz w:val="20"/>
                <w:szCs w:val="20"/>
              </w:rPr>
            </w:pPr>
            <w:r w:rsidRPr="00D6191F">
              <w:rPr>
                <w:rFonts w:ascii="Arial" w:eastAsia="Arial" w:hAnsi="Arial" w:cs="Arial"/>
                <w:sz w:val="20"/>
                <w:szCs w:val="20"/>
              </w:rPr>
              <w:t>responsable de la rendición</w:t>
            </w:r>
          </w:p>
          <w:p w14:paraId="4F5F19E9" w14:textId="3DAEA87F" w:rsidR="00DC5900" w:rsidRPr="00D6191F" w:rsidRDefault="00DC5900" w:rsidP="007C5590">
            <w:pPr>
              <w:jc w:val="center"/>
              <w:rPr>
                <w:rFonts w:ascii="Arial" w:hAnsi="Arial" w:cs="Arial"/>
                <w:sz w:val="18"/>
                <w:szCs w:val="18"/>
              </w:rPr>
            </w:pPr>
            <w:r w:rsidRPr="00D6191F">
              <w:rPr>
                <w:rFonts w:ascii="Arial" w:eastAsia="Arial" w:hAnsi="Arial" w:cs="Arial"/>
                <w:sz w:val="20"/>
                <w:szCs w:val="20"/>
              </w:rPr>
              <w:t>de cuentas</w:t>
            </w:r>
          </w:p>
        </w:tc>
        <w:tc>
          <w:tcPr>
            <w:tcW w:w="1701" w:type="dxa"/>
            <w:shd w:val="clear" w:color="auto" w:fill="auto"/>
          </w:tcPr>
          <w:p w14:paraId="7F47C92D" w14:textId="48A90A92" w:rsidR="00DC5900" w:rsidRPr="00D6191F" w:rsidRDefault="00DC5900" w:rsidP="007C5590">
            <w:pPr>
              <w:jc w:val="center"/>
              <w:rPr>
                <w:rFonts w:ascii="Arial" w:hAnsi="Arial" w:cs="Arial"/>
                <w:sz w:val="18"/>
                <w:szCs w:val="18"/>
              </w:rPr>
            </w:pPr>
            <w:r w:rsidRPr="00D6191F">
              <w:rPr>
                <w:rFonts w:ascii="Arial" w:eastAsia="Arial" w:hAnsi="Arial" w:cs="Arial"/>
                <w:sz w:val="20"/>
                <w:szCs w:val="20"/>
              </w:rPr>
              <w:t>30-abril -202</w:t>
            </w:r>
            <w:r w:rsidR="00B069A6">
              <w:rPr>
                <w:rFonts w:ascii="Arial" w:eastAsia="Arial" w:hAnsi="Arial" w:cs="Arial"/>
                <w:sz w:val="20"/>
                <w:szCs w:val="20"/>
              </w:rPr>
              <w:t>5</w:t>
            </w:r>
          </w:p>
        </w:tc>
      </w:tr>
      <w:tr w:rsidR="00DC5900" w:rsidRPr="00041FEC" w14:paraId="3EFC46BC" w14:textId="77777777" w:rsidTr="00FC34C2">
        <w:trPr>
          <w:trHeight w:val="1666"/>
          <w:jc w:val="center"/>
        </w:trPr>
        <w:tc>
          <w:tcPr>
            <w:tcW w:w="1696" w:type="dxa"/>
            <w:vMerge/>
            <w:tcBorders>
              <w:top w:val="single" w:sz="4" w:space="0" w:color="auto"/>
              <w:left w:val="single" w:sz="4" w:space="0" w:color="auto"/>
              <w:bottom w:val="single" w:sz="4" w:space="0" w:color="auto"/>
              <w:right w:val="single" w:sz="4" w:space="0" w:color="auto"/>
            </w:tcBorders>
          </w:tcPr>
          <w:p w14:paraId="439A740A" w14:textId="77777777" w:rsidR="00DC5900" w:rsidRPr="00041FEC" w:rsidRDefault="00DC5900" w:rsidP="007C5590">
            <w:pPr>
              <w:rPr>
                <w:rFonts w:ascii="Arial" w:hAnsi="Arial" w:cs="Arial"/>
                <w:sz w:val="18"/>
                <w:szCs w:val="18"/>
              </w:rPr>
            </w:pPr>
          </w:p>
        </w:tc>
        <w:tc>
          <w:tcPr>
            <w:tcW w:w="426" w:type="dxa"/>
            <w:tcBorders>
              <w:left w:val="single" w:sz="4" w:space="0" w:color="auto"/>
            </w:tcBorders>
            <w:vAlign w:val="center"/>
          </w:tcPr>
          <w:p w14:paraId="361CC557" w14:textId="77777777" w:rsidR="00DC5900" w:rsidRPr="00041FEC" w:rsidRDefault="00DC5900" w:rsidP="007C5590">
            <w:pPr>
              <w:jc w:val="center"/>
              <w:rPr>
                <w:rFonts w:ascii="Arial" w:hAnsi="Arial" w:cs="Arial"/>
                <w:sz w:val="18"/>
                <w:szCs w:val="18"/>
              </w:rPr>
            </w:pPr>
            <w:r w:rsidRPr="00041FEC">
              <w:rPr>
                <w:rFonts w:ascii="Arial" w:hAnsi="Arial" w:cs="Arial"/>
                <w:sz w:val="18"/>
                <w:szCs w:val="18"/>
              </w:rPr>
              <w:t>1.4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A3876EF" w14:textId="77A86BA1" w:rsidR="00DC5900" w:rsidRPr="00D6191F" w:rsidRDefault="00DC5900" w:rsidP="007C5590">
            <w:pPr>
              <w:rPr>
                <w:rFonts w:ascii="Arial" w:hAnsi="Arial" w:cs="Arial"/>
                <w:sz w:val="20"/>
                <w:szCs w:val="20"/>
              </w:rPr>
            </w:pPr>
            <w:r w:rsidRPr="00D6191F">
              <w:rPr>
                <w:rFonts w:ascii="Arial" w:hAnsi="Arial" w:cs="Arial"/>
                <w:sz w:val="20"/>
                <w:szCs w:val="20"/>
              </w:rPr>
              <w:t xml:space="preserve">Publicación de </w:t>
            </w:r>
            <w:r w:rsidR="000B6207">
              <w:rPr>
                <w:rFonts w:ascii="Arial" w:hAnsi="Arial" w:cs="Arial"/>
                <w:sz w:val="20"/>
                <w:szCs w:val="20"/>
              </w:rPr>
              <w:t>9</w:t>
            </w:r>
            <w:r w:rsidRPr="00D6191F">
              <w:rPr>
                <w:rFonts w:ascii="Arial" w:hAnsi="Arial" w:cs="Arial"/>
                <w:sz w:val="20"/>
                <w:szCs w:val="20"/>
              </w:rPr>
              <w:t>º Plan de Congreso abierto y transparente.</w:t>
            </w:r>
          </w:p>
          <w:p w14:paraId="0002ADCE" w14:textId="133790C2" w:rsidR="00DC5900" w:rsidRPr="00D6191F" w:rsidRDefault="00DC5900" w:rsidP="007C5590">
            <w:pPr>
              <w:jc w:val="center"/>
              <w:rPr>
                <w:rFonts w:ascii="Arial" w:hAnsi="Arial" w:cs="Arial"/>
                <w:sz w:val="18"/>
                <w:szCs w:val="18"/>
              </w:rPr>
            </w:pPr>
            <w:r w:rsidRPr="00D6191F">
              <w:rPr>
                <w:rFonts w:ascii="Arial" w:hAnsi="Arial" w:cs="Arial"/>
                <w:sz w:val="20"/>
                <w:szCs w:val="20"/>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5B92576" w14:textId="706E53C8" w:rsidR="00DC5900" w:rsidRPr="00D6191F" w:rsidRDefault="00DC5900" w:rsidP="007C5590">
            <w:pPr>
              <w:rPr>
                <w:rFonts w:ascii="Arial" w:hAnsi="Arial" w:cs="Arial"/>
                <w:sz w:val="20"/>
                <w:szCs w:val="20"/>
              </w:rPr>
            </w:pPr>
            <w:r w:rsidRPr="00D6191F">
              <w:rPr>
                <w:rFonts w:ascii="Arial" w:hAnsi="Arial" w:cs="Arial"/>
                <w:sz w:val="20"/>
                <w:szCs w:val="20"/>
              </w:rPr>
              <w:t xml:space="preserve">Publicar del </w:t>
            </w:r>
            <w:r w:rsidR="00B069A6">
              <w:rPr>
                <w:rFonts w:ascii="Arial" w:hAnsi="Arial" w:cs="Arial"/>
                <w:sz w:val="20"/>
                <w:szCs w:val="20"/>
              </w:rPr>
              <w:t>9</w:t>
            </w:r>
            <w:r w:rsidRPr="00D6191F">
              <w:rPr>
                <w:rFonts w:ascii="Arial" w:hAnsi="Arial" w:cs="Arial"/>
                <w:sz w:val="20"/>
                <w:szCs w:val="20"/>
              </w:rPr>
              <w:t xml:space="preserve">º Plan de Congreso abierto y transparente, </w:t>
            </w:r>
          </w:p>
          <w:p w14:paraId="3ADF088B" w14:textId="77777777" w:rsidR="00DC5900" w:rsidRPr="00D6191F" w:rsidRDefault="00DC5900" w:rsidP="007C5590">
            <w:pPr>
              <w:rPr>
                <w:rFonts w:ascii="Arial" w:hAnsi="Arial" w:cs="Arial"/>
                <w:sz w:val="20"/>
                <w:szCs w:val="20"/>
              </w:rPr>
            </w:pPr>
            <w:r w:rsidRPr="00D6191F">
              <w:rPr>
                <w:rFonts w:ascii="Arial" w:hAnsi="Arial" w:cs="Arial"/>
                <w:sz w:val="20"/>
                <w:szCs w:val="20"/>
              </w:rPr>
              <w:t xml:space="preserve">en la página web de la cooperación en la sección de </w:t>
            </w:r>
          </w:p>
          <w:p w14:paraId="19578CD2" w14:textId="77777777" w:rsidR="00DC5900" w:rsidRPr="00D6191F" w:rsidRDefault="00DC5900" w:rsidP="007C5590">
            <w:pPr>
              <w:rPr>
                <w:rFonts w:ascii="Arial" w:hAnsi="Arial" w:cs="Arial"/>
                <w:sz w:val="20"/>
                <w:szCs w:val="20"/>
              </w:rPr>
            </w:pPr>
            <w:r w:rsidRPr="00D6191F">
              <w:rPr>
                <w:rFonts w:ascii="Arial" w:hAnsi="Arial" w:cs="Arial"/>
                <w:sz w:val="20"/>
                <w:szCs w:val="20"/>
              </w:rPr>
              <w:t>transparencia menú congreso abierto y transparente.</w:t>
            </w:r>
          </w:p>
          <w:p w14:paraId="01D274AF" w14:textId="62D4B299" w:rsidR="00DC5900" w:rsidRPr="00D6191F" w:rsidRDefault="00DC5900" w:rsidP="007C5590">
            <w:pPr>
              <w:jc w:val="center"/>
              <w:rPr>
                <w:rFonts w:ascii="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EC22356" w14:textId="77777777" w:rsidR="00DC5900" w:rsidRPr="00D6191F" w:rsidRDefault="00DC5900" w:rsidP="007C5590">
            <w:pPr>
              <w:rPr>
                <w:rFonts w:ascii="Arial" w:hAnsi="Arial" w:cs="Arial"/>
                <w:sz w:val="20"/>
                <w:szCs w:val="20"/>
              </w:rPr>
            </w:pPr>
            <w:r w:rsidRPr="00D6191F">
              <w:rPr>
                <w:rFonts w:ascii="Arial" w:hAnsi="Arial" w:cs="Arial"/>
                <w:sz w:val="20"/>
                <w:szCs w:val="20"/>
              </w:rPr>
              <w:t xml:space="preserve">Presidencia y grupo </w:t>
            </w:r>
          </w:p>
          <w:p w14:paraId="1465C8A2" w14:textId="01D648CB" w:rsidR="00DC5900" w:rsidRPr="00D6191F" w:rsidRDefault="00DC5900" w:rsidP="007C5590">
            <w:pPr>
              <w:jc w:val="center"/>
              <w:rPr>
                <w:rFonts w:ascii="Arial" w:hAnsi="Arial" w:cs="Arial"/>
                <w:sz w:val="18"/>
                <w:szCs w:val="18"/>
              </w:rPr>
            </w:pPr>
            <w:r w:rsidRPr="00D6191F">
              <w:rPr>
                <w:rFonts w:ascii="Arial" w:hAnsi="Arial" w:cs="Arial"/>
                <w:sz w:val="20"/>
                <w:szCs w:val="20"/>
              </w:rPr>
              <w:t xml:space="preserve">responsable del </w:t>
            </w:r>
            <w:r w:rsidR="00B069A6">
              <w:rPr>
                <w:rFonts w:ascii="Arial" w:hAnsi="Arial" w:cs="Arial"/>
                <w:sz w:val="20"/>
                <w:szCs w:val="20"/>
              </w:rPr>
              <w:t>9</w:t>
            </w:r>
            <w:r w:rsidRPr="00D6191F">
              <w:rPr>
                <w:rFonts w:ascii="Arial" w:hAnsi="Arial" w:cs="Arial"/>
                <w:sz w:val="20"/>
                <w:szCs w:val="20"/>
              </w:rPr>
              <w:t>º Plan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76CAB82" w14:textId="3C728AE0" w:rsidR="00DC5900" w:rsidRPr="00D6191F" w:rsidRDefault="00DC5900" w:rsidP="007C5590">
            <w:pPr>
              <w:jc w:val="center"/>
              <w:rPr>
                <w:rFonts w:ascii="Arial" w:hAnsi="Arial" w:cs="Arial"/>
                <w:sz w:val="18"/>
                <w:szCs w:val="18"/>
              </w:rPr>
            </w:pPr>
            <w:r w:rsidRPr="00D6191F">
              <w:rPr>
                <w:rFonts w:ascii="Arial" w:hAnsi="Arial" w:cs="Arial"/>
                <w:sz w:val="20"/>
                <w:szCs w:val="20"/>
              </w:rPr>
              <w:t>31-enero 202</w:t>
            </w:r>
            <w:r w:rsidR="00B069A6">
              <w:rPr>
                <w:rFonts w:ascii="Arial" w:hAnsi="Arial" w:cs="Arial"/>
                <w:sz w:val="20"/>
                <w:szCs w:val="20"/>
              </w:rPr>
              <w:t>5</w:t>
            </w:r>
          </w:p>
        </w:tc>
      </w:tr>
      <w:tr w:rsidR="00A31A4F" w:rsidRPr="00041FEC" w14:paraId="7697C4D7" w14:textId="77777777" w:rsidTr="00FC34C2">
        <w:trPr>
          <w:trHeight w:val="1588"/>
          <w:jc w:val="center"/>
        </w:trPr>
        <w:tc>
          <w:tcPr>
            <w:tcW w:w="1696" w:type="dxa"/>
            <w:tcBorders>
              <w:top w:val="single" w:sz="4" w:space="0" w:color="auto"/>
              <w:left w:val="single" w:sz="4" w:space="0" w:color="auto"/>
              <w:right w:val="single" w:sz="4" w:space="0" w:color="auto"/>
            </w:tcBorders>
            <w:vAlign w:val="center"/>
          </w:tcPr>
          <w:p w14:paraId="77210A4D" w14:textId="77777777" w:rsidR="00A31A4F" w:rsidRPr="00041FEC" w:rsidRDefault="00A31A4F" w:rsidP="007C5590">
            <w:pPr>
              <w:rPr>
                <w:rFonts w:ascii="Arial" w:hAnsi="Arial" w:cs="Arial"/>
                <w:sz w:val="18"/>
                <w:szCs w:val="18"/>
              </w:rPr>
            </w:pPr>
            <w:r w:rsidRPr="00041FEC">
              <w:rPr>
                <w:rFonts w:ascii="Arial" w:hAnsi="Arial" w:cs="Arial"/>
                <w:sz w:val="18"/>
                <w:szCs w:val="18"/>
              </w:rPr>
              <w:t>Subcomponente</w:t>
            </w:r>
          </w:p>
          <w:p w14:paraId="33EA095B" w14:textId="77777777" w:rsidR="00A31A4F" w:rsidRPr="00041FEC" w:rsidRDefault="00A31A4F" w:rsidP="007C5590">
            <w:pPr>
              <w:rPr>
                <w:rFonts w:ascii="Arial" w:hAnsi="Arial" w:cs="Arial"/>
                <w:sz w:val="18"/>
                <w:szCs w:val="18"/>
              </w:rPr>
            </w:pPr>
          </w:p>
          <w:p w14:paraId="0FA42BF2" w14:textId="18A603BC" w:rsidR="00A31A4F" w:rsidRPr="00041FEC" w:rsidRDefault="00A31A4F" w:rsidP="007C5590">
            <w:pPr>
              <w:rPr>
                <w:rFonts w:ascii="Arial" w:hAnsi="Arial" w:cs="Arial"/>
                <w:sz w:val="18"/>
                <w:szCs w:val="18"/>
              </w:rPr>
            </w:pPr>
            <w:r w:rsidRPr="00041FEC">
              <w:rPr>
                <w:rFonts w:ascii="Arial" w:hAnsi="Arial" w:cs="Arial"/>
                <w:sz w:val="18"/>
                <w:szCs w:val="18"/>
              </w:rPr>
              <w:t>2. Diálogo de doble vía con la ciudadanía y sus organizaciones.</w:t>
            </w:r>
          </w:p>
        </w:tc>
        <w:tc>
          <w:tcPr>
            <w:tcW w:w="426" w:type="dxa"/>
            <w:tcBorders>
              <w:left w:val="single" w:sz="4" w:space="0" w:color="auto"/>
            </w:tcBorders>
            <w:vAlign w:val="center"/>
          </w:tcPr>
          <w:p w14:paraId="2836A634" w14:textId="3E0965A5" w:rsidR="00A31A4F" w:rsidRPr="00041FEC" w:rsidRDefault="00A31A4F" w:rsidP="007C5590">
            <w:pPr>
              <w:jc w:val="center"/>
              <w:rPr>
                <w:rFonts w:ascii="Arial" w:hAnsi="Arial" w:cs="Arial"/>
                <w:sz w:val="18"/>
                <w:szCs w:val="18"/>
                <w:highlight w:val="yellow"/>
              </w:rPr>
            </w:pPr>
            <w:r w:rsidRPr="00041FEC">
              <w:rPr>
                <w:rFonts w:ascii="Arial" w:hAnsi="Arial" w:cs="Arial"/>
                <w:sz w:val="18"/>
                <w:szCs w:val="18"/>
              </w:rPr>
              <w:t>2.1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5246EF"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Consulta sobre las temáticas para los espacios de rendición</w:t>
            </w:r>
          </w:p>
          <w:p w14:paraId="5392D0B6" w14:textId="65782B78"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de cuentas.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28831E"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Implementación de espacios de dialogo con la </w:t>
            </w:r>
          </w:p>
          <w:p w14:paraId="033AFEA7"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ciudadanía y grupos de interés en donde se consulte las </w:t>
            </w:r>
          </w:p>
          <w:p w14:paraId="425DBC52" w14:textId="0947FD9A"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temáticas a tratar en materia de rendición de cuentas</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D8A184"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Presidencia y/o equipo </w:t>
            </w:r>
          </w:p>
          <w:p w14:paraId="76B901A2"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responsable de la rendición</w:t>
            </w:r>
          </w:p>
          <w:p w14:paraId="210E6657" w14:textId="328099C1"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de cuentas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78D532" w14:textId="051A9B70"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1</w:t>
            </w:r>
            <w:r w:rsidR="00B069A6">
              <w:rPr>
                <w:rFonts w:ascii="Arial" w:eastAsia="Arial" w:hAnsi="Arial" w:cs="Arial"/>
                <w:sz w:val="20"/>
                <w:szCs w:val="20"/>
              </w:rPr>
              <w:t>6</w:t>
            </w:r>
            <w:r w:rsidRPr="00D6191F">
              <w:rPr>
                <w:rFonts w:ascii="Arial" w:eastAsia="Arial" w:hAnsi="Arial" w:cs="Arial"/>
                <w:sz w:val="20"/>
                <w:szCs w:val="20"/>
              </w:rPr>
              <w:t>-junio -202</w:t>
            </w:r>
            <w:r w:rsidR="00B069A6">
              <w:rPr>
                <w:rFonts w:ascii="Arial" w:eastAsia="Arial" w:hAnsi="Arial" w:cs="Arial"/>
                <w:sz w:val="20"/>
                <w:szCs w:val="20"/>
              </w:rPr>
              <w:t>5</w:t>
            </w:r>
          </w:p>
        </w:tc>
      </w:tr>
      <w:tr w:rsidR="00A31A4F" w:rsidRPr="00041FEC" w14:paraId="6D895686" w14:textId="77777777" w:rsidTr="00FC34C2">
        <w:trPr>
          <w:trHeight w:val="1506"/>
          <w:jc w:val="center"/>
        </w:trPr>
        <w:tc>
          <w:tcPr>
            <w:tcW w:w="1696" w:type="dxa"/>
            <w:tcBorders>
              <w:left w:val="single" w:sz="4" w:space="0" w:color="auto"/>
              <w:bottom w:val="nil"/>
              <w:right w:val="single" w:sz="4" w:space="0" w:color="auto"/>
            </w:tcBorders>
          </w:tcPr>
          <w:p w14:paraId="311653BB" w14:textId="19BEBB45" w:rsidR="00A31A4F" w:rsidRPr="00041FEC" w:rsidRDefault="00A31A4F" w:rsidP="007C5590">
            <w:pPr>
              <w:rPr>
                <w:rFonts w:ascii="Arial" w:hAnsi="Arial" w:cs="Arial"/>
                <w:sz w:val="18"/>
                <w:szCs w:val="18"/>
              </w:rPr>
            </w:pPr>
          </w:p>
        </w:tc>
        <w:tc>
          <w:tcPr>
            <w:tcW w:w="426" w:type="dxa"/>
            <w:tcBorders>
              <w:left w:val="single" w:sz="4" w:space="0" w:color="auto"/>
            </w:tcBorders>
            <w:vAlign w:val="center"/>
          </w:tcPr>
          <w:p w14:paraId="4097074C" w14:textId="1155A30D" w:rsidR="00A31A4F" w:rsidRPr="00041FEC" w:rsidRDefault="00A31A4F" w:rsidP="007C5590">
            <w:pPr>
              <w:jc w:val="center"/>
              <w:rPr>
                <w:rFonts w:ascii="Arial" w:hAnsi="Arial" w:cs="Arial"/>
                <w:sz w:val="18"/>
                <w:szCs w:val="18"/>
              </w:rPr>
            </w:pPr>
            <w:r w:rsidRPr="00041FEC">
              <w:rPr>
                <w:rFonts w:ascii="Arial" w:hAnsi="Arial" w:cs="Arial"/>
                <w:sz w:val="18"/>
                <w:szCs w:val="18"/>
              </w:rPr>
              <w:t>2.2</w:t>
            </w:r>
          </w:p>
        </w:tc>
        <w:tc>
          <w:tcPr>
            <w:tcW w:w="2126" w:type="dxa"/>
          </w:tcPr>
          <w:p w14:paraId="7CFFCAB1" w14:textId="24A010D0" w:rsidR="00A31A4F" w:rsidRPr="009B21E5" w:rsidRDefault="00A31A4F" w:rsidP="00613B19">
            <w:pPr>
              <w:rPr>
                <w:rFonts w:ascii="Arial" w:hAnsi="Arial" w:cs="Arial"/>
                <w:sz w:val="18"/>
                <w:szCs w:val="18"/>
              </w:rPr>
            </w:pPr>
            <w:r w:rsidRPr="009B21E5">
              <w:rPr>
                <w:rFonts w:ascii="Arial" w:eastAsia="Arial" w:hAnsi="Arial" w:cs="Arial"/>
                <w:sz w:val="20"/>
                <w:szCs w:val="20"/>
              </w:rPr>
              <w:t xml:space="preserve">Adopción de las actividades propuestas </w:t>
            </w:r>
            <w:r w:rsidR="00613B19" w:rsidRPr="009B21E5">
              <w:rPr>
                <w:rFonts w:ascii="Arial" w:eastAsia="Arial" w:hAnsi="Arial" w:cs="Arial"/>
                <w:sz w:val="20"/>
                <w:szCs w:val="20"/>
              </w:rPr>
              <w:t xml:space="preserve">en el </w:t>
            </w:r>
            <w:r w:rsidR="00B069A6" w:rsidRPr="009B21E5">
              <w:rPr>
                <w:rFonts w:ascii="Arial" w:eastAsia="Arial" w:hAnsi="Arial" w:cs="Arial"/>
                <w:sz w:val="20"/>
                <w:szCs w:val="20"/>
              </w:rPr>
              <w:t>9</w:t>
            </w:r>
            <w:r w:rsidRPr="009B21E5">
              <w:rPr>
                <w:rFonts w:ascii="Arial" w:eastAsia="Arial" w:hAnsi="Arial" w:cs="Arial"/>
                <w:sz w:val="20"/>
                <w:szCs w:val="20"/>
              </w:rPr>
              <w:t>º Plan de congreso abierto y transparente</w:t>
            </w:r>
            <w:r w:rsidR="00613B19" w:rsidRPr="009B21E5">
              <w:rPr>
                <w:rFonts w:ascii="Arial" w:eastAsia="Arial" w:hAnsi="Arial" w:cs="Arial"/>
                <w:sz w:val="20"/>
                <w:szCs w:val="20"/>
              </w:rPr>
              <w:t>.</w:t>
            </w:r>
          </w:p>
        </w:tc>
        <w:tc>
          <w:tcPr>
            <w:tcW w:w="2410" w:type="dxa"/>
          </w:tcPr>
          <w:p w14:paraId="691F3861" w14:textId="77777777" w:rsidR="00A31A4F" w:rsidRPr="009B21E5" w:rsidRDefault="00A31A4F" w:rsidP="007C5590">
            <w:pPr>
              <w:rPr>
                <w:rFonts w:ascii="Arial" w:eastAsia="Arial" w:hAnsi="Arial" w:cs="Arial"/>
                <w:sz w:val="20"/>
                <w:szCs w:val="20"/>
              </w:rPr>
            </w:pPr>
            <w:r w:rsidRPr="009B21E5">
              <w:rPr>
                <w:rFonts w:ascii="Arial" w:eastAsia="Arial" w:hAnsi="Arial" w:cs="Arial"/>
                <w:sz w:val="20"/>
                <w:szCs w:val="20"/>
              </w:rPr>
              <w:t xml:space="preserve">Implementación de las acciones dirigidas a adoptar y dar </w:t>
            </w:r>
          </w:p>
          <w:p w14:paraId="68387EC1" w14:textId="246B2519" w:rsidR="00A31A4F" w:rsidRPr="009B21E5" w:rsidRDefault="00A31A4F" w:rsidP="007C5590">
            <w:pPr>
              <w:rPr>
                <w:rFonts w:ascii="Arial" w:eastAsia="Arial" w:hAnsi="Arial" w:cs="Arial"/>
                <w:sz w:val="20"/>
                <w:szCs w:val="20"/>
              </w:rPr>
            </w:pPr>
            <w:r w:rsidRPr="009B21E5">
              <w:rPr>
                <w:rFonts w:ascii="Arial" w:eastAsia="Arial" w:hAnsi="Arial" w:cs="Arial"/>
                <w:sz w:val="20"/>
                <w:szCs w:val="20"/>
              </w:rPr>
              <w:t>cumplimiento a las actividades propues</w:t>
            </w:r>
            <w:r w:rsidR="00613B19" w:rsidRPr="009B21E5">
              <w:rPr>
                <w:rFonts w:ascii="Arial" w:eastAsia="Arial" w:hAnsi="Arial" w:cs="Arial"/>
                <w:sz w:val="20"/>
                <w:szCs w:val="20"/>
              </w:rPr>
              <w:t>tas</w:t>
            </w:r>
            <w:r w:rsidRPr="009B21E5">
              <w:rPr>
                <w:rFonts w:ascii="Arial" w:eastAsia="Arial" w:hAnsi="Arial" w:cs="Arial"/>
                <w:sz w:val="20"/>
                <w:szCs w:val="20"/>
              </w:rPr>
              <w:t xml:space="preserve"> en el </w:t>
            </w:r>
            <w:r w:rsidR="00613B19" w:rsidRPr="009B21E5">
              <w:rPr>
                <w:rFonts w:ascii="Arial" w:eastAsia="Arial" w:hAnsi="Arial" w:cs="Arial"/>
                <w:sz w:val="20"/>
                <w:szCs w:val="20"/>
              </w:rPr>
              <w:t>9</w:t>
            </w:r>
            <w:r w:rsidRPr="009B21E5">
              <w:rPr>
                <w:rFonts w:ascii="Arial" w:eastAsia="Arial" w:hAnsi="Arial" w:cs="Arial"/>
                <w:sz w:val="20"/>
                <w:szCs w:val="20"/>
              </w:rPr>
              <w:t xml:space="preserve">º Plan de congreso </w:t>
            </w:r>
          </w:p>
          <w:p w14:paraId="7C0FF191" w14:textId="5A63AC9F" w:rsidR="00A31A4F" w:rsidRPr="009B21E5" w:rsidRDefault="00A31A4F" w:rsidP="007C5590">
            <w:pPr>
              <w:jc w:val="center"/>
              <w:rPr>
                <w:rFonts w:ascii="Arial" w:hAnsi="Arial" w:cs="Arial"/>
                <w:sz w:val="18"/>
                <w:szCs w:val="18"/>
              </w:rPr>
            </w:pPr>
            <w:r w:rsidRPr="009B21E5">
              <w:rPr>
                <w:rFonts w:ascii="Arial" w:eastAsia="Arial" w:hAnsi="Arial" w:cs="Arial"/>
                <w:sz w:val="20"/>
                <w:szCs w:val="20"/>
              </w:rPr>
              <w:t>Abierto y Transparente</w:t>
            </w:r>
          </w:p>
        </w:tc>
        <w:tc>
          <w:tcPr>
            <w:tcW w:w="1275" w:type="dxa"/>
          </w:tcPr>
          <w:p w14:paraId="3CE228ED" w14:textId="77777777" w:rsidR="00A31A4F" w:rsidRPr="009B21E5" w:rsidRDefault="00A31A4F" w:rsidP="007C5590">
            <w:pPr>
              <w:rPr>
                <w:rFonts w:ascii="Arial" w:eastAsia="Arial" w:hAnsi="Arial" w:cs="Arial"/>
                <w:sz w:val="20"/>
                <w:szCs w:val="20"/>
              </w:rPr>
            </w:pPr>
            <w:r w:rsidRPr="009B21E5">
              <w:rPr>
                <w:rFonts w:ascii="Arial" w:eastAsia="Arial" w:hAnsi="Arial" w:cs="Arial"/>
                <w:sz w:val="20"/>
                <w:szCs w:val="20"/>
              </w:rPr>
              <w:t xml:space="preserve">Presidencia y grupo </w:t>
            </w:r>
          </w:p>
          <w:p w14:paraId="0AB33EE4" w14:textId="22C2C211" w:rsidR="00A31A4F" w:rsidRPr="009B21E5" w:rsidRDefault="00A31A4F" w:rsidP="007C5590">
            <w:pPr>
              <w:jc w:val="center"/>
              <w:rPr>
                <w:rFonts w:ascii="Arial" w:hAnsi="Arial" w:cs="Arial"/>
                <w:sz w:val="18"/>
                <w:szCs w:val="18"/>
              </w:rPr>
            </w:pPr>
            <w:r w:rsidRPr="009B21E5">
              <w:rPr>
                <w:rFonts w:ascii="Arial" w:eastAsia="Arial" w:hAnsi="Arial" w:cs="Arial"/>
                <w:sz w:val="20"/>
                <w:szCs w:val="20"/>
              </w:rPr>
              <w:t xml:space="preserve">responsable del </w:t>
            </w:r>
            <w:r w:rsidR="00B069A6" w:rsidRPr="009B21E5">
              <w:rPr>
                <w:rFonts w:ascii="Arial" w:eastAsia="Arial" w:hAnsi="Arial" w:cs="Arial"/>
                <w:sz w:val="20"/>
                <w:szCs w:val="20"/>
              </w:rPr>
              <w:t>9</w:t>
            </w:r>
            <w:r w:rsidRPr="009B21E5">
              <w:rPr>
                <w:rFonts w:ascii="Arial" w:eastAsia="Arial" w:hAnsi="Arial" w:cs="Arial"/>
                <w:sz w:val="20"/>
                <w:szCs w:val="20"/>
              </w:rPr>
              <w:t>º Plan</w:t>
            </w:r>
          </w:p>
        </w:tc>
        <w:tc>
          <w:tcPr>
            <w:tcW w:w="1701" w:type="dxa"/>
          </w:tcPr>
          <w:p w14:paraId="1F20BBB1" w14:textId="5E64CEF2" w:rsidR="00A31A4F" w:rsidRPr="009B21E5" w:rsidRDefault="000035B5" w:rsidP="007C5590">
            <w:pPr>
              <w:jc w:val="center"/>
              <w:rPr>
                <w:rFonts w:ascii="Arial" w:eastAsia="Arial" w:hAnsi="Arial" w:cs="Arial"/>
                <w:sz w:val="20"/>
                <w:szCs w:val="20"/>
              </w:rPr>
            </w:pPr>
            <w:r w:rsidRPr="009B21E5">
              <w:rPr>
                <w:rFonts w:ascii="Arial" w:eastAsia="Arial" w:hAnsi="Arial" w:cs="Arial"/>
                <w:sz w:val="20"/>
                <w:szCs w:val="20"/>
              </w:rPr>
              <w:t xml:space="preserve">18 </w:t>
            </w:r>
            <w:r w:rsidR="00A31A4F" w:rsidRPr="009B21E5">
              <w:rPr>
                <w:rFonts w:ascii="Arial" w:eastAsia="Arial" w:hAnsi="Arial" w:cs="Arial"/>
                <w:sz w:val="20"/>
                <w:szCs w:val="20"/>
              </w:rPr>
              <w:t>-julio 202</w:t>
            </w:r>
            <w:r w:rsidR="00B069A6" w:rsidRPr="009B21E5">
              <w:rPr>
                <w:rFonts w:ascii="Arial" w:eastAsia="Arial" w:hAnsi="Arial" w:cs="Arial"/>
                <w:sz w:val="20"/>
                <w:szCs w:val="20"/>
              </w:rPr>
              <w:t>5</w:t>
            </w:r>
          </w:p>
          <w:p w14:paraId="6AB36B30" w14:textId="77777777" w:rsidR="00B069A6" w:rsidRPr="009B21E5" w:rsidRDefault="00B069A6" w:rsidP="007C5590">
            <w:pPr>
              <w:jc w:val="center"/>
              <w:rPr>
                <w:rFonts w:ascii="Arial" w:eastAsia="Arial" w:hAnsi="Arial" w:cs="Arial"/>
                <w:sz w:val="20"/>
                <w:szCs w:val="20"/>
              </w:rPr>
            </w:pPr>
          </w:p>
          <w:p w14:paraId="7ED960B3" w14:textId="77777777" w:rsidR="00B069A6" w:rsidRPr="009B21E5" w:rsidRDefault="00B069A6" w:rsidP="007C5590">
            <w:pPr>
              <w:jc w:val="center"/>
              <w:rPr>
                <w:rFonts w:ascii="Arial" w:eastAsia="Arial" w:hAnsi="Arial" w:cs="Arial"/>
                <w:sz w:val="20"/>
                <w:szCs w:val="20"/>
              </w:rPr>
            </w:pPr>
          </w:p>
          <w:p w14:paraId="16E47923" w14:textId="77777777" w:rsidR="00B069A6" w:rsidRPr="009B21E5" w:rsidRDefault="00B069A6" w:rsidP="007C5590">
            <w:pPr>
              <w:jc w:val="center"/>
              <w:rPr>
                <w:rFonts w:ascii="Arial" w:eastAsia="Arial" w:hAnsi="Arial" w:cs="Arial"/>
                <w:sz w:val="20"/>
                <w:szCs w:val="20"/>
              </w:rPr>
            </w:pPr>
          </w:p>
          <w:p w14:paraId="0B50B10A" w14:textId="77777777" w:rsidR="00B069A6" w:rsidRPr="009B21E5" w:rsidRDefault="00B069A6" w:rsidP="007C5590">
            <w:pPr>
              <w:jc w:val="center"/>
              <w:rPr>
                <w:rFonts w:ascii="Arial" w:eastAsia="Arial" w:hAnsi="Arial" w:cs="Arial"/>
                <w:sz w:val="20"/>
                <w:szCs w:val="20"/>
              </w:rPr>
            </w:pPr>
          </w:p>
          <w:p w14:paraId="1203DF1E" w14:textId="34429071" w:rsidR="00B069A6" w:rsidRPr="009B21E5" w:rsidRDefault="000035B5" w:rsidP="007C5590">
            <w:pPr>
              <w:jc w:val="center"/>
              <w:rPr>
                <w:rFonts w:ascii="Arial" w:eastAsia="Arial" w:hAnsi="Arial" w:cs="Arial"/>
                <w:sz w:val="20"/>
                <w:szCs w:val="20"/>
              </w:rPr>
            </w:pPr>
            <w:r w:rsidRPr="009B21E5">
              <w:rPr>
                <w:rFonts w:ascii="Arial" w:eastAsia="Arial" w:hAnsi="Arial" w:cs="Arial"/>
                <w:sz w:val="20"/>
                <w:szCs w:val="20"/>
              </w:rPr>
              <w:t>Pendiente Ajustes</w:t>
            </w:r>
          </w:p>
          <w:p w14:paraId="623695BB" w14:textId="77777777" w:rsidR="00B069A6" w:rsidRPr="009B21E5" w:rsidRDefault="00B069A6" w:rsidP="007C5590">
            <w:pPr>
              <w:jc w:val="center"/>
              <w:rPr>
                <w:rFonts w:ascii="Arial" w:eastAsia="Arial" w:hAnsi="Arial" w:cs="Arial"/>
                <w:sz w:val="20"/>
                <w:szCs w:val="20"/>
              </w:rPr>
            </w:pPr>
          </w:p>
          <w:p w14:paraId="19806402" w14:textId="72F1B053" w:rsidR="00B069A6" w:rsidRPr="009B21E5" w:rsidRDefault="00B069A6" w:rsidP="00613B19">
            <w:pPr>
              <w:rPr>
                <w:rFonts w:ascii="Arial" w:hAnsi="Arial" w:cs="Arial"/>
                <w:sz w:val="18"/>
                <w:szCs w:val="18"/>
              </w:rPr>
            </w:pPr>
          </w:p>
        </w:tc>
      </w:tr>
      <w:tr w:rsidR="00A31A4F" w:rsidRPr="00041FEC" w14:paraId="72EB4198" w14:textId="77777777" w:rsidTr="00FC34C2">
        <w:trPr>
          <w:trHeight w:val="1506"/>
          <w:jc w:val="center"/>
        </w:trPr>
        <w:tc>
          <w:tcPr>
            <w:tcW w:w="1696" w:type="dxa"/>
            <w:tcBorders>
              <w:top w:val="nil"/>
              <w:left w:val="single" w:sz="4" w:space="0" w:color="auto"/>
              <w:right w:val="single" w:sz="4" w:space="0" w:color="auto"/>
            </w:tcBorders>
            <w:vAlign w:val="center"/>
          </w:tcPr>
          <w:p w14:paraId="547E5C89" w14:textId="77777777" w:rsidR="00A31A4F" w:rsidRPr="00041FEC" w:rsidRDefault="00A31A4F" w:rsidP="007C5590">
            <w:pPr>
              <w:rPr>
                <w:rFonts w:ascii="Arial" w:hAnsi="Arial" w:cs="Arial"/>
                <w:sz w:val="18"/>
                <w:szCs w:val="18"/>
              </w:rPr>
            </w:pPr>
          </w:p>
        </w:tc>
        <w:tc>
          <w:tcPr>
            <w:tcW w:w="426" w:type="dxa"/>
            <w:tcBorders>
              <w:left w:val="single" w:sz="4" w:space="0" w:color="auto"/>
            </w:tcBorders>
            <w:vAlign w:val="center"/>
          </w:tcPr>
          <w:p w14:paraId="0EB0C645" w14:textId="5096F16C" w:rsidR="00A31A4F" w:rsidRPr="00041FEC" w:rsidRDefault="00A31A4F" w:rsidP="007C5590">
            <w:pPr>
              <w:jc w:val="center"/>
              <w:rPr>
                <w:rFonts w:ascii="Arial" w:hAnsi="Arial" w:cs="Arial"/>
                <w:sz w:val="18"/>
                <w:szCs w:val="18"/>
              </w:rPr>
            </w:pPr>
            <w:r>
              <w:rPr>
                <w:rFonts w:ascii="Arial" w:hAnsi="Arial" w:cs="Arial"/>
                <w:sz w:val="18"/>
                <w:szCs w:val="18"/>
              </w:rPr>
              <w:t>2.3</w:t>
            </w:r>
          </w:p>
        </w:tc>
        <w:tc>
          <w:tcPr>
            <w:tcW w:w="2126" w:type="dxa"/>
          </w:tcPr>
          <w:p w14:paraId="38E68B90"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Desarrollar de al menos un espacio de participación con la </w:t>
            </w:r>
          </w:p>
          <w:p w14:paraId="2EB2F805" w14:textId="6C97D324" w:rsidR="00A31A4F" w:rsidRPr="00D6191F" w:rsidRDefault="00A31A4F" w:rsidP="007C5590">
            <w:pPr>
              <w:rPr>
                <w:rFonts w:ascii="Arial" w:hAnsi="Arial" w:cs="Arial"/>
                <w:sz w:val="18"/>
                <w:szCs w:val="18"/>
              </w:rPr>
            </w:pPr>
            <w:r w:rsidRPr="00D6191F">
              <w:rPr>
                <w:rFonts w:ascii="Arial" w:eastAsia="Arial" w:hAnsi="Arial" w:cs="Arial"/>
                <w:sz w:val="20"/>
                <w:szCs w:val="20"/>
              </w:rPr>
              <w:t>ciudadanía, grupos de interés y funcionarios para la rendición de cuentas.</w:t>
            </w:r>
          </w:p>
        </w:tc>
        <w:tc>
          <w:tcPr>
            <w:tcW w:w="2410" w:type="dxa"/>
          </w:tcPr>
          <w:p w14:paraId="29B6264F"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Desarrollar un espacio de rendición de cuentas</w:t>
            </w:r>
          </w:p>
          <w:p w14:paraId="4BE87A1E"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(audiencia pública u otro) en donde participen la </w:t>
            </w:r>
          </w:p>
          <w:p w14:paraId="30A1AD70"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ciudadanía, los grupos de interés, y funcionarios de la </w:t>
            </w:r>
          </w:p>
          <w:p w14:paraId="22E19F13" w14:textId="458761AD" w:rsidR="00A31A4F" w:rsidRPr="00D6191F" w:rsidRDefault="00A31A4F" w:rsidP="007C5590">
            <w:pPr>
              <w:jc w:val="center"/>
              <w:rPr>
                <w:rFonts w:ascii="Arial" w:hAnsi="Arial" w:cs="Arial"/>
                <w:color w:val="000000"/>
                <w:sz w:val="18"/>
                <w:szCs w:val="18"/>
                <w:shd w:val="clear" w:color="auto" w:fill="FFFFFF"/>
              </w:rPr>
            </w:pPr>
            <w:r w:rsidRPr="00D6191F">
              <w:rPr>
                <w:rFonts w:ascii="Arial" w:eastAsia="Arial" w:hAnsi="Arial" w:cs="Arial"/>
                <w:sz w:val="20"/>
                <w:szCs w:val="20"/>
              </w:rPr>
              <w:t>corporación</w:t>
            </w:r>
          </w:p>
        </w:tc>
        <w:tc>
          <w:tcPr>
            <w:tcW w:w="1275" w:type="dxa"/>
          </w:tcPr>
          <w:p w14:paraId="75BB0854"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 xml:space="preserve">Presidencia y/o equipo </w:t>
            </w:r>
          </w:p>
          <w:p w14:paraId="233B8098" w14:textId="77777777" w:rsidR="00A31A4F" w:rsidRPr="00D6191F" w:rsidRDefault="00A31A4F" w:rsidP="007C5590">
            <w:pPr>
              <w:rPr>
                <w:rFonts w:ascii="Arial" w:eastAsia="Arial" w:hAnsi="Arial" w:cs="Arial"/>
                <w:sz w:val="20"/>
                <w:szCs w:val="20"/>
              </w:rPr>
            </w:pPr>
            <w:r w:rsidRPr="00D6191F">
              <w:rPr>
                <w:rFonts w:ascii="Arial" w:eastAsia="Arial" w:hAnsi="Arial" w:cs="Arial"/>
                <w:sz w:val="20"/>
                <w:szCs w:val="20"/>
              </w:rPr>
              <w:t>responsable de la rendición</w:t>
            </w:r>
          </w:p>
          <w:p w14:paraId="44A06BC7" w14:textId="3CC10748"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de cuentas</w:t>
            </w:r>
          </w:p>
        </w:tc>
        <w:tc>
          <w:tcPr>
            <w:tcW w:w="1701" w:type="dxa"/>
          </w:tcPr>
          <w:p w14:paraId="59537CE5" w14:textId="1CE9A6CA" w:rsidR="00A31A4F" w:rsidRPr="00D6191F" w:rsidRDefault="00A31A4F" w:rsidP="007C5590">
            <w:pPr>
              <w:jc w:val="center"/>
              <w:rPr>
                <w:rFonts w:ascii="Arial" w:hAnsi="Arial" w:cs="Arial"/>
                <w:sz w:val="18"/>
                <w:szCs w:val="18"/>
              </w:rPr>
            </w:pPr>
            <w:r w:rsidRPr="00D6191F">
              <w:rPr>
                <w:rFonts w:ascii="Arial" w:eastAsia="Arial" w:hAnsi="Arial" w:cs="Arial"/>
                <w:sz w:val="20"/>
                <w:szCs w:val="20"/>
              </w:rPr>
              <w:t>20-julio-202</w:t>
            </w:r>
            <w:r w:rsidR="00F147D8">
              <w:rPr>
                <w:rFonts w:ascii="Arial" w:eastAsia="Arial" w:hAnsi="Arial" w:cs="Arial"/>
                <w:sz w:val="20"/>
                <w:szCs w:val="20"/>
              </w:rPr>
              <w:t>5</w:t>
            </w:r>
          </w:p>
        </w:tc>
      </w:tr>
      <w:tr w:rsidR="00A31A4F" w:rsidRPr="00041FEC" w14:paraId="603719C9" w14:textId="77777777" w:rsidTr="00FC34C2">
        <w:trPr>
          <w:trHeight w:val="1506"/>
          <w:jc w:val="center"/>
        </w:trPr>
        <w:tc>
          <w:tcPr>
            <w:tcW w:w="1696" w:type="dxa"/>
            <w:tcBorders>
              <w:top w:val="nil"/>
              <w:left w:val="single" w:sz="4" w:space="0" w:color="auto"/>
              <w:right w:val="single" w:sz="4" w:space="0" w:color="auto"/>
            </w:tcBorders>
            <w:vAlign w:val="center"/>
          </w:tcPr>
          <w:p w14:paraId="3757247B" w14:textId="77777777" w:rsidR="00A31A4F" w:rsidRPr="00041FEC" w:rsidRDefault="00A31A4F" w:rsidP="007C5590">
            <w:pPr>
              <w:rPr>
                <w:rFonts w:ascii="Arial" w:hAnsi="Arial" w:cs="Arial"/>
                <w:sz w:val="18"/>
                <w:szCs w:val="18"/>
              </w:rPr>
            </w:pPr>
            <w:r w:rsidRPr="00041FEC">
              <w:rPr>
                <w:rFonts w:ascii="Arial" w:hAnsi="Arial" w:cs="Arial"/>
                <w:sz w:val="18"/>
                <w:szCs w:val="18"/>
              </w:rPr>
              <w:t>Subcomponente</w:t>
            </w:r>
          </w:p>
          <w:p w14:paraId="23A81139" w14:textId="77777777" w:rsidR="00A31A4F" w:rsidRPr="00041FEC" w:rsidRDefault="00A31A4F" w:rsidP="007C5590">
            <w:pPr>
              <w:rPr>
                <w:rFonts w:ascii="Arial" w:hAnsi="Arial" w:cs="Arial"/>
                <w:sz w:val="18"/>
                <w:szCs w:val="18"/>
              </w:rPr>
            </w:pPr>
          </w:p>
          <w:p w14:paraId="2D86F10F" w14:textId="3475BB88" w:rsidR="00A31A4F" w:rsidRPr="00041FEC" w:rsidRDefault="00A31A4F" w:rsidP="007C5590">
            <w:pPr>
              <w:rPr>
                <w:rFonts w:ascii="Arial" w:hAnsi="Arial" w:cs="Arial"/>
                <w:sz w:val="18"/>
                <w:szCs w:val="18"/>
              </w:rPr>
            </w:pPr>
            <w:r w:rsidRPr="00041FEC">
              <w:rPr>
                <w:rFonts w:ascii="Arial" w:hAnsi="Arial" w:cs="Arial"/>
                <w:sz w:val="18"/>
                <w:szCs w:val="18"/>
              </w:rPr>
              <w:t>2. Diálogo de doble vía con la ciudadanía y sus organizaciones.</w:t>
            </w:r>
          </w:p>
        </w:tc>
        <w:tc>
          <w:tcPr>
            <w:tcW w:w="426" w:type="dxa"/>
            <w:tcBorders>
              <w:left w:val="single" w:sz="4" w:space="0" w:color="auto"/>
            </w:tcBorders>
            <w:vAlign w:val="center"/>
          </w:tcPr>
          <w:p w14:paraId="2CDAA3AB" w14:textId="2BE3FCD1" w:rsidR="00A31A4F" w:rsidRPr="00041FEC" w:rsidRDefault="00A31A4F" w:rsidP="007C5590">
            <w:pPr>
              <w:jc w:val="center"/>
              <w:rPr>
                <w:rFonts w:ascii="Arial" w:hAnsi="Arial" w:cs="Arial"/>
                <w:sz w:val="18"/>
                <w:szCs w:val="18"/>
              </w:rPr>
            </w:pPr>
            <w:r w:rsidRPr="00041FEC">
              <w:rPr>
                <w:rFonts w:ascii="Arial" w:hAnsi="Arial" w:cs="Arial"/>
                <w:sz w:val="18"/>
                <w:szCs w:val="18"/>
              </w:rPr>
              <w:t>2.</w:t>
            </w:r>
            <w:r>
              <w:rPr>
                <w:rFonts w:ascii="Arial" w:hAnsi="Arial" w:cs="Arial"/>
                <w:sz w:val="18"/>
                <w:szCs w:val="18"/>
              </w:rPr>
              <w:t>4</w:t>
            </w:r>
          </w:p>
        </w:tc>
        <w:tc>
          <w:tcPr>
            <w:tcW w:w="2126" w:type="dxa"/>
            <w:vAlign w:val="center"/>
          </w:tcPr>
          <w:p w14:paraId="5AC59B14" w14:textId="319A1508" w:rsidR="00A31A4F" w:rsidRPr="00D6191F" w:rsidRDefault="00A31A4F" w:rsidP="007C5590">
            <w:pPr>
              <w:jc w:val="center"/>
              <w:rPr>
                <w:rFonts w:ascii="Arial" w:hAnsi="Arial" w:cs="Arial"/>
                <w:sz w:val="18"/>
                <w:szCs w:val="18"/>
              </w:rPr>
            </w:pPr>
            <w:r w:rsidRPr="00D6191F">
              <w:rPr>
                <w:rFonts w:ascii="Arial" w:hAnsi="Arial" w:cs="Arial"/>
                <w:sz w:val="18"/>
                <w:szCs w:val="18"/>
              </w:rPr>
              <w:t>Coordinar la logística</w:t>
            </w:r>
            <w:r w:rsidRPr="00D6191F">
              <w:rPr>
                <w:rFonts w:ascii="Arial" w:hAnsi="Arial" w:cs="Arial"/>
                <w:spacing w:val="1"/>
                <w:sz w:val="18"/>
                <w:szCs w:val="18"/>
              </w:rPr>
              <w:t xml:space="preserve"> </w:t>
            </w:r>
            <w:r w:rsidRPr="00D6191F">
              <w:rPr>
                <w:rFonts w:ascii="Arial" w:hAnsi="Arial" w:cs="Arial"/>
                <w:sz w:val="18"/>
                <w:szCs w:val="18"/>
              </w:rPr>
              <w:t>para la realización del evento audiencia</w:t>
            </w:r>
            <w:r w:rsidRPr="00D6191F">
              <w:rPr>
                <w:rFonts w:ascii="Arial" w:hAnsi="Arial" w:cs="Arial"/>
                <w:spacing w:val="1"/>
                <w:sz w:val="18"/>
                <w:szCs w:val="18"/>
              </w:rPr>
              <w:t xml:space="preserve"> </w:t>
            </w:r>
            <w:r w:rsidRPr="00D6191F">
              <w:rPr>
                <w:rFonts w:ascii="Arial" w:hAnsi="Arial" w:cs="Arial"/>
                <w:sz w:val="18"/>
                <w:szCs w:val="18"/>
              </w:rPr>
              <w:t>pública</w:t>
            </w:r>
          </w:p>
        </w:tc>
        <w:tc>
          <w:tcPr>
            <w:tcW w:w="2410" w:type="dxa"/>
            <w:vAlign w:val="center"/>
          </w:tcPr>
          <w:p w14:paraId="69DB44CD" w14:textId="03167B28" w:rsidR="00A31A4F" w:rsidRPr="00D6191F" w:rsidRDefault="00A31A4F" w:rsidP="007C5590">
            <w:pPr>
              <w:jc w:val="center"/>
              <w:rPr>
                <w:rFonts w:ascii="Arial" w:hAnsi="Arial" w:cs="Arial"/>
                <w:sz w:val="18"/>
                <w:szCs w:val="18"/>
              </w:rPr>
            </w:pPr>
            <w:r w:rsidRPr="00D6191F">
              <w:rPr>
                <w:rFonts w:ascii="Arial" w:hAnsi="Arial" w:cs="Arial"/>
                <w:color w:val="000000"/>
                <w:sz w:val="18"/>
                <w:szCs w:val="18"/>
                <w:shd w:val="clear" w:color="auto" w:fill="FFFFFF"/>
              </w:rPr>
              <w:t>Apoyo logístico el día del evento: Maestro de Ceremonia, ubicación protocolaria de los invitados, entrega de materiales si se requiere.</w:t>
            </w:r>
          </w:p>
        </w:tc>
        <w:tc>
          <w:tcPr>
            <w:tcW w:w="1275" w:type="dxa"/>
            <w:vAlign w:val="center"/>
          </w:tcPr>
          <w:p w14:paraId="1BEB53F3" w14:textId="40A941DD" w:rsidR="00A31A4F" w:rsidRPr="00D6191F" w:rsidRDefault="00A31A4F" w:rsidP="007C5590">
            <w:pPr>
              <w:jc w:val="center"/>
              <w:rPr>
                <w:rFonts w:ascii="Arial" w:hAnsi="Arial" w:cs="Arial"/>
                <w:sz w:val="18"/>
                <w:szCs w:val="18"/>
              </w:rPr>
            </w:pPr>
            <w:r w:rsidRPr="00D6191F">
              <w:rPr>
                <w:rFonts w:ascii="Arial" w:hAnsi="Arial" w:cs="Arial"/>
                <w:sz w:val="18"/>
                <w:szCs w:val="18"/>
              </w:rPr>
              <w:t>Oficina de</w:t>
            </w:r>
            <w:r w:rsidRPr="00D6191F">
              <w:rPr>
                <w:rFonts w:ascii="Arial" w:hAnsi="Arial" w:cs="Arial"/>
                <w:spacing w:val="-47"/>
                <w:sz w:val="18"/>
                <w:szCs w:val="18"/>
              </w:rPr>
              <w:t xml:space="preserve"> </w:t>
            </w:r>
            <w:r w:rsidRPr="00D6191F">
              <w:rPr>
                <w:rFonts w:ascii="Arial" w:hAnsi="Arial" w:cs="Arial"/>
                <w:sz w:val="18"/>
                <w:szCs w:val="18"/>
              </w:rPr>
              <w:t>Protocolo</w:t>
            </w:r>
          </w:p>
        </w:tc>
        <w:tc>
          <w:tcPr>
            <w:tcW w:w="1701" w:type="dxa"/>
            <w:vAlign w:val="center"/>
          </w:tcPr>
          <w:p w14:paraId="38508265" w14:textId="77777777" w:rsidR="00A31A4F" w:rsidRPr="00D6191F" w:rsidRDefault="00A31A4F" w:rsidP="007C5590">
            <w:pPr>
              <w:jc w:val="center"/>
              <w:rPr>
                <w:rFonts w:ascii="Arial" w:hAnsi="Arial" w:cs="Arial"/>
                <w:sz w:val="18"/>
                <w:szCs w:val="18"/>
              </w:rPr>
            </w:pPr>
            <w:r w:rsidRPr="00D6191F">
              <w:rPr>
                <w:rFonts w:ascii="Arial" w:hAnsi="Arial" w:cs="Arial"/>
                <w:sz w:val="18"/>
                <w:szCs w:val="18"/>
              </w:rPr>
              <w:t>20 de julio</w:t>
            </w:r>
          </w:p>
          <w:p w14:paraId="2E006533" w14:textId="69FF7C0C" w:rsidR="00A31A4F" w:rsidRPr="00D6191F" w:rsidRDefault="00A31A4F" w:rsidP="007C5590">
            <w:pPr>
              <w:jc w:val="center"/>
              <w:rPr>
                <w:rFonts w:ascii="Arial" w:hAnsi="Arial" w:cs="Arial"/>
                <w:sz w:val="18"/>
                <w:szCs w:val="18"/>
              </w:rPr>
            </w:pPr>
            <w:r w:rsidRPr="00D6191F">
              <w:rPr>
                <w:rFonts w:ascii="Arial" w:hAnsi="Arial" w:cs="Arial"/>
                <w:sz w:val="18"/>
                <w:szCs w:val="18"/>
              </w:rPr>
              <w:t>de 202</w:t>
            </w:r>
            <w:r w:rsidR="00F147D8">
              <w:rPr>
                <w:rFonts w:ascii="Arial" w:hAnsi="Arial" w:cs="Arial"/>
                <w:sz w:val="18"/>
                <w:szCs w:val="18"/>
              </w:rPr>
              <w:t>5</w:t>
            </w:r>
          </w:p>
        </w:tc>
      </w:tr>
      <w:tr w:rsidR="00877055" w:rsidRPr="00041FEC" w14:paraId="6C86DD29" w14:textId="77777777" w:rsidTr="00FC34C2">
        <w:trPr>
          <w:trHeight w:val="1506"/>
          <w:jc w:val="center"/>
        </w:trPr>
        <w:tc>
          <w:tcPr>
            <w:tcW w:w="1696" w:type="dxa"/>
            <w:tcBorders>
              <w:top w:val="nil"/>
              <w:left w:val="single" w:sz="4" w:space="0" w:color="auto"/>
              <w:right w:val="single" w:sz="4" w:space="0" w:color="auto"/>
            </w:tcBorders>
            <w:vAlign w:val="center"/>
          </w:tcPr>
          <w:p w14:paraId="2BF829B5" w14:textId="77777777" w:rsidR="00877055" w:rsidRPr="00041FEC" w:rsidRDefault="00877055" w:rsidP="007C5590">
            <w:pPr>
              <w:rPr>
                <w:rFonts w:ascii="Arial" w:hAnsi="Arial" w:cs="Arial"/>
                <w:sz w:val="18"/>
                <w:szCs w:val="18"/>
              </w:rPr>
            </w:pPr>
          </w:p>
        </w:tc>
        <w:tc>
          <w:tcPr>
            <w:tcW w:w="426" w:type="dxa"/>
            <w:tcBorders>
              <w:left w:val="single" w:sz="4" w:space="0" w:color="auto"/>
            </w:tcBorders>
            <w:vAlign w:val="center"/>
          </w:tcPr>
          <w:p w14:paraId="6A64C245" w14:textId="03E531A7" w:rsidR="00877055" w:rsidRPr="00041FEC" w:rsidRDefault="00877055" w:rsidP="007C5590">
            <w:pPr>
              <w:jc w:val="center"/>
              <w:rPr>
                <w:rFonts w:ascii="Arial" w:hAnsi="Arial" w:cs="Arial"/>
                <w:sz w:val="18"/>
                <w:szCs w:val="18"/>
              </w:rPr>
            </w:pPr>
            <w:r>
              <w:rPr>
                <w:rFonts w:ascii="Arial" w:hAnsi="Arial" w:cs="Arial"/>
                <w:sz w:val="18"/>
                <w:szCs w:val="18"/>
              </w:rPr>
              <w:t>2.5</w:t>
            </w:r>
          </w:p>
        </w:tc>
        <w:tc>
          <w:tcPr>
            <w:tcW w:w="2126" w:type="dxa"/>
            <w:vAlign w:val="center"/>
          </w:tcPr>
          <w:p w14:paraId="367DAFC7" w14:textId="0DB9F2E2" w:rsidR="00877055" w:rsidRPr="00D6191F" w:rsidRDefault="00877055" w:rsidP="007C5590">
            <w:pPr>
              <w:jc w:val="center"/>
              <w:rPr>
                <w:rFonts w:ascii="Arial" w:hAnsi="Arial" w:cs="Arial"/>
                <w:sz w:val="18"/>
                <w:szCs w:val="18"/>
              </w:rPr>
            </w:pPr>
            <w:r w:rsidRPr="00D6191F">
              <w:rPr>
                <w:rFonts w:ascii="Arial" w:hAnsi="Arial" w:cs="Arial"/>
                <w:sz w:val="18"/>
                <w:szCs w:val="18"/>
              </w:rPr>
              <w:t>Implementación de acciones dirigidas a la construcción y adopción del Octavo Plan de Acción par</w:t>
            </w:r>
            <w:r w:rsidR="000B6207">
              <w:rPr>
                <w:rFonts w:ascii="Arial" w:hAnsi="Arial" w:cs="Arial"/>
                <w:sz w:val="18"/>
                <w:szCs w:val="18"/>
              </w:rPr>
              <w:t xml:space="preserve">a </w:t>
            </w:r>
            <w:r w:rsidRPr="00D6191F">
              <w:rPr>
                <w:rFonts w:ascii="Arial" w:hAnsi="Arial" w:cs="Arial"/>
                <w:sz w:val="18"/>
                <w:szCs w:val="18"/>
              </w:rPr>
              <w:t>un congreso abierto y transparente</w:t>
            </w:r>
          </w:p>
        </w:tc>
        <w:tc>
          <w:tcPr>
            <w:tcW w:w="2410" w:type="dxa"/>
            <w:vAlign w:val="center"/>
          </w:tcPr>
          <w:p w14:paraId="0ECD2F8D" w14:textId="774A0541" w:rsidR="00877055" w:rsidRPr="00D6191F" w:rsidRDefault="00877055"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Implementación de acciones dirigidas a la construcción y adopción del VIII Plan de Acción para un congreso abierto y transparente en lo que corresponda a actividades que sumen al ejercicio Rendición de cuentas.</w:t>
            </w:r>
          </w:p>
        </w:tc>
        <w:tc>
          <w:tcPr>
            <w:tcW w:w="1275" w:type="dxa"/>
            <w:vAlign w:val="center"/>
          </w:tcPr>
          <w:p w14:paraId="70A5E7EC" w14:textId="3339A98A" w:rsidR="00877055" w:rsidRPr="00D6191F" w:rsidRDefault="00877055" w:rsidP="007C5590">
            <w:pPr>
              <w:jc w:val="center"/>
              <w:rPr>
                <w:rFonts w:ascii="Arial" w:hAnsi="Arial" w:cs="Arial"/>
                <w:sz w:val="18"/>
                <w:szCs w:val="18"/>
              </w:rPr>
            </w:pPr>
            <w:r w:rsidRPr="00D6191F">
              <w:rPr>
                <w:rFonts w:ascii="Arial" w:hAnsi="Arial" w:cs="Arial"/>
                <w:sz w:val="18"/>
                <w:szCs w:val="18"/>
              </w:rPr>
              <w:t>Mesa directiva y Secretaría General</w:t>
            </w:r>
          </w:p>
        </w:tc>
        <w:tc>
          <w:tcPr>
            <w:tcW w:w="1701" w:type="dxa"/>
            <w:vAlign w:val="center"/>
          </w:tcPr>
          <w:p w14:paraId="7A4FB682" w14:textId="78CD3915" w:rsidR="00877055" w:rsidRPr="009B21E5" w:rsidRDefault="00877055" w:rsidP="007C5590">
            <w:pPr>
              <w:jc w:val="center"/>
              <w:rPr>
                <w:rFonts w:ascii="Arial" w:hAnsi="Arial" w:cs="Arial"/>
                <w:sz w:val="18"/>
                <w:szCs w:val="18"/>
              </w:rPr>
            </w:pPr>
            <w:r w:rsidRPr="009B21E5">
              <w:rPr>
                <w:rFonts w:ascii="Arial" w:hAnsi="Arial" w:cs="Arial"/>
                <w:sz w:val="18"/>
                <w:szCs w:val="18"/>
              </w:rPr>
              <w:t>30 de abril de 202</w:t>
            </w:r>
            <w:r w:rsidR="00F147D8" w:rsidRPr="009B21E5">
              <w:rPr>
                <w:rFonts w:ascii="Arial" w:hAnsi="Arial" w:cs="Arial"/>
                <w:sz w:val="18"/>
                <w:szCs w:val="18"/>
              </w:rPr>
              <w:t>5</w:t>
            </w:r>
          </w:p>
          <w:p w14:paraId="27BF2F50" w14:textId="3D05367E" w:rsidR="000035B5" w:rsidRPr="00D6191F" w:rsidRDefault="000035B5" w:rsidP="009B21E5">
            <w:pPr>
              <w:rPr>
                <w:rFonts w:ascii="Arial" w:hAnsi="Arial" w:cs="Arial"/>
                <w:sz w:val="18"/>
                <w:szCs w:val="18"/>
              </w:rPr>
            </w:pPr>
            <w:r>
              <w:rPr>
                <w:rFonts w:ascii="Arial" w:hAnsi="Arial" w:cs="Arial"/>
                <w:sz w:val="18"/>
                <w:szCs w:val="18"/>
              </w:rPr>
              <w:t xml:space="preserve"> </w:t>
            </w:r>
          </w:p>
        </w:tc>
      </w:tr>
      <w:tr w:rsidR="00CB0ED9" w:rsidRPr="00041FEC" w14:paraId="736C2BC8" w14:textId="77777777" w:rsidTr="00FC34C2">
        <w:trPr>
          <w:trHeight w:val="1506"/>
          <w:jc w:val="center"/>
        </w:trPr>
        <w:tc>
          <w:tcPr>
            <w:tcW w:w="1696" w:type="dxa"/>
            <w:tcBorders>
              <w:top w:val="nil"/>
              <w:left w:val="single" w:sz="4" w:space="0" w:color="auto"/>
              <w:right w:val="single" w:sz="4" w:space="0" w:color="auto"/>
            </w:tcBorders>
            <w:vAlign w:val="center"/>
          </w:tcPr>
          <w:p w14:paraId="3F6041EF" w14:textId="77777777" w:rsidR="00CB0ED9" w:rsidRPr="00041FEC" w:rsidRDefault="00CB0ED9" w:rsidP="007C5590">
            <w:pPr>
              <w:rPr>
                <w:rFonts w:ascii="Arial" w:hAnsi="Arial" w:cs="Arial"/>
                <w:sz w:val="18"/>
                <w:szCs w:val="18"/>
              </w:rPr>
            </w:pPr>
          </w:p>
        </w:tc>
        <w:tc>
          <w:tcPr>
            <w:tcW w:w="426" w:type="dxa"/>
            <w:tcBorders>
              <w:left w:val="single" w:sz="4" w:space="0" w:color="auto"/>
            </w:tcBorders>
            <w:vAlign w:val="center"/>
          </w:tcPr>
          <w:p w14:paraId="6ACE3754" w14:textId="673E7648" w:rsidR="00CB0ED9" w:rsidRDefault="00CB0ED9" w:rsidP="007C5590">
            <w:pPr>
              <w:jc w:val="center"/>
              <w:rPr>
                <w:rFonts w:ascii="Arial" w:hAnsi="Arial" w:cs="Arial"/>
                <w:sz w:val="18"/>
                <w:szCs w:val="18"/>
              </w:rPr>
            </w:pPr>
            <w:r>
              <w:rPr>
                <w:rFonts w:ascii="Arial" w:hAnsi="Arial" w:cs="Arial"/>
                <w:sz w:val="18"/>
                <w:szCs w:val="18"/>
              </w:rPr>
              <w:t>2.6</w:t>
            </w:r>
          </w:p>
        </w:tc>
        <w:tc>
          <w:tcPr>
            <w:tcW w:w="2126" w:type="dxa"/>
            <w:vAlign w:val="center"/>
          </w:tcPr>
          <w:p w14:paraId="042D72A0" w14:textId="30ED3F07" w:rsidR="00CB0ED9" w:rsidRPr="00D6191F" w:rsidRDefault="00CB0ED9" w:rsidP="007C5590">
            <w:pPr>
              <w:jc w:val="center"/>
              <w:rPr>
                <w:rFonts w:ascii="Arial" w:hAnsi="Arial" w:cs="Arial"/>
                <w:sz w:val="18"/>
                <w:szCs w:val="18"/>
              </w:rPr>
            </w:pPr>
            <w:r w:rsidRPr="00D6191F">
              <w:rPr>
                <w:rFonts w:ascii="Arial" w:hAnsi="Arial" w:cs="Arial"/>
                <w:sz w:val="18"/>
                <w:szCs w:val="18"/>
              </w:rPr>
              <w:t>Fortalecer el acceso a la información</w:t>
            </w:r>
            <w:r w:rsidR="00760BA2" w:rsidRPr="00D6191F">
              <w:rPr>
                <w:rFonts w:ascii="Arial" w:hAnsi="Arial" w:cs="Arial"/>
                <w:sz w:val="18"/>
                <w:szCs w:val="18"/>
              </w:rPr>
              <w:t xml:space="preserve"> de los ciudadanos en lo que respecta a la probidad </w:t>
            </w:r>
          </w:p>
        </w:tc>
        <w:tc>
          <w:tcPr>
            <w:tcW w:w="2410" w:type="dxa"/>
            <w:vAlign w:val="center"/>
          </w:tcPr>
          <w:p w14:paraId="5E93272F" w14:textId="725044CA" w:rsidR="00CB0ED9" w:rsidRPr="00D6191F" w:rsidRDefault="00602228"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 xml:space="preserve">Actualización link de la declaración del conflicto de intereses en la página web y la publicación en la gaceta.  Consolidación y actualización de los perfiles de los Representantes en la página web de la Cámara de Representantes.   </w:t>
            </w:r>
          </w:p>
        </w:tc>
        <w:tc>
          <w:tcPr>
            <w:tcW w:w="1275" w:type="dxa"/>
            <w:vAlign w:val="center"/>
          </w:tcPr>
          <w:p w14:paraId="4E5325B8" w14:textId="78E3F0A7" w:rsidR="00CB0ED9" w:rsidRPr="00D6191F" w:rsidRDefault="00602228" w:rsidP="007C5590">
            <w:pPr>
              <w:jc w:val="center"/>
              <w:rPr>
                <w:rFonts w:ascii="Arial" w:hAnsi="Arial" w:cs="Arial"/>
                <w:sz w:val="18"/>
                <w:szCs w:val="18"/>
              </w:rPr>
            </w:pPr>
            <w:r w:rsidRPr="00D6191F">
              <w:rPr>
                <w:rFonts w:ascii="Arial" w:hAnsi="Arial" w:cs="Arial"/>
                <w:sz w:val="18"/>
                <w:szCs w:val="18"/>
              </w:rPr>
              <w:t>Secretaría General</w:t>
            </w:r>
          </w:p>
        </w:tc>
        <w:tc>
          <w:tcPr>
            <w:tcW w:w="1701" w:type="dxa"/>
            <w:vAlign w:val="center"/>
          </w:tcPr>
          <w:p w14:paraId="66DAD00B" w14:textId="3934C9C0" w:rsidR="00CB0ED9" w:rsidRPr="00D6191F" w:rsidRDefault="00602228" w:rsidP="007C5590">
            <w:pPr>
              <w:jc w:val="center"/>
              <w:rPr>
                <w:rFonts w:ascii="Arial" w:hAnsi="Arial" w:cs="Arial"/>
                <w:sz w:val="18"/>
                <w:szCs w:val="18"/>
              </w:rPr>
            </w:pPr>
            <w:r w:rsidRPr="00D6191F">
              <w:rPr>
                <w:rFonts w:ascii="Arial" w:hAnsi="Arial" w:cs="Arial"/>
                <w:sz w:val="18"/>
                <w:szCs w:val="18"/>
              </w:rPr>
              <w:t>31 de diciembre de 202</w:t>
            </w:r>
            <w:r w:rsidR="00F147D8">
              <w:rPr>
                <w:rFonts w:ascii="Arial" w:hAnsi="Arial" w:cs="Arial"/>
                <w:sz w:val="18"/>
                <w:szCs w:val="18"/>
              </w:rPr>
              <w:t>5</w:t>
            </w:r>
          </w:p>
        </w:tc>
      </w:tr>
      <w:tr w:rsidR="002B154E" w:rsidRPr="00041FEC" w14:paraId="4193D995" w14:textId="77777777" w:rsidTr="00FC34C2">
        <w:trPr>
          <w:trHeight w:val="1506"/>
          <w:jc w:val="center"/>
        </w:trPr>
        <w:tc>
          <w:tcPr>
            <w:tcW w:w="1696" w:type="dxa"/>
            <w:tcBorders>
              <w:top w:val="nil"/>
              <w:left w:val="single" w:sz="4" w:space="0" w:color="auto"/>
              <w:right w:val="single" w:sz="4" w:space="0" w:color="auto"/>
            </w:tcBorders>
            <w:vAlign w:val="center"/>
          </w:tcPr>
          <w:p w14:paraId="5D8C25ED" w14:textId="77777777" w:rsidR="002B154E" w:rsidRPr="00041FEC" w:rsidRDefault="002B154E" w:rsidP="007C5590">
            <w:pPr>
              <w:rPr>
                <w:rFonts w:ascii="Arial" w:hAnsi="Arial" w:cs="Arial"/>
                <w:sz w:val="18"/>
                <w:szCs w:val="18"/>
              </w:rPr>
            </w:pPr>
          </w:p>
        </w:tc>
        <w:tc>
          <w:tcPr>
            <w:tcW w:w="426" w:type="dxa"/>
            <w:tcBorders>
              <w:left w:val="single" w:sz="4" w:space="0" w:color="auto"/>
            </w:tcBorders>
            <w:vAlign w:val="center"/>
          </w:tcPr>
          <w:p w14:paraId="6497ED0E" w14:textId="103AA28C" w:rsidR="002B154E" w:rsidRDefault="00DC071E" w:rsidP="007C5590">
            <w:pPr>
              <w:jc w:val="center"/>
              <w:rPr>
                <w:rFonts w:ascii="Arial" w:hAnsi="Arial" w:cs="Arial"/>
                <w:sz w:val="18"/>
                <w:szCs w:val="18"/>
              </w:rPr>
            </w:pPr>
            <w:r>
              <w:rPr>
                <w:rFonts w:ascii="Arial" w:hAnsi="Arial" w:cs="Arial"/>
                <w:sz w:val="18"/>
                <w:szCs w:val="18"/>
              </w:rPr>
              <w:t>2.7</w:t>
            </w:r>
          </w:p>
        </w:tc>
        <w:tc>
          <w:tcPr>
            <w:tcW w:w="2126" w:type="dxa"/>
            <w:vAlign w:val="center"/>
          </w:tcPr>
          <w:p w14:paraId="20F8DE9A"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Actualización anual de</w:t>
            </w:r>
          </w:p>
          <w:p w14:paraId="068077EA"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la estrategia de</w:t>
            </w:r>
          </w:p>
          <w:p w14:paraId="336E2ADF" w14:textId="098507CE" w:rsidR="002B154E" w:rsidRPr="00D6191F" w:rsidRDefault="002B154E" w:rsidP="007C5590">
            <w:pPr>
              <w:jc w:val="center"/>
              <w:rPr>
                <w:rFonts w:ascii="Arial" w:hAnsi="Arial" w:cs="Arial"/>
                <w:sz w:val="18"/>
                <w:szCs w:val="18"/>
              </w:rPr>
            </w:pPr>
            <w:r w:rsidRPr="00D6191F">
              <w:rPr>
                <w:rFonts w:ascii="Arial" w:hAnsi="Arial" w:cs="Arial"/>
                <w:sz w:val="18"/>
                <w:szCs w:val="18"/>
              </w:rPr>
              <w:t>comunicación</w:t>
            </w:r>
          </w:p>
        </w:tc>
        <w:tc>
          <w:tcPr>
            <w:tcW w:w="2410" w:type="dxa"/>
            <w:vAlign w:val="center"/>
          </w:tcPr>
          <w:p w14:paraId="7E39A7E7"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Diseño e implementación de la</w:t>
            </w:r>
          </w:p>
          <w:p w14:paraId="04EB4022"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estrategia de comunicación para</w:t>
            </w:r>
          </w:p>
          <w:p w14:paraId="50080B87"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la promoción y socialización de</w:t>
            </w:r>
          </w:p>
          <w:p w14:paraId="5FAF1634"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la audiencia pública de rendición</w:t>
            </w:r>
          </w:p>
          <w:p w14:paraId="5AF3B2C3"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de cuentas y la interacción con</w:t>
            </w:r>
          </w:p>
          <w:p w14:paraId="521DD5EE"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los grupos de interés y los</w:t>
            </w:r>
          </w:p>
          <w:p w14:paraId="5DA4E54C" w14:textId="77777777"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representantes de la sociedad</w:t>
            </w:r>
          </w:p>
          <w:p w14:paraId="246F7F5C" w14:textId="19FD8CA6" w:rsidR="002B154E" w:rsidRPr="00D6191F" w:rsidRDefault="002B154E" w:rsidP="007C5590">
            <w:pPr>
              <w:jc w:val="center"/>
              <w:rPr>
                <w:rFonts w:ascii="Arial" w:hAnsi="Arial" w:cs="Arial"/>
                <w:color w:val="000000"/>
                <w:sz w:val="18"/>
                <w:szCs w:val="18"/>
                <w:shd w:val="clear" w:color="auto" w:fill="FFFFFF"/>
              </w:rPr>
            </w:pPr>
            <w:r w:rsidRPr="00D6191F">
              <w:rPr>
                <w:rFonts w:ascii="Arial" w:hAnsi="Arial" w:cs="Arial"/>
                <w:color w:val="000000"/>
                <w:sz w:val="18"/>
                <w:szCs w:val="18"/>
                <w:shd w:val="clear" w:color="auto" w:fill="FFFFFF"/>
              </w:rPr>
              <w:t>civil en esta actividad.</w:t>
            </w:r>
          </w:p>
        </w:tc>
        <w:tc>
          <w:tcPr>
            <w:tcW w:w="1275" w:type="dxa"/>
            <w:vAlign w:val="center"/>
          </w:tcPr>
          <w:p w14:paraId="1BEA2675"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Oficina de</w:t>
            </w:r>
          </w:p>
          <w:p w14:paraId="00D21898"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Información y</w:t>
            </w:r>
          </w:p>
          <w:p w14:paraId="6475B7CC" w14:textId="17063AA4" w:rsidR="002B154E" w:rsidRPr="00D6191F" w:rsidRDefault="002B154E" w:rsidP="007C5590">
            <w:pPr>
              <w:jc w:val="center"/>
              <w:rPr>
                <w:rFonts w:ascii="Arial" w:hAnsi="Arial" w:cs="Arial"/>
                <w:sz w:val="18"/>
                <w:szCs w:val="18"/>
              </w:rPr>
            </w:pPr>
            <w:r w:rsidRPr="00D6191F">
              <w:rPr>
                <w:rFonts w:ascii="Arial" w:hAnsi="Arial" w:cs="Arial"/>
                <w:sz w:val="18"/>
                <w:szCs w:val="18"/>
              </w:rPr>
              <w:t>Prensa</w:t>
            </w:r>
          </w:p>
        </w:tc>
        <w:tc>
          <w:tcPr>
            <w:tcW w:w="1701" w:type="dxa"/>
            <w:vAlign w:val="center"/>
          </w:tcPr>
          <w:p w14:paraId="58A48592" w14:textId="77777777" w:rsidR="002B154E" w:rsidRPr="00D6191F" w:rsidRDefault="002B154E" w:rsidP="007C5590">
            <w:pPr>
              <w:jc w:val="center"/>
              <w:rPr>
                <w:rFonts w:ascii="Arial" w:hAnsi="Arial" w:cs="Arial"/>
                <w:sz w:val="18"/>
                <w:szCs w:val="18"/>
              </w:rPr>
            </w:pPr>
            <w:r w:rsidRPr="00D6191F">
              <w:rPr>
                <w:rFonts w:ascii="Arial" w:hAnsi="Arial" w:cs="Arial"/>
                <w:sz w:val="18"/>
                <w:szCs w:val="18"/>
              </w:rPr>
              <w:t>20 de junio</w:t>
            </w:r>
          </w:p>
          <w:p w14:paraId="131902FA" w14:textId="38CF1A17" w:rsidR="002B154E" w:rsidRPr="00D6191F" w:rsidRDefault="002B154E" w:rsidP="007C5590">
            <w:pPr>
              <w:jc w:val="center"/>
              <w:rPr>
                <w:rFonts w:ascii="Arial" w:hAnsi="Arial" w:cs="Arial"/>
                <w:sz w:val="18"/>
                <w:szCs w:val="18"/>
              </w:rPr>
            </w:pPr>
            <w:r w:rsidRPr="00D6191F">
              <w:rPr>
                <w:rFonts w:ascii="Arial" w:hAnsi="Arial" w:cs="Arial"/>
                <w:sz w:val="18"/>
                <w:szCs w:val="18"/>
              </w:rPr>
              <w:t>de 202</w:t>
            </w:r>
            <w:r w:rsidR="00D60A4D">
              <w:rPr>
                <w:rFonts w:ascii="Arial" w:hAnsi="Arial" w:cs="Arial"/>
                <w:sz w:val="18"/>
                <w:szCs w:val="18"/>
              </w:rPr>
              <w:t>5</w:t>
            </w:r>
          </w:p>
        </w:tc>
      </w:tr>
      <w:tr w:rsidR="00A31A4F" w:rsidRPr="00041FEC" w14:paraId="567C331D" w14:textId="77777777" w:rsidTr="00FC34C2">
        <w:trPr>
          <w:trHeight w:val="1788"/>
          <w:jc w:val="center"/>
        </w:trPr>
        <w:tc>
          <w:tcPr>
            <w:tcW w:w="1696" w:type="dxa"/>
            <w:vMerge w:val="restart"/>
            <w:tcBorders>
              <w:left w:val="single" w:sz="4" w:space="0" w:color="auto"/>
              <w:right w:val="single" w:sz="4" w:space="0" w:color="auto"/>
            </w:tcBorders>
            <w:vAlign w:val="center"/>
          </w:tcPr>
          <w:p w14:paraId="767F41FB" w14:textId="77777777" w:rsidR="00A31A4F" w:rsidRPr="00041FEC" w:rsidRDefault="00A31A4F" w:rsidP="007C5590">
            <w:pPr>
              <w:rPr>
                <w:rFonts w:ascii="Arial" w:hAnsi="Arial" w:cs="Arial"/>
                <w:sz w:val="18"/>
                <w:szCs w:val="18"/>
              </w:rPr>
            </w:pPr>
            <w:r w:rsidRPr="00041FEC">
              <w:rPr>
                <w:rFonts w:ascii="Arial" w:hAnsi="Arial" w:cs="Arial"/>
                <w:sz w:val="18"/>
                <w:szCs w:val="18"/>
              </w:rPr>
              <w:lastRenderedPageBreak/>
              <w:t>Subcomponente</w:t>
            </w:r>
          </w:p>
          <w:p w14:paraId="5C3113DB" w14:textId="77777777" w:rsidR="00A31A4F" w:rsidRPr="00041FEC" w:rsidRDefault="00A31A4F" w:rsidP="007C5590">
            <w:pPr>
              <w:rPr>
                <w:rFonts w:ascii="Arial" w:hAnsi="Arial" w:cs="Arial"/>
                <w:sz w:val="18"/>
                <w:szCs w:val="18"/>
              </w:rPr>
            </w:pPr>
          </w:p>
          <w:p w14:paraId="6B4AA29F" w14:textId="01A96FC2" w:rsidR="00A31A4F" w:rsidRPr="00041FEC" w:rsidRDefault="00A31A4F" w:rsidP="007C5590">
            <w:pPr>
              <w:rPr>
                <w:rFonts w:ascii="Arial" w:hAnsi="Arial" w:cs="Arial"/>
                <w:sz w:val="18"/>
                <w:szCs w:val="18"/>
              </w:rPr>
            </w:pPr>
            <w:r w:rsidRPr="00041FEC">
              <w:rPr>
                <w:rFonts w:ascii="Arial" w:hAnsi="Arial" w:cs="Arial"/>
                <w:sz w:val="18"/>
                <w:szCs w:val="18"/>
              </w:rPr>
              <w:t>3. Incentivos para motivar la cultura de la Rendición de Cuentas</w:t>
            </w:r>
          </w:p>
        </w:tc>
        <w:tc>
          <w:tcPr>
            <w:tcW w:w="426" w:type="dxa"/>
            <w:tcBorders>
              <w:left w:val="single" w:sz="4" w:space="0" w:color="auto"/>
            </w:tcBorders>
            <w:vAlign w:val="center"/>
          </w:tcPr>
          <w:p w14:paraId="294D99E3" w14:textId="6D79E539" w:rsidR="00A31A4F" w:rsidRPr="00041FEC" w:rsidRDefault="00A31A4F" w:rsidP="007C5590">
            <w:pPr>
              <w:jc w:val="center"/>
              <w:rPr>
                <w:rFonts w:ascii="Arial" w:hAnsi="Arial" w:cs="Arial"/>
                <w:sz w:val="18"/>
                <w:szCs w:val="18"/>
              </w:rPr>
            </w:pPr>
            <w:r w:rsidRPr="00041FEC">
              <w:rPr>
                <w:rFonts w:ascii="Arial" w:hAnsi="Arial" w:cs="Arial"/>
                <w:sz w:val="18"/>
                <w:szCs w:val="18"/>
              </w:rPr>
              <w:t>3.1</w:t>
            </w:r>
          </w:p>
        </w:tc>
        <w:tc>
          <w:tcPr>
            <w:tcW w:w="2126" w:type="dxa"/>
            <w:vAlign w:val="center"/>
          </w:tcPr>
          <w:p w14:paraId="21155124" w14:textId="31A78ADD" w:rsidR="00A31A4F" w:rsidRPr="00D6191F" w:rsidRDefault="00A31A4F" w:rsidP="007C5590">
            <w:pPr>
              <w:jc w:val="center"/>
              <w:rPr>
                <w:rFonts w:ascii="Arial" w:hAnsi="Arial" w:cs="Arial"/>
                <w:sz w:val="18"/>
                <w:szCs w:val="18"/>
              </w:rPr>
            </w:pPr>
            <w:r w:rsidRPr="00D6191F">
              <w:rPr>
                <w:rFonts w:ascii="Arial" w:hAnsi="Arial" w:cs="Arial"/>
                <w:sz w:val="18"/>
                <w:szCs w:val="18"/>
              </w:rPr>
              <w:t>Promover la</w:t>
            </w:r>
            <w:r w:rsidRPr="00D6191F">
              <w:rPr>
                <w:rFonts w:ascii="Arial" w:hAnsi="Arial" w:cs="Arial"/>
                <w:spacing w:val="1"/>
                <w:sz w:val="18"/>
                <w:szCs w:val="18"/>
              </w:rPr>
              <w:t xml:space="preserve"> </w:t>
            </w:r>
            <w:r w:rsidRPr="00D6191F">
              <w:rPr>
                <w:rFonts w:ascii="Arial" w:hAnsi="Arial" w:cs="Arial"/>
                <w:sz w:val="18"/>
                <w:szCs w:val="18"/>
              </w:rPr>
              <w:t>importancia del</w:t>
            </w:r>
            <w:r w:rsidRPr="00D6191F">
              <w:rPr>
                <w:rFonts w:ascii="Arial" w:hAnsi="Arial" w:cs="Arial"/>
                <w:spacing w:val="1"/>
                <w:sz w:val="18"/>
                <w:szCs w:val="18"/>
              </w:rPr>
              <w:t xml:space="preserve"> </w:t>
            </w:r>
            <w:r w:rsidRPr="00D6191F">
              <w:rPr>
                <w:rFonts w:ascii="Arial" w:hAnsi="Arial" w:cs="Arial"/>
                <w:sz w:val="18"/>
                <w:szCs w:val="18"/>
              </w:rPr>
              <w:t>cumplimiento de la</w:t>
            </w:r>
            <w:r w:rsidRPr="00D6191F">
              <w:rPr>
                <w:rFonts w:ascii="Arial" w:hAnsi="Arial" w:cs="Arial"/>
                <w:spacing w:val="1"/>
                <w:sz w:val="18"/>
                <w:szCs w:val="18"/>
              </w:rPr>
              <w:t xml:space="preserve"> </w:t>
            </w:r>
            <w:r w:rsidRPr="00D6191F">
              <w:rPr>
                <w:rFonts w:ascii="Arial" w:hAnsi="Arial" w:cs="Arial"/>
                <w:sz w:val="18"/>
                <w:szCs w:val="18"/>
              </w:rPr>
              <w:t>Rendición de Cuentas</w:t>
            </w:r>
            <w:r w:rsidRPr="00D6191F">
              <w:rPr>
                <w:rFonts w:ascii="Arial" w:hAnsi="Arial" w:cs="Arial"/>
                <w:spacing w:val="1"/>
                <w:sz w:val="18"/>
                <w:szCs w:val="18"/>
              </w:rPr>
              <w:t xml:space="preserve"> </w:t>
            </w:r>
            <w:r w:rsidRPr="00D6191F">
              <w:rPr>
                <w:rFonts w:ascii="Arial" w:hAnsi="Arial" w:cs="Arial"/>
                <w:sz w:val="18"/>
                <w:szCs w:val="18"/>
              </w:rPr>
              <w:t>de los Congresistas y la</w:t>
            </w:r>
            <w:r w:rsidRPr="00D6191F">
              <w:rPr>
                <w:rFonts w:ascii="Arial" w:hAnsi="Arial" w:cs="Arial"/>
                <w:spacing w:val="-48"/>
                <w:sz w:val="18"/>
                <w:szCs w:val="18"/>
              </w:rPr>
              <w:t xml:space="preserve"> </w:t>
            </w:r>
            <w:r w:rsidRPr="00D6191F">
              <w:rPr>
                <w:rFonts w:ascii="Arial" w:hAnsi="Arial" w:cs="Arial"/>
                <w:sz w:val="18"/>
                <w:szCs w:val="18"/>
              </w:rPr>
              <w:t>participación ciudadana</w:t>
            </w:r>
            <w:r w:rsidR="000B6207">
              <w:rPr>
                <w:rFonts w:ascii="Arial" w:hAnsi="Arial" w:cs="Arial"/>
                <w:sz w:val="18"/>
                <w:szCs w:val="18"/>
              </w:rPr>
              <w:t xml:space="preserve"> </w:t>
            </w:r>
            <w:r w:rsidRPr="00D6191F">
              <w:rPr>
                <w:rFonts w:ascii="Arial" w:hAnsi="Arial" w:cs="Arial"/>
                <w:spacing w:val="-47"/>
                <w:sz w:val="18"/>
                <w:szCs w:val="18"/>
              </w:rPr>
              <w:t xml:space="preserve"> </w:t>
            </w:r>
            <w:r w:rsidRPr="00D6191F">
              <w:rPr>
                <w:rFonts w:ascii="Arial" w:hAnsi="Arial" w:cs="Arial"/>
                <w:sz w:val="18"/>
                <w:szCs w:val="18"/>
              </w:rPr>
              <w:t>en la Rendición de</w:t>
            </w:r>
            <w:r w:rsidRPr="00D6191F">
              <w:rPr>
                <w:rFonts w:ascii="Arial" w:hAnsi="Arial" w:cs="Arial"/>
                <w:spacing w:val="1"/>
                <w:sz w:val="18"/>
                <w:szCs w:val="18"/>
              </w:rPr>
              <w:t xml:space="preserve"> </w:t>
            </w:r>
            <w:r w:rsidRPr="00D6191F">
              <w:rPr>
                <w:rFonts w:ascii="Arial" w:hAnsi="Arial" w:cs="Arial"/>
                <w:sz w:val="18"/>
                <w:szCs w:val="18"/>
              </w:rPr>
              <w:t>Cuentas</w:t>
            </w:r>
            <w:r w:rsidRPr="00D6191F">
              <w:rPr>
                <w:rFonts w:ascii="Arial" w:hAnsi="Arial" w:cs="Arial"/>
                <w:spacing w:val="-1"/>
                <w:sz w:val="18"/>
                <w:szCs w:val="18"/>
              </w:rPr>
              <w:t xml:space="preserve"> </w:t>
            </w:r>
            <w:r w:rsidRPr="00D6191F">
              <w:rPr>
                <w:rFonts w:ascii="Arial" w:hAnsi="Arial" w:cs="Arial"/>
                <w:sz w:val="18"/>
                <w:szCs w:val="18"/>
              </w:rPr>
              <w:t>Institucional</w:t>
            </w:r>
          </w:p>
        </w:tc>
        <w:tc>
          <w:tcPr>
            <w:tcW w:w="2410" w:type="dxa"/>
            <w:vAlign w:val="center"/>
          </w:tcPr>
          <w:p w14:paraId="49D683FB" w14:textId="1C0848B1" w:rsidR="00A31A4F" w:rsidRPr="00D6191F" w:rsidRDefault="00A31A4F" w:rsidP="007C5590">
            <w:pPr>
              <w:jc w:val="center"/>
              <w:rPr>
                <w:rFonts w:ascii="Arial" w:hAnsi="Arial" w:cs="Arial"/>
                <w:sz w:val="18"/>
                <w:szCs w:val="18"/>
              </w:rPr>
            </w:pPr>
            <w:r w:rsidRPr="00D6191F">
              <w:rPr>
                <w:rFonts w:ascii="Arial" w:hAnsi="Arial" w:cs="Arial"/>
                <w:sz w:val="18"/>
                <w:szCs w:val="18"/>
              </w:rPr>
              <w:t>Capacitaciones</w:t>
            </w:r>
            <w:r w:rsidR="005F6D61" w:rsidRPr="00D6191F">
              <w:rPr>
                <w:rFonts w:ascii="Arial" w:hAnsi="Arial" w:cs="Arial"/>
                <w:sz w:val="18"/>
                <w:szCs w:val="18"/>
              </w:rPr>
              <w:t xml:space="preserve"> a funcionarios del área administrativa y legislativa </w:t>
            </w:r>
          </w:p>
        </w:tc>
        <w:tc>
          <w:tcPr>
            <w:tcW w:w="1275" w:type="dxa"/>
            <w:vAlign w:val="center"/>
          </w:tcPr>
          <w:p w14:paraId="45920CF9" w14:textId="67D80D1C" w:rsidR="00A31A4F" w:rsidRPr="00D6191F" w:rsidRDefault="00A31A4F" w:rsidP="007C5590">
            <w:pPr>
              <w:jc w:val="center"/>
              <w:rPr>
                <w:rFonts w:ascii="Arial" w:hAnsi="Arial" w:cs="Arial"/>
                <w:sz w:val="18"/>
                <w:szCs w:val="18"/>
              </w:rPr>
            </w:pPr>
            <w:r w:rsidRPr="00D6191F">
              <w:rPr>
                <w:rFonts w:ascii="Arial" w:hAnsi="Arial" w:cs="Arial"/>
                <w:sz w:val="18"/>
                <w:szCs w:val="18"/>
              </w:rPr>
              <w:t xml:space="preserve">División de Personal </w:t>
            </w:r>
          </w:p>
        </w:tc>
        <w:tc>
          <w:tcPr>
            <w:tcW w:w="1701" w:type="dxa"/>
            <w:vAlign w:val="center"/>
          </w:tcPr>
          <w:p w14:paraId="0F088FAA" w14:textId="54473930" w:rsidR="00A31A4F" w:rsidRPr="00D6191F" w:rsidRDefault="00091459" w:rsidP="007C5590">
            <w:pPr>
              <w:jc w:val="center"/>
              <w:rPr>
                <w:rFonts w:ascii="Arial" w:hAnsi="Arial" w:cs="Arial"/>
                <w:sz w:val="18"/>
                <w:szCs w:val="18"/>
              </w:rPr>
            </w:pPr>
            <w:r w:rsidRPr="00D6191F">
              <w:rPr>
                <w:rFonts w:ascii="Arial" w:hAnsi="Arial" w:cs="Arial"/>
                <w:sz w:val="18"/>
                <w:szCs w:val="18"/>
              </w:rPr>
              <w:t>Anual</w:t>
            </w:r>
          </w:p>
        </w:tc>
      </w:tr>
      <w:tr w:rsidR="00A31A4F" w:rsidRPr="00041FEC" w14:paraId="55B87680" w14:textId="77777777" w:rsidTr="00FC34C2">
        <w:trPr>
          <w:trHeight w:val="1788"/>
          <w:jc w:val="center"/>
        </w:trPr>
        <w:tc>
          <w:tcPr>
            <w:tcW w:w="1696" w:type="dxa"/>
            <w:vMerge/>
            <w:tcBorders>
              <w:left w:val="single" w:sz="4" w:space="0" w:color="auto"/>
              <w:right w:val="single" w:sz="4" w:space="0" w:color="auto"/>
            </w:tcBorders>
            <w:vAlign w:val="center"/>
          </w:tcPr>
          <w:p w14:paraId="64234643" w14:textId="77777777" w:rsidR="00A31A4F" w:rsidRPr="00041FEC" w:rsidRDefault="00A31A4F" w:rsidP="007C5590">
            <w:pPr>
              <w:rPr>
                <w:rFonts w:ascii="Arial" w:hAnsi="Arial" w:cs="Arial"/>
                <w:sz w:val="18"/>
                <w:szCs w:val="18"/>
              </w:rPr>
            </w:pPr>
          </w:p>
        </w:tc>
        <w:tc>
          <w:tcPr>
            <w:tcW w:w="426" w:type="dxa"/>
            <w:tcBorders>
              <w:left w:val="single" w:sz="4" w:space="0" w:color="auto"/>
            </w:tcBorders>
            <w:vAlign w:val="center"/>
          </w:tcPr>
          <w:p w14:paraId="384B6BE1" w14:textId="3245DA33" w:rsidR="00A31A4F" w:rsidRPr="00041FEC" w:rsidRDefault="00A31A4F" w:rsidP="007C5590">
            <w:pPr>
              <w:jc w:val="center"/>
              <w:rPr>
                <w:rFonts w:ascii="Arial" w:hAnsi="Arial" w:cs="Arial"/>
                <w:sz w:val="18"/>
                <w:szCs w:val="18"/>
              </w:rPr>
            </w:pPr>
            <w:r w:rsidRPr="00041FEC">
              <w:rPr>
                <w:rFonts w:ascii="Arial" w:hAnsi="Arial" w:cs="Arial"/>
                <w:sz w:val="18"/>
                <w:szCs w:val="18"/>
              </w:rPr>
              <w:t>3.2</w:t>
            </w:r>
          </w:p>
        </w:tc>
        <w:tc>
          <w:tcPr>
            <w:tcW w:w="2126" w:type="dxa"/>
            <w:vAlign w:val="center"/>
          </w:tcPr>
          <w:p w14:paraId="031C6219" w14:textId="28E263B5" w:rsidR="009519AB" w:rsidRPr="00D6191F" w:rsidRDefault="00A31A4F" w:rsidP="007C5590">
            <w:pPr>
              <w:jc w:val="center"/>
              <w:rPr>
                <w:rFonts w:ascii="Arial" w:hAnsi="Arial" w:cs="Arial"/>
                <w:spacing w:val="-47"/>
                <w:sz w:val="18"/>
                <w:szCs w:val="18"/>
              </w:rPr>
            </w:pPr>
            <w:r w:rsidRPr="00D6191F">
              <w:rPr>
                <w:rFonts w:ascii="Arial" w:hAnsi="Arial" w:cs="Arial"/>
                <w:sz w:val="18"/>
                <w:szCs w:val="18"/>
              </w:rPr>
              <w:t>Entrega de certificados</w:t>
            </w:r>
            <w:r w:rsidRPr="00D6191F">
              <w:rPr>
                <w:rFonts w:ascii="Arial" w:hAnsi="Arial" w:cs="Arial"/>
                <w:spacing w:val="1"/>
                <w:sz w:val="18"/>
                <w:szCs w:val="18"/>
              </w:rPr>
              <w:t xml:space="preserve"> </w:t>
            </w:r>
            <w:r w:rsidRPr="00D6191F">
              <w:rPr>
                <w:rFonts w:ascii="Arial" w:hAnsi="Arial" w:cs="Arial"/>
                <w:sz w:val="18"/>
                <w:szCs w:val="18"/>
              </w:rPr>
              <w:t>de asistencia y/o cartas</w:t>
            </w:r>
            <w:r w:rsidRPr="00D6191F">
              <w:rPr>
                <w:rFonts w:ascii="Arial" w:hAnsi="Arial" w:cs="Arial"/>
                <w:spacing w:val="-47"/>
                <w:sz w:val="18"/>
                <w:szCs w:val="18"/>
              </w:rPr>
              <w:t xml:space="preserve"> </w:t>
            </w:r>
            <w:r w:rsidRPr="00D6191F">
              <w:rPr>
                <w:rFonts w:ascii="Arial" w:hAnsi="Arial" w:cs="Arial"/>
                <w:sz w:val="18"/>
                <w:szCs w:val="18"/>
              </w:rPr>
              <w:t>de</w:t>
            </w:r>
            <w:r w:rsidRPr="00D6191F">
              <w:rPr>
                <w:rFonts w:ascii="Arial" w:hAnsi="Arial" w:cs="Arial"/>
                <w:spacing w:val="-3"/>
                <w:sz w:val="18"/>
                <w:szCs w:val="18"/>
              </w:rPr>
              <w:t xml:space="preserve"> </w:t>
            </w:r>
            <w:r w:rsidRPr="00D6191F">
              <w:rPr>
                <w:rFonts w:ascii="Arial" w:hAnsi="Arial" w:cs="Arial"/>
                <w:sz w:val="18"/>
                <w:szCs w:val="18"/>
              </w:rPr>
              <w:t>agradecimiento</w:t>
            </w:r>
            <w:r w:rsidRPr="00D6191F">
              <w:rPr>
                <w:rFonts w:ascii="Arial" w:hAnsi="Arial" w:cs="Arial"/>
                <w:spacing w:val="-3"/>
                <w:sz w:val="18"/>
                <w:szCs w:val="18"/>
              </w:rPr>
              <w:t xml:space="preserve"> </w:t>
            </w:r>
            <w:r w:rsidRPr="00D6191F">
              <w:rPr>
                <w:rFonts w:ascii="Arial" w:hAnsi="Arial" w:cs="Arial"/>
                <w:sz w:val="18"/>
                <w:szCs w:val="18"/>
              </w:rPr>
              <w:t>a</w:t>
            </w:r>
            <w:r w:rsidRPr="00D6191F">
              <w:rPr>
                <w:rFonts w:ascii="Arial" w:hAnsi="Arial" w:cs="Arial"/>
                <w:spacing w:val="-5"/>
                <w:sz w:val="18"/>
                <w:szCs w:val="18"/>
              </w:rPr>
              <w:t xml:space="preserve"> </w:t>
            </w:r>
            <w:r w:rsidRPr="00D6191F">
              <w:rPr>
                <w:rFonts w:ascii="Arial" w:hAnsi="Arial" w:cs="Arial"/>
                <w:sz w:val="18"/>
                <w:szCs w:val="18"/>
              </w:rPr>
              <w:t>los</w:t>
            </w:r>
            <w:r w:rsidRPr="00D6191F">
              <w:rPr>
                <w:rFonts w:ascii="Arial" w:hAnsi="Arial" w:cs="Arial"/>
                <w:spacing w:val="-47"/>
                <w:sz w:val="18"/>
                <w:szCs w:val="18"/>
              </w:rPr>
              <w:t xml:space="preserve"> </w:t>
            </w:r>
          </w:p>
          <w:p w14:paraId="40767406" w14:textId="7F724691" w:rsidR="00A31A4F" w:rsidRPr="00D6191F" w:rsidRDefault="00A31A4F" w:rsidP="007C5590">
            <w:pPr>
              <w:jc w:val="center"/>
              <w:rPr>
                <w:rFonts w:ascii="Arial" w:hAnsi="Arial" w:cs="Arial"/>
                <w:sz w:val="18"/>
                <w:szCs w:val="18"/>
              </w:rPr>
            </w:pPr>
            <w:r w:rsidRPr="00D6191F">
              <w:rPr>
                <w:rFonts w:ascii="Arial" w:hAnsi="Arial" w:cs="Arial"/>
                <w:sz w:val="18"/>
                <w:szCs w:val="18"/>
              </w:rPr>
              <w:t>que participen de l</w:t>
            </w:r>
            <w:r w:rsidR="009519AB" w:rsidRPr="00D6191F">
              <w:rPr>
                <w:rFonts w:ascii="Arial" w:hAnsi="Arial" w:cs="Arial"/>
                <w:sz w:val="18"/>
                <w:szCs w:val="18"/>
              </w:rPr>
              <w:t xml:space="preserve">os espacios de </w:t>
            </w:r>
            <w:r w:rsidRPr="00D6191F">
              <w:rPr>
                <w:rFonts w:ascii="Arial" w:hAnsi="Arial" w:cs="Arial"/>
                <w:spacing w:val="1"/>
                <w:sz w:val="18"/>
                <w:szCs w:val="18"/>
              </w:rPr>
              <w:t xml:space="preserve"> </w:t>
            </w:r>
            <w:r w:rsidRPr="00D6191F">
              <w:rPr>
                <w:rFonts w:ascii="Arial" w:hAnsi="Arial" w:cs="Arial"/>
                <w:sz w:val="18"/>
                <w:szCs w:val="18"/>
              </w:rPr>
              <w:t xml:space="preserve"> Rendición de Cuentas </w:t>
            </w:r>
          </w:p>
        </w:tc>
        <w:tc>
          <w:tcPr>
            <w:tcW w:w="2410" w:type="dxa"/>
            <w:vAlign w:val="center"/>
          </w:tcPr>
          <w:p w14:paraId="1B4DE97E" w14:textId="330E815D" w:rsidR="00A31A4F" w:rsidRPr="00D6191F" w:rsidRDefault="00A31A4F" w:rsidP="007C5590">
            <w:pPr>
              <w:jc w:val="center"/>
              <w:rPr>
                <w:rFonts w:ascii="Arial" w:hAnsi="Arial" w:cs="Arial"/>
                <w:sz w:val="16"/>
                <w:szCs w:val="16"/>
              </w:rPr>
            </w:pPr>
            <w:r w:rsidRPr="00D6191F">
              <w:rPr>
                <w:rFonts w:ascii="Arial" w:hAnsi="Arial" w:cs="Arial"/>
                <w:sz w:val="18"/>
                <w:szCs w:val="18"/>
              </w:rPr>
              <w:t>Certificados o agradecimientos de</w:t>
            </w:r>
            <w:r w:rsidR="009519AB" w:rsidRPr="00D6191F">
              <w:rPr>
                <w:rFonts w:ascii="Arial" w:hAnsi="Arial" w:cs="Arial"/>
                <w:sz w:val="18"/>
                <w:szCs w:val="18"/>
              </w:rPr>
              <w:t xml:space="preserve"> asistencia</w:t>
            </w:r>
          </w:p>
        </w:tc>
        <w:tc>
          <w:tcPr>
            <w:tcW w:w="1275" w:type="dxa"/>
            <w:vAlign w:val="center"/>
          </w:tcPr>
          <w:p w14:paraId="17033C0D" w14:textId="7DEF2C8B" w:rsidR="00A31A4F" w:rsidRPr="00D6191F" w:rsidRDefault="00A31A4F" w:rsidP="007C5590">
            <w:pPr>
              <w:jc w:val="center"/>
              <w:rPr>
                <w:rFonts w:ascii="Arial" w:hAnsi="Arial" w:cs="Arial"/>
                <w:sz w:val="18"/>
                <w:szCs w:val="18"/>
              </w:rPr>
            </w:pPr>
            <w:r w:rsidRPr="00D6191F">
              <w:rPr>
                <w:rFonts w:ascii="Arial" w:hAnsi="Arial" w:cs="Arial"/>
                <w:sz w:val="18"/>
                <w:szCs w:val="18"/>
              </w:rPr>
              <w:t xml:space="preserve">Presidencia </w:t>
            </w:r>
            <w:r w:rsidR="009519AB" w:rsidRPr="00D6191F">
              <w:rPr>
                <w:rFonts w:ascii="Arial" w:hAnsi="Arial" w:cs="Arial"/>
                <w:sz w:val="18"/>
                <w:szCs w:val="18"/>
              </w:rPr>
              <w:t xml:space="preserve">-Organizadores de cada evento </w:t>
            </w:r>
          </w:p>
        </w:tc>
        <w:tc>
          <w:tcPr>
            <w:tcW w:w="1701" w:type="dxa"/>
            <w:vAlign w:val="center"/>
          </w:tcPr>
          <w:p w14:paraId="550F1E31" w14:textId="6173EF2B" w:rsidR="00A31A4F" w:rsidRPr="009B21E5" w:rsidRDefault="008050AD" w:rsidP="007C5590">
            <w:pPr>
              <w:jc w:val="center"/>
              <w:rPr>
                <w:rFonts w:ascii="Arial" w:hAnsi="Arial" w:cs="Arial"/>
                <w:sz w:val="18"/>
                <w:szCs w:val="18"/>
              </w:rPr>
            </w:pPr>
            <w:r w:rsidRPr="009B21E5">
              <w:rPr>
                <w:rFonts w:ascii="Arial" w:hAnsi="Arial" w:cs="Arial"/>
                <w:sz w:val="18"/>
                <w:szCs w:val="18"/>
              </w:rPr>
              <w:t>29 de Agosto</w:t>
            </w:r>
          </w:p>
          <w:p w14:paraId="722377D1" w14:textId="55DBB2B2" w:rsidR="00A31A4F" w:rsidRPr="00D6191F" w:rsidRDefault="00A31A4F" w:rsidP="007C5590">
            <w:pPr>
              <w:jc w:val="center"/>
              <w:rPr>
                <w:rFonts w:ascii="Arial" w:hAnsi="Arial" w:cs="Arial"/>
                <w:sz w:val="18"/>
                <w:szCs w:val="18"/>
              </w:rPr>
            </w:pPr>
            <w:r w:rsidRPr="009B21E5">
              <w:rPr>
                <w:rFonts w:ascii="Arial" w:hAnsi="Arial" w:cs="Arial"/>
                <w:sz w:val="18"/>
                <w:szCs w:val="18"/>
              </w:rPr>
              <w:t>de 202</w:t>
            </w:r>
            <w:r w:rsidR="008050AD" w:rsidRPr="009B21E5">
              <w:rPr>
                <w:rFonts w:ascii="Arial" w:hAnsi="Arial" w:cs="Arial"/>
                <w:sz w:val="18"/>
                <w:szCs w:val="18"/>
              </w:rPr>
              <w:t>5</w:t>
            </w:r>
          </w:p>
        </w:tc>
      </w:tr>
      <w:tr w:rsidR="00A31A4F" w:rsidRPr="00041FEC" w14:paraId="4D69A587" w14:textId="77777777" w:rsidTr="00FC34C2">
        <w:trPr>
          <w:trHeight w:val="1788"/>
          <w:jc w:val="center"/>
        </w:trPr>
        <w:tc>
          <w:tcPr>
            <w:tcW w:w="1696" w:type="dxa"/>
            <w:tcBorders>
              <w:left w:val="single" w:sz="4" w:space="0" w:color="auto"/>
              <w:right w:val="single" w:sz="4" w:space="0" w:color="auto"/>
            </w:tcBorders>
            <w:vAlign w:val="center"/>
          </w:tcPr>
          <w:p w14:paraId="78430CA6" w14:textId="77777777" w:rsidR="00A31A4F" w:rsidRPr="00041FEC" w:rsidRDefault="00A31A4F" w:rsidP="007C5590">
            <w:pPr>
              <w:rPr>
                <w:rFonts w:ascii="Arial" w:hAnsi="Arial" w:cs="Arial"/>
                <w:sz w:val="18"/>
                <w:szCs w:val="18"/>
              </w:rPr>
            </w:pPr>
            <w:r w:rsidRPr="00041FEC">
              <w:rPr>
                <w:rFonts w:ascii="Arial" w:hAnsi="Arial" w:cs="Arial"/>
                <w:sz w:val="18"/>
                <w:szCs w:val="18"/>
              </w:rPr>
              <w:t>Subcomponente</w:t>
            </w:r>
          </w:p>
          <w:p w14:paraId="0CE69987" w14:textId="77777777" w:rsidR="00A31A4F" w:rsidRPr="00041FEC" w:rsidRDefault="00A31A4F" w:rsidP="007C5590">
            <w:pPr>
              <w:rPr>
                <w:rFonts w:ascii="Arial" w:hAnsi="Arial" w:cs="Arial"/>
                <w:sz w:val="18"/>
                <w:szCs w:val="18"/>
              </w:rPr>
            </w:pPr>
          </w:p>
          <w:p w14:paraId="4847C121" w14:textId="7029C139" w:rsidR="00A31A4F" w:rsidRPr="00041FEC" w:rsidRDefault="00A31A4F" w:rsidP="007C5590">
            <w:pPr>
              <w:rPr>
                <w:rFonts w:ascii="Arial" w:hAnsi="Arial" w:cs="Arial"/>
                <w:sz w:val="18"/>
                <w:szCs w:val="18"/>
              </w:rPr>
            </w:pPr>
            <w:r w:rsidRPr="00041FEC">
              <w:rPr>
                <w:rFonts w:ascii="Arial" w:hAnsi="Arial" w:cs="Arial"/>
                <w:sz w:val="18"/>
                <w:szCs w:val="18"/>
              </w:rPr>
              <w:t>4. Evaluación y retroalimentación a la gestión institucional.</w:t>
            </w:r>
          </w:p>
        </w:tc>
        <w:tc>
          <w:tcPr>
            <w:tcW w:w="426" w:type="dxa"/>
            <w:tcBorders>
              <w:left w:val="single" w:sz="4" w:space="0" w:color="auto"/>
            </w:tcBorders>
            <w:vAlign w:val="center"/>
          </w:tcPr>
          <w:p w14:paraId="03C8EBD4" w14:textId="2406ADC2" w:rsidR="00A31A4F" w:rsidRPr="00041FEC" w:rsidRDefault="00A31A4F" w:rsidP="007C5590">
            <w:pPr>
              <w:jc w:val="center"/>
              <w:rPr>
                <w:rFonts w:ascii="Arial" w:hAnsi="Arial" w:cs="Arial"/>
                <w:sz w:val="18"/>
                <w:szCs w:val="18"/>
                <w:highlight w:val="green"/>
              </w:rPr>
            </w:pPr>
            <w:r w:rsidRPr="00041FEC">
              <w:rPr>
                <w:rFonts w:ascii="Arial" w:hAnsi="Arial" w:cs="Arial"/>
                <w:sz w:val="18"/>
                <w:szCs w:val="18"/>
              </w:rPr>
              <w:t>4.1</w:t>
            </w:r>
          </w:p>
        </w:tc>
        <w:tc>
          <w:tcPr>
            <w:tcW w:w="2126" w:type="dxa"/>
            <w:vAlign w:val="center"/>
          </w:tcPr>
          <w:p w14:paraId="4E0BD984" w14:textId="3F729A26" w:rsidR="00A31A4F" w:rsidRPr="00D6191F" w:rsidRDefault="00A31A4F" w:rsidP="007C5590">
            <w:pPr>
              <w:jc w:val="center"/>
              <w:rPr>
                <w:rFonts w:ascii="Arial" w:hAnsi="Arial" w:cs="Arial"/>
                <w:sz w:val="18"/>
                <w:szCs w:val="18"/>
              </w:rPr>
            </w:pPr>
            <w:r w:rsidRPr="00D6191F">
              <w:rPr>
                <w:rFonts w:ascii="Arial" w:hAnsi="Arial" w:cs="Arial"/>
                <w:sz w:val="18"/>
                <w:szCs w:val="18"/>
              </w:rPr>
              <w:t>Aplicación de</w:t>
            </w:r>
            <w:r w:rsidRPr="00D6191F">
              <w:rPr>
                <w:rFonts w:ascii="Arial" w:hAnsi="Arial" w:cs="Arial"/>
                <w:spacing w:val="1"/>
                <w:sz w:val="18"/>
                <w:szCs w:val="18"/>
              </w:rPr>
              <w:t xml:space="preserve"> </w:t>
            </w:r>
            <w:r w:rsidRPr="00D6191F">
              <w:rPr>
                <w:rFonts w:ascii="Arial" w:hAnsi="Arial" w:cs="Arial"/>
                <w:sz w:val="18"/>
                <w:szCs w:val="18"/>
              </w:rPr>
              <w:t>herramientas de</w:t>
            </w:r>
            <w:r w:rsidRPr="00D6191F">
              <w:rPr>
                <w:rFonts w:ascii="Arial" w:hAnsi="Arial" w:cs="Arial"/>
                <w:spacing w:val="1"/>
                <w:sz w:val="18"/>
                <w:szCs w:val="18"/>
              </w:rPr>
              <w:t xml:space="preserve"> </w:t>
            </w:r>
            <w:r w:rsidRPr="00D6191F">
              <w:rPr>
                <w:rFonts w:ascii="Arial" w:hAnsi="Arial" w:cs="Arial"/>
                <w:sz w:val="18"/>
                <w:szCs w:val="18"/>
              </w:rPr>
              <w:t>evaluación y/o</w:t>
            </w:r>
            <w:r w:rsidRPr="00D6191F">
              <w:rPr>
                <w:rFonts w:ascii="Arial" w:hAnsi="Arial" w:cs="Arial"/>
                <w:spacing w:val="1"/>
                <w:sz w:val="18"/>
                <w:szCs w:val="18"/>
              </w:rPr>
              <w:t xml:space="preserve"> </w:t>
            </w:r>
            <w:r w:rsidRPr="00D6191F">
              <w:rPr>
                <w:rFonts w:ascii="Arial" w:hAnsi="Arial" w:cs="Arial"/>
                <w:sz w:val="18"/>
                <w:szCs w:val="18"/>
              </w:rPr>
              <w:t>encuestas en l</w:t>
            </w:r>
            <w:r w:rsidR="009519AB" w:rsidRPr="00D6191F">
              <w:rPr>
                <w:rFonts w:ascii="Arial" w:hAnsi="Arial" w:cs="Arial"/>
                <w:sz w:val="18"/>
                <w:szCs w:val="18"/>
              </w:rPr>
              <w:t xml:space="preserve">os espacios de rendición de cuentas </w:t>
            </w:r>
          </w:p>
        </w:tc>
        <w:tc>
          <w:tcPr>
            <w:tcW w:w="2410" w:type="dxa"/>
            <w:vAlign w:val="center"/>
          </w:tcPr>
          <w:p w14:paraId="37A46AF4" w14:textId="7601A24F" w:rsidR="00A31A4F" w:rsidRPr="00D6191F" w:rsidRDefault="00A31A4F" w:rsidP="007C5590">
            <w:pPr>
              <w:rPr>
                <w:rFonts w:ascii="Arial" w:hAnsi="Arial" w:cs="Arial"/>
                <w:sz w:val="18"/>
                <w:szCs w:val="18"/>
              </w:rPr>
            </w:pPr>
            <w:r w:rsidRPr="00D6191F">
              <w:rPr>
                <w:rFonts w:ascii="Arial" w:hAnsi="Arial" w:cs="Arial"/>
                <w:sz w:val="18"/>
                <w:szCs w:val="18"/>
              </w:rPr>
              <w:t xml:space="preserve"> </w:t>
            </w:r>
            <w:r w:rsidR="009519AB" w:rsidRPr="00D6191F">
              <w:rPr>
                <w:rFonts w:ascii="Arial" w:hAnsi="Arial" w:cs="Arial"/>
                <w:sz w:val="18"/>
                <w:szCs w:val="18"/>
              </w:rPr>
              <w:t>Encuestas aplicadas</w:t>
            </w:r>
          </w:p>
        </w:tc>
        <w:tc>
          <w:tcPr>
            <w:tcW w:w="1275" w:type="dxa"/>
            <w:vAlign w:val="center"/>
          </w:tcPr>
          <w:p w14:paraId="39A7EFDA" w14:textId="37AB29DA" w:rsidR="00A31A4F" w:rsidRPr="00D6191F" w:rsidRDefault="00A31A4F" w:rsidP="007C5590">
            <w:pPr>
              <w:jc w:val="center"/>
              <w:rPr>
                <w:rFonts w:ascii="Arial" w:hAnsi="Arial" w:cs="Arial"/>
                <w:sz w:val="18"/>
                <w:szCs w:val="18"/>
              </w:rPr>
            </w:pPr>
            <w:r w:rsidRPr="00D6191F">
              <w:rPr>
                <w:rFonts w:ascii="Arial" w:hAnsi="Arial" w:cs="Arial"/>
                <w:sz w:val="18"/>
                <w:szCs w:val="18"/>
              </w:rPr>
              <w:t>Presidencia, y/o</w:t>
            </w:r>
            <w:r w:rsidR="008050AD">
              <w:rPr>
                <w:rFonts w:ascii="Arial" w:hAnsi="Arial" w:cs="Arial"/>
                <w:sz w:val="18"/>
                <w:szCs w:val="18"/>
              </w:rPr>
              <w:t xml:space="preserve"> </w:t>
            </w:r>
            <w:r w:rsidRPr="00D6191F">
              <w:rPr>
                <w:rFonts w:ascii="Arial" w:hAnsi="Arial" w:cs="Arial"/>
                <w:spacing w:val="-47"/>
                <w:sz w:val="18"/>
                <w:szCs w:val="18"/>
              </w:rPr>
              <w:t xml:space="preserve"> </w:t>
            </w:r>
            <w:r w:rsidRPr="00D6191F">
              <w:rPr>
                <w:rFonts w:ascii="Arial" w:hAnsi="Arial" w:cs="Arial"/>
                <w:sz w:val="18"/>
                <w:szCs w:val="18"/>
              </w:rPr>
              <w:t>equipo</w:t>
            </w:r>
            <w:r w:rsidRPr="00D6191F">
              <w:rPr>
                <w:rFonts w:ascii="Arial" w:hAnsi="Arial" w:cs="Arial"/>
                <w:spacing w:val="1"/>
                <w:sz w:val="18"/>
                <w:szCs w:val="18"/>
              </w:rPr>
              <w:t xml:space="preserve"> </w:t>
            </w:r>
            <w:r w:rsidR="009519AB" w:rsidRPr="00D6191F">
              <w:rPr>
                <w:rFonts w:ascii="Arial" w:hAnsi="Arial" w:cs="Arial"/>
                <w:sz w:val="18"/>
                <w:szCs w:val="18"/>
              </w:rPr>
              <w:t xml:space="preserve">responsable de los espacios </w:t>
            </w:r>
          </w:p>
        </w:tc>
        <w:tc>
          <w:tcPr>
            <w:tcW w:w="1701" w:type="dxa"/>
            <w:vAlign w:val="center"/>
          </w:tcPr>
          <w:p w14:paraId="3AB8C519" w14:textId="77777777" w:rsidR="00A31A4F" w:rsidRPr="00D6191F" w:rsidRDefault="00A31A4F" w:rsidP="007C5590">
            <w:pPr>
              <w:jc w:val="center"/>
              <w:rPr>
                <w:rFonts w:ascii="Arial" w:hAnsi="Arial" w:cs="Arial"/>
                <w:sz w:val="18"/>
                <w:szCs w:val="18"/>
              </w:rPr>
            </w:pPr>
          </w:p>
          <w:p w14:paraId="5D6E1C22" w14:textId="77777777" w:rsidR="00A31A4F" w:rsidRPr="00D6191F" w:rsidRDefault="00A31A4F" w:rsidP="007C5590">
            <w:pPr>
              <w:jc w:val="center"/>
              <w:rPr>
                <w:rFonts w:ascii="Arial" w:hAnsi="Arial" w:cs="Arial"/>
                <w:sz w:val="18"/>
                <w:szCs w:val="18"/>
              </w:rPr>
            </w:pPr>
          </w:p>
          <w:p w14:paraId="643A2C33" w14:textId="06772774" w:rsidR="00A31A4F" w:rsidRPr="00D6191F" w:rsidRDefault="00A31A4F" w:rsidP="007C5590">
            <w:pPr>
              <w:jc w:val="center"/>
              <w:rPr>
                <w:rFonts w:ascii="Arial" w:hAnsi="Arial" w:cs="Arial"/>
                <w:sz w:val="18"/>
                <w:szCs w:val="18"/>
              </w:rPr>
            </w:pPr>
            <w:r w:rsidRPr="00D6191F">
              <w:rPr>
                <w:rFonts w:ascii="Arial" w:hAnsi="Arial" w:cs="Arial"/>
                <w:sz w:val="18"/>
                <w:szCs w:val="18"/>
              </w:rPr>
              <w:t>3</w:t>
            </w:r>
            <w:r w:rsidR="008050AD">
              <w:rPr>
                <w:rFonts w:ascii="Arial" w:hAnsi="Arial" w:cs="Arial"/>
                <w:sz w:val="18"/>
                <w:szCs w:val="18"/>
              </w:rPr>
              <w:t>0</w:t>
            </w:r>
            <w:r w:rsidRPr="00D6191F">
              <w:rPr>
                <w:rFonts w:ascii="Arial" w:hAnsi="Arial" w:cs="Arial"/>
                <w:sz w:val="18"/>
                <w:szCs w:val="18"/>
              </w:rPr>
              <w:t xml:space="preserve"> </w:t>
            </w:r>
            <w:r w:rsidR="008050AD">
              <w:rPr>
                <w:rFonts w:ascii="Arial" w:hAnsi="Arial" w:cs="Arial"/>
                <w:sz w:val="18"/>
                <w:szCs w:val="18"/>
              </w:rPr>
              <w:t>Septiembre</w:t>
            </w:r>
          </w:p>
          <w:p w14:paraId="7AA95688" w14:textId="63B6EB55" w:rsidR="00A31A4F" w:rsidRPr="00D6191F" w:rsidRDefault="00A31A4F" w:rsidP="007C5590">
            <w:pPr>
              <w:jc w:val="center"/>
              <w:rPr>
                <w:rFonts w:ascii="Arial" w:hAnsi="Arial" w:cs="Arial"/>
                <w:sz w:val="18"/>
                <w:szCs w:val="18"/>
              </w:rPr>
            </w:pPr>
            <w:r w:rsidRPr="00D6191F">
              <w:rPr>
                <w:rFonts w:ascii="Arial" w:hAnsi="Arial" w:cs="Arial"/>
                <w:sz w:val="18"/>
                <w:szCs w:val="18"/>
              </w:rPr>
              <w:t>de 202</w:t>
            </w:r>
            <w:r w:rsidR="008050AD">
              <w:rPr>
                <w:rFonts w:ascii="Arial" w:hAnsi="Arial" w:cs="Arial"/>
                <w:sz w:val="18"/>
                <w:szCs w:val="18"/>
              </w:rPr>
              <w:t>5</w:t>
            </w:r>
          </w:p>
        </w:tc>
      </w:tr>
      <w:tr w:rsidR="008725C9" w:rsidRPr="00041FEC" w14:paraId="15A6F4A1" w14:textId="77777777" w:rsidTr="00FC34C2">
        <w:trPr>
          <w:trHeight w:val="1605"/>
          <w:jc w:val="center"/>
        </w:trPr>
        <w:tc>
          <w:tcPr>
            <w:tcW w:w="1696" w:type="dxa"/>
            <w:tcBorders>
              <w:left w:val="single" w:sz="4" w:space="0" w:color="auto"/>
              <w:right w:val="single" w:sz="4" w:space="0" w:color="auto"/>
            </w:tcBorders>
          </w:tcPr>
          <w:p w14:paraId="3027BB63" w14:textId="77777777" w:rsidR="00E262A2" w:rsidRPr="00041FEC" w:rsidRDefault="00E262A2" w:rsidP="00E262A2">
            <w:pPr>
              <w:rPr>
                <w:rFonts w:ascii="Arial" w:hAnsi="Arial" w:cs="Arial"/>
                <w:sz w:val="18"/>
                <w:szCs w:val="18"/>
              </w:rPr>
            </w:pPr>
          </w:p>
          <w:p w14:paraId="2962A885" w14:textId="0FCC6ABE" w:rsidR="00E262A2" w:rsidRPr="00041FEC" w:rsidRDefault="00E262A2" w:rsidP="00E262A2">
            <w:pPr>
              <w:rPr>
                <w:rFonts w:ascii="Arial" w:hAnsi="Arial" w:cs="Arial"/>
                <w:sz w:val="18"/>
                <w:szCs w:val="18"/>
              </w:rPr>
            </w:pPr>
            <w:r w:rsidRPr="00041FEC">
              <w:rPr>
                <w:rFonts w:ascii="Arial" w:hAnsi="Arial" w:cs="Arial"/>
                <w:sz w:val="18"/>
                <w:szCs w:val="18"/>
              </w:rPr>
              <w:t>Subcomponente</w:t>
            </w:r>
          </w:p>
          <w:p w14:paraId="48E7BE06" w14:textId="77777777" w:rsidR="00E262A2" w:rsidRPr="00041FEC" w:rsidRDefault="00E262A2" w:rsidP="00E262A2">
            <w:pPr>
              <w:rPr>
                <w:rFonts w:ascii="Arial" w:hAnsi="Arial" w:cs="Arial"/>
                <w:sz w:val="18"/>
                <w:szCs w:val="18"/>
              </w:rPr>
            </w:pPr>
          </w:p>
          <w:p w14:paraId="7BC5CF2B" w14:textId="7D71BF7F" w:rsidR="008725C9" w:rsidRPr="00041FEC" w:rsidRDefault="00E262A2" w:rsidP="00E262A2">
            <w:pPr>
              <w:rPr>
                <w:rFonts w:ascii="Arial" w:hAnsi="Arial" w:cs="Arial"/>
                <w:sz w:val="18"/>
                <w:szCs w:val="18"/>
              </w:rPr>
            </w:pPr>
            <w:r w:rsidRPr="00041FEC">
              <w:rPr>
                <w:rFonts w:ascii="Arial" w:hAnsi="Arial" w:cs="Arial"/>
                <w:sz w:val="18"/>
                <w:szCs w:val="18"/>
              </w:rPr>
              <w:t>4. Evaluación y retroalimentación a la gestión institucional.</w:t>
            </w:r>
          </w:p>
        </w:tc>
        <w:tc>
          <w:tcPr>
            <w:tcW w:w="426" w:type="dxa"/>
            <w:tcBorders>
              <w:left w:val="single" w:sz="4" w:space="0" w:color="auto"/>
            </w:tcBorders>
            <w:vAlign w:val="center"/>
          </w:tcPr>
          <w:p w14:paraId="6EA9A75E" w14:textId="78BEC7E6" w:rsidR="008725C9" w:rsidRPr="00041FEC" w:rsidRDefault="008725C9" w:rsidP="00830D84">
            <w:pPr>
              <w:jc w:val="center"/>
              <w:rPr>
                <w:rFonts w:ascii="Arial" w:hAnsi="Arial" w:cs="Arial"/>
                <w:sz w:val="18"/>
                <w:szCs w:val="18"/>
                <w:highlight w:val="green"/>
              </w:rPr>
            </w:pPr>
            <w:r w:rsidRPr="00041FEC">
              <w:rPr>
                <w:rFonts w:ascii="Arial" w:hAnsi="Arial" w:cs="Arial"/>
                <w:sz w:val="18"/>
                <w:szCs w:val="18"/>
              </w:rPr>
              <w:t>4.2</w:t>
            </w:r>
          </w:p>
        </w:tc>
        <w:tc>
          <w:tcPr>
            <w:tcW w:w="2126" w:type="dxa"/>
            <w:vAlign w:val="center"/>
          </w:tcPr>
          <w:p w14:paraId="7D86C000" w14:textId="4A07B079" w:rsidR="008725C9" w:rsidRPr="00D6191F" w:rsidRDefault="008725C9" w:rsidP="00830D84">
            <w:pPr>
              <w:jc w:val="center"/>
              <w:rPr>
                <w:rFonts w:ascii="Arial" w:hAnsi="Arial" w:cs="Arial"/>
                <w:sz w:val="18"/>
                <w:szCs w:val="18"/>
              </w:rPr>
            </w:pPr>
            <w:r w:rsidRPr="00D6191F">
              <w:rPr>
                <w:rFonts w:ascii="Arial" w:hAnsi="Arial" w:cs="Arial"/>
                <w:sz w:val="18"/>
                <w:szCs w:val="18"/>
              </w:rPr>
              <w:t>Estudio, análisis y</w:t>
            </w:r>
            <w:r w:rsidRPr="00D6191F">
              <w:rPr>
                <w:rFonts w:ascii="Arial" w:hAnsi="Arial" w:cs="Arial"/>
                <w:spacing w:val="1"/>
                <w:sz w:val="18"/>
                <w:szCs w:val="18"/>
              </w:rPr>
              <w:t xml:space="preserve"> </w:t>
            </w:r>
            <w:r w:rsidRPr="00D6191F">
              <w:rPr>
                <w:rFonts w:ascii="Arial" w:hAnsi="Arial" w:cs="Arial"/>
                <w:sz w:val="18"/>
                <w:szCs w:val="18"/>
              </w:rPr>
              <w:t>difusión de los</w:t>
            </w:r>
            <w:r w:rsidRPr="00D6191F">
              <w:rPr>
                <w:rFonts w:ascii="Arial" w:hAnsi="Arial" w:cs="Arial"/>
                <w:spacing w:val="1"/>
                <w:sz w:val="18"/>
                <w:szCs w:val="18"/>
              </w:rPr>
              <w:t xml:space="preserve"> </w:t>
            </w:r>
            <w:r w:rsidRPr="00D6191F">
              <w:rPr>
                <w:rFonts w:ascii="Arial" w:hAnsi="Arial" w:cs="Arial"/>
                <w:sz w:val="18"/>
                <w:szCs w:val="18"/>
              </w:rPr>
              <w:t>resultados de las</w:t>
            </w:r>
            <w:r w:rsidRPr="00D6191F">
              <w:rPr>
                <w:rFonts w:ascii="Arial" w:hAnsi="Arial" w:cs="Arial"/>
                <w:spacing w:val="1"/>
                <w:sz w:val="18"/>
                <w:szCs w:val="18"/>
              </w:rPr>
              <w:t xml:space="preserve"> </w:t>
            </w:r>
            <w:r w:rsidRPr="00D6191F">
              <w:rPr>
                <w:rFonts w:ascii="Arial" w:hAnsi="Arial" w:cs="Arial"/>
                <w:sz w:val="18"/>
                <w:szCs w:val="18"/>
              </w:rPr>
              <w:t>evaluaciones,</w:t>
            </w:r>
            <w:r w:rsidRPr="00D6191F">
              <w:rPr>
                <w:rFonts w:ascii="Arial" w:hAnsi="Arial" w:cs="Arial"/>
                <w:spacing w:val="1"/>
                <w:sz w:val="18"/>
                <w:szCs w:val="18"/>
              </w:rPr>
              <w:t xml:space="preserve"> </w:t>
            </w:r>
            <w:r w:rsidRPr="00D6191F">
              <w:rPr>
                <w:rFonts w:ascii="Arial" w:hAnsi="Arial" w:cs="Arial"/>
                <w:sz w:val="18"/>
                <w:szCs w:val="18"/>
              </w:rPr>
              <w:t>autoevaluaciones</w:t>
            </w:r>
            <w:r w:rsidRPr="00D6191F">
              <w:rPr>
                <w:rFonts w:ascii="Arial" w:hAnsi="Arial" w:cs="Arial"/>
                <w:spacing w:val="-8"/>
                <w:sz w:val="18"/>
                <w:szCs w:val="18"/>
              </w:rPr>
              <w:t xml:space="preserve"> </w:t>
            </w:r>
            <w:r w:rsidRPr="00D6191F">
              <w:rPr>
                <w:rFonts w:ascii="Arial" w:hAnsi="Arial" w:cs="Arial"/>
                <w:sz w:val="18"/>
                <w:szCs w:val="18"/>
              </w:rPr>
              <w:t>y</w:t>
            </w:r>
            <w:r w:rsidRPr="00D6191F">
              <w:rPr>
                <w:rFonts w:ascii="Arial" w:hAnsi="Arial" w:cs="Arial"/>
                <w:spacing w:val="-47"/>
                <w:sz w:val="18"/>
                <w:szCs w:val="18"/>
              </w:rPr>
              <w:t xml:space="preserve"> </w:t>
            </w:r>
            <w:r w:rsidRPr="00D6191F">
              <w:rPr>
                <w:rFonts w:ascii="Arial" w:hAnsi="Arial" w:cs="Arial"/>
                <w:sz w:val="18"/>
                <w:szCs w:val="18"/>
              </w:rPr>
              <w:t>encuestas.</w:t>
            </w:r>
          </w:p>
        </w:tc>
        <w:tc>
          <w:tcPr>
            <w:tcW w:w="2410" w:type="dxa"/>
            <w:vAlign w:val="center"/>
          </w:tcPr>
          <w:p w14:paraId="3580ADC5" w14:textId="0F4CB302" w:rsidR="008725C9" w:rsidRPr="00D6191F" w:rsidRDefault="009519AB" w:rsidP="00830D84">
            <w:pPr>
              <w:jc w:val="center"/>
              <w:rPr>
                <w:rFonts w:ascii="Arial" w:hAnsi="Arial" w:cs="Arial"/>
                <w:sz w:val="18"/>
                <w:szCs w:val="18"/>
              </w:rPr>
            </w:pPr>
            <w:r w:rsidRPr="00D6191F">
              <w:rPr>
                <w:rFonts w:ascii="Arial" w:hAnsi="Arial" w:cs="Arial"/>
                <w:sz w:val="18"/>
                <w:szCs w:val="18"/>
              </w:rPr>
              <w:t xml:space="preserve">Publicación de los resultados de las encuestas </w:t>
            </w:r>
          </w:p>
        </w:tc>
        <w:tc>
          <w:tcPr>
            <w:tcW w:w="1275" w:type="dxa"/>
            <w:vAlign w:val="center"/>
          </w:tcPr>
          <w:p w14:paraId="24973C74" w14:textId="193478CB" w:rsidR="008725C9" w:rsidRPr="00D6191F" w:rsidRDefault="008725C9" w:rsidP="00830D84">
            <w:pPr>
              <w:jc w:val="center"/>
              <w:rPr>
                <w:rFonts w:ascii="Arial" w:hAnsi="Arial" w:cs="Arial"/>
                <w:sz w:val="18"/>
                <w:szCs w:val="18"/>
              </w:rPr>
            </w:pPr>
            <w:r w:rsidRPr="00D6191F">
              <w:rPr>
                <w:rFonts w:ascii="Arial" w:hAnsi="Arial" w:cs="Arial"/>
                <w:sz w:val="18"/>
                <w:szCs w:val="18"/>
              </w:rPr>
              <w:t>Presidencia, y/o o</w:t>
            </w:r>
            <w:r w:rsidRPr="00D6191F">
              <w:rPr>
                <w:rFonts w:ascii="Arial" w:hAnsi="Arial" w:cs="Arial"/>
                <w:spacing w:val="-47"/>
                <w:sz w:val="18"/>
                <w:szCs w:val="18"/>
              </w:rPr>
              <w:t xml:space="preserve"> </w:t>
            </w:r>
            <w:r w:rsidRPr="00D6191F">
              <w:rPr>
                <w:rFonts w:ascii="Arial" w:hAnsi="Arial" w:cs="Arial"/>
                <w:sz w:val="18"/>
                <w:szCs w:val="18"/>
              </w:rPr>
              <w:t>equipo</w:t>
            </w:r>
            <w:r w:rsidRPr="00D6191F">
              <w:rPr>
                <w:rFonts w:ascii="Arial" w:hAnsi="Arial" w:cs="Arial"/>
                <w:spacing w:val="1"/>
                <w:sz w:val="18"/>
                <w:szCs w:val="18"/>
              </w:rPr>
              <w:t xml:space="preserve"> </w:t>
            </w:r>
            <w:r w:rsidRPr="00D6191F">
              <w:rPr>
                <w:rFonts w:ascii="Arial" w:hAnsi="Arial" w:cs="Arial"/>
                <w:sz w:val="18"/>
                <w:szCs w:val="18"/>
              </w:rPr>
              <w:t xml:space="preserve">responsable de </w:t>
            </w:r>
            <w:r w:rsidR="001B67B3" w:rsidRPr="00D6191F">
              <w:rPr>
                <w:rFonts w:ascii="Arial" w:hAnsi="Arial" w:cs="Arial"/>
                <w:sz w:val="18"/>
                <w:szCs w:val="18"/>
              </w:rPr>
              <w:t xml:space="preserve">los espacios </w:t>
            </w:r>
          </w:p>
        </w:tc>
        <w:tc>
          <w:tcPr>
            <w:tcW w:w="1701" w:type="dxa"/>
            <w:vAlign w:val="center"/>
          </w:tcPr>
          <w:p w14:paraId="3FEB91CE" w14:textId="77777777" w:rsidR="008725C9" w:rsidRPr="00D6191F" w:rsidRDefault="008725C9" w:rsidP="00830D84">
            <w:pPr>
              <w:jc w:val="center"/>
              <w:rPr>
                <w:rFonts w:ascii="Arial" w:hAnsi="Arial" w:cs="Arial"/>
                <w:sz w:val="18"/>
                <w:szCs w:val="18"/>
              </w:rPr>
            </w:pPr>
          </w:p>
          <w:p w14:paraId="4B456740" w14:textId="77777777" w:rsidR="008725C9" w:rsidRPr="00D6191F" w:rsidRDefault="008725C9" w:rsidP="00830D84">
            <w:pPr>
              <w:jc w:val="center"/>
              <w:rPr>
                <w:rFonts w:ascii="Arial" w:hAnsi="Arial" w:cs="Arial"/>
                <w:sz w:val="18"/>
                <w:szCs w:val="18"/>
              </w:rPr>
            </w:pPr>
          </w:p>
          <w:p w14:paraId="58F6F878" w14:textId="6E5C9DC5" w:rsidR="008725C9" w:rsidRPr="00D6191F" w:rsidRDefault="008725C9" w:rsidP="00830D84">
            <w:pPr>
              <w:jc w:val="center"/>
              <w:rPr>
                <w:rFonts w:ascii="Arial" w:hAnsi="Arial" w:cs="Arial"/>
                <w:sz w:val="18"/>
                <w:szCs w:val="18"/>
              </w:rPr>
            </w:pPr>
            <w:r w:rsidRPr="00D6191F">
              <w:rPr>
                <w:rFonts w:ascii="Arial" w:hAnsi="Arial" w:cs="Arial"/>
                <w:sz w:val="18"/>
                <w:szCs w:val="18"/>
              </w:rPr>
              <w:t>3</w:t>
            </w:r>
            <w:r w:rsidR="008050AD">
              <w:rPr>
                <w:rFonts w:ascii="Arial" w:hAnsi="Arial" w:cs="Arial"/>
                <w:sz w:val="18"/>
                <w:szCs w:val="18"/>
              </w:rPr>
              <w:t xml:space="preserve">0 Septiembre </w:t>
            </w:r>
            <w:r w:rsidRPr="00D6191F">
              <w:rPr>
                <w:rFonts w:ascii="Arial" w:hAnsi="Arial" w:cs="Arial"/>
                <w:sz w:val="18"/>
                <w:szCs w:val="18"/>
              </w:rPr>
              <w:t>de</w:t>
            </w:r>
            <w:r w:rsidRPr="00D6191F">
              <w:rPr>
                <w:rFonts w:ascii="Arial" w:hAnsi="Arial" w:cs="Arial"/>
                <w:spacing w:val="-47"/>
                <w:sz w:val="18"/>
                <w:szCs w:val="18"/>
              </w:rPr>
              <w:t xml:space="preserve"> </w:t>
            </w:r>
            <w:r w:rsidRPr="00D6191F">
              <w:rPr>
                <w:rFonts w:ascii="Arial" w:hAnsi="Arial" w:cs="Arial"/>
                <w:sz w:val="18"/>
                <w:szCs w:val="18"/>
              </w:rPr>
              <w:t>202</w:t>
            </w:r>
            <w:r w:rsidR="008050AD">
              <w:rPr>
                <w:rFonts w:ascii="Arial" w:hAnsi="Arial" w:cs="Arial"/>
                <w:sz w:val="18"/>
                <w:szCs w:val="18"/>
              </w:rPr>
              <w:t>5</w:t>
            </w:r>
          </w:p>
        </w:tc>
      </w:tr>
    </w:tbl>
    <w:p w14:paraId="7D02FB5E" w14:textId="5337C690" w:rsidR="0012235B" w:rsidRPr="00041FEC" w:rsidRDefault="0012235B" w:rsidP="007D71CA">
      <w:pPr>
        <w:rPr>
          <w:rFonts w:ascii="Arial" w:hAnsi="Arial" w:cs="Arial"/>
          <w:sz w:val="18"/>
          <w:szCs w:val="18"/>
        </w:rPr>
      </w:pPr>
    </w:p>
    <w:p w14:paraId="4FA71F18" w14:textId="1DC9727C" w:rsidR="0012235B" w:rsidRPr="00041FEC" w:rsidRDefault="0012235B" w:rsidP="007D71CA">
      <w:pPr>
        <w:rPr>
          <w:rFonts w:ascii="Arial" w:hAnsi="Arial" w:cs="Arial"/>
          <w:sz w:val="18"/>
          <w:szCs w:val="18"/>
        </w:rPr>
      </w:pPr>
    </w:p>
    <w:p w14:paraId="2CF008A1" w14:textId="3D5652B9" w:rsidR="0012235B" w:rsidRPr="00041FEC" w:rsidRDefault="000B19F7" w:rsidP="00C90560">
      <w:pPr>
        <w:pStyle w:val="Ttulo1"/>
        <w:numPr>
          <w:ilvl w:val="1"/>
          <w:numId w:val="35"/>
        </w:numPr>
        <w:tabs>
          <w:tab w:val="left" w:pos="1560"/>
        </w:tabs>
        <w:ind w:left="993" w:right="579" w:hanging="404"/>
        <w:rPr>
          <w:color w:val="938953"/>
        </w:rPr>
      </w:pPr>
      <w:bookmarkStart w:id="30" w:name="_Toc125735890"/>
      <w:r w:rsidRPr="00041FEC">
        <w:rPr>
          <w:color w:val="938953"/>
        </w:rPr>
        <w:t>CUARTO COMPONENTE: MECANISMOS PARA MEJORAR LA ATENCIÓN AL CIUDADANO</w:t>
      </w:r>
      <w:bookmarkEnd w:id="30"/>
    </w:p>
    <w:p w14:paraId="404C540E" w14:textId="77777777" w:rsidR="001C3763" w:rsidRPr="00041FEC" w:rsidRDefault="001C3763" w:rsidP="00C510F4">
      <w:pPr>
        <w:pStyle w:val="Textoindependiente"/>
        <w:spacing w:before="91"/>
        <w:ind w:right="579"/>
        <w:jc w:val="both"/>
        <w:rPr>
          <w:rFonts w:ascii="Arial" w:hAnsi="Arial" w:cs="Arial"/>
        </w:rPr>
      </w:pPr>
    </w:p>
    <w:p w14:paraId="202DC1C8" w14:textId="77777777" w:rsidR="007F1734" w:rsidRPr="00041FEC" w:rsidRDefault="007F1734" w:rsidP="00C510F4">
      <w:pPr>
        <w:jc w:val="both"/>
        <w:rPr>
          <w:rFonts w:ascii="Arial" w:hAnsi="Arial" w:cs="Arial"/>
          <w:sz w:val="24"/>
          <w:szCs w:val="24"/>
        </w:rPr>
      </w:pPr>
      <w:r w:rsidRPr="00041FEC">
        <w:rPr>
          <w:rFonts w:ascii="Arial" w:hAnsi="Arial" w:cs="Arial"/>
          <w:sz w:val="24"/>
          <w:szCs w:val="24"/>
        </w:rPr>
        <w:t xml:space="preserve">La Cámara de Representantes en su proceso de modernización y de relacionamiento con el ciudadano, viene adelantando acciones y desarrollos tecnológicos orientados a fortalecer los espacios y mecanismos para este relacionamiento, ajustados a los lineamientos dados por las entidades líderes como es el caso de la Secretaria de Transparencia de la Presidencia de la República, el Departamento Administrativo de la Función Pública – DAFP, el Departamento Nacional de Planeación – DNP, la Superintendencia de Industria y Comercio, el Archivo General de la Nación – AGN, entre otras.  </w:t>
      </w:r>
    </w:p>
    <w:p w14:paraId="166FE36F" w14:textId="77777777" w:rsidR="007F1734" w:rsidRPr="00041FEC" w:rsidRDefault="007F1734" w:rsidP="00C510F4">
      <w:pPr>
        <w:pStyle w:val="Textoindependiente"/>
        <w:jc w:val="both"/>
        <w:rPr>
          <w:rFonts w:ascii="Arial" w:hAnsi="Arial" w:cs="Arial"/>
        </w:rPr>
      </w:pPr>
    </w:p>
    <w:p w14:paraId="217F1B61" w14:textId="479CC16D" w:rsidR="00106F7C" w:rsidRPr="00041FEC" w:rsidRDefault="007F1734" w:rsidP="00C510F4">
      <w:pPr>
        <w:pStyle w:val="Textoindependiente"/>
        <w:jc w:val="both"/>
        <w:rPr>
          <w:rFonts w:ascii="Arial" w:hAnsi="Arial" w:cs="Arial"/>
        </w:rPr>
      </w:pPr>
      <w:r w:rsidRPr="00041FEC">
        <w:rPr>
          <w:rFonts w:ascii="Arial" w:hAnsi="Arial" w:cs="Arial"/>
        </w:rPr>
        <w:t>En cumplimiento de los lineamientos dados por estas entidades y en interés institucional de abrir espacios, se plantean una serie de actividades dirigidas a ampliar la cobertura a los diferentes grupos poblacionales.</w:t>
      </w:r>
    </w:p>
    <w:p w14:paraId="63B55E31" w14:textId="77777777" w:rsidR="00C510F4" w:rsidRPr="00041FEC" w:rsidRDefault="00C510F4" w:rsidP="00C510F4">
      <w:pPr>
        <w:pStyle w:val="Textoindependiente"/>
        <w:jc w:val="both"/>
        <w:rPr>
          <w:rFonts w:ascii="Arial" w:hAnsi="Arial" w:cs="Arial"/>
        </w:rPr>
      </w:pPr>
    </w:p>
    <w:p w14:paraId="30434685" w14:textId="3FEB77B6" w:rsidR="00D03783" w:rsidRPr="00041FEC" w:rsidRDefault="00D03783" w:rsidP="00C510F4">
      <w:pPr>
        <w:pStyle w:val="Textoindependiente"/>
        <w:jc w:val="both"/>
        <w:rPr>
          <w:rFonts w:ascii="Arial" w:hAnsi="Arial" w:cs="Arial"/>
        </w:rPr>
      </w:pPr>
      <w:r w:rsidRPr="00041FEC">
        <w:rPr>
          <w:rFonts w:ascii="Arial" w:hAnsi="Arial" w:cs="Arial"/>
        </w:rPr>
        <w:t xml:space="preserve">En aras de continuar fortaleciendo la relación de doble vía entre el ciudadano y el </w:t>
      </w:r>
      <w:r w:rsidRPr="00041FEC">
        <w:rPr>
          <w:rFonts w:ascii="Arial" w:hAnsi="Arial" w:cs="Arial"/>
        </w:rPr>
        <w:lastRenderedPageBreak/>
        <w:t>legislativo, pretendemos desarrollar en este subcomponente, acciones pertinentes que nos permitan trabajar como Corporación, en la mejora de la oferta de información suministrada de cara a la ciudadanía, incrementando la transparencia activa en los procesos, y la transparencia pasiva en las actividades en pro de la divulgación de nuestra misionalidad.</w:t>
      </w:r>
    </w:p>
    <w:p w14:paraId="475C48E6" w14:textId="77777777" w:rsidR="00C510F4" w:rsidRPr="00041FEC" w:rsidRDefault="00C510F4" w:rsidP="00C510F4">
      <w:pPr>
        <w:pStyle w:val="Textoindependiente"/>
        <w:jc w:val="both"/>
        <w:rPr>
          <w:rFonts w:ascii="Arial" w:hAnsi="Arial" w:cs="Arial"/>
        </w:rPr>
      </w:pPr>
    </w:p>
    <w:p w14:paraId="5EB74B52" w14:textId="3A6579D8" w:rsidR="00106F7C" w:rsidRPr="00041FEC" w:rsidRDefault="00D03783" w:rsidP="00C510F4">
      <w:pPr>
        <w:pStyle w:val="Textoindependiente"/>
        <w:jc w:val="both"/>
        <w:rPr>
          <w:rFonts w:ascii="Arial" w:hAnsi="Arial" w:cs="Arial"/>
        </w:rPr>
      </w:pPr>
      <w:r w:rsidRPr="00041FEC">
        <w:rPr>
          <w:rFonts w:ascii="Arial" w:hAnsi="Arial" w:cs="Arial"/>
        </w:rPr>
        <w:t>En cuanto a la transparencia activa, que permite a la ciudadanía conocer la información de manera accesible por medio de diferentes canales de comunicación tradicional o digital, la Cámara de Representantes tiene a disposición de la ciudadanía diferentes contenidos que permiten al ciudadano estar informado sobre el estado de las iniciativas legislativas, debates de control político, audiencias públicas, gestión administrativa. La página Web además cuenta con el enlace de Transparencia, donde se encuentra la información de la Entidad de forma clara, completa y sencilla. La página ha logrado avances significativos en accesibilidad para personas ciegas y con baja visión.</w:t>
      </w:r>
    </w:p>
    <w:p w14:paraId="62002896" w14:textId="77777777" w:rsidR="00C510F4" w:rsidRPr="00041FEC" w:rsidRDefault="00C510F4" w:rsidP="00C510F4">
      <w:pPr>
        <w:pStyle w:val="Textoindependiente"/>
        <w:jc w:val="both"/>
        <w:rPr>
          <w:rFonts w:ascii="Arial" w:hAnsi="Arial" w:cs="Arial"/>
        </w:rPr>
      </w:pPr>
    </w:p>
    <w:p w14:paraId="1CCC5EE7" w14:textId="6813506D" w:rsidR="00D03783" w:rsidRDefault="00D03783" w:rsidP="00C510F4">
      <w:pPr>
        <w:pStyle w:val="Textoindependiente"/>
        <w:jc w:val="both"/>
        <w:rPr>
          <w:rFonts w:ascii="Arial" w:hAnsi="Arial" w:cs="Arial"/>
        </w:rPr>
      </w:pPr>
      <w:r w:rsidRPr="00041FEC">
        <w:rPr>
          <w:rFonts w:ascii="Arial" w:hAnsi="Arial" w:cs="Arial"/>
        </w:rPr>
        <w:t>Así mismo, se generan contenidos de información para que el ciudadano se entere y esto lo lleve a participar de los ejercicios de participación ciudadana que ofrece la Cámara de Representantes.</w:t>
      </w:r>
    </w:p>
    <w:p w14:paraId="48015850" w14:textId="76A5D26C" w:rsidR="002B154E" w:rsidRDefault="002B154E" w:rsidP="00C510F4">
      <w:pPr>
        <w:pStyle w:val="Textoindependiente"/>
        <w:jc w:val="both"/>
        <w:rPr>
          <w:rFonts w:ascii="Arial" w:hAnsi="Arial" w:cs="Arial"/>
        </w:rPr>
      </w:pPr>
    </w:p>
    <w:p w14:paraId="5AE9D023" w14:textId="77777777" w:rsidR="002B154E" w:rsidRPr="002B154E" w:rsidRDefault="002B154E" w:rsidP="002B154E">
      <w:pPr>
        <w:pStyle w:val="Textoindependiente"/>
        <w:jc w:val="both"/>
        <w:rPr>
          <w:rFonts w:ascii="Arial" w:hAnsi="Arial" w:cs="Arial"/>
        </w:rPr>
      </w:pPr>
      <w:r w:rsidRPr="002B154E">
        <w:rPr>
          <w:rFonts w:ascii="Arial" w:hAnsi="Arial" w:cs="Arial"/>
        </w:rPr>
        <w:t>En este mismo aspecto la Cámara de Representantes por medio de la Oficina de</w:t>
      </w:r>
    </w:p>
    <w:p w14:paraId="56E2B896" w14:textId="77777777" w:rsidR="002B154E" w:rsidRPr="002B154E" w:rsidRDefault="002B154E" w:rsidP="002B154E">
      <w:pPr>
        <w:pStyle w:val="Textoindependiente"/>
        <w:jc w:val="both"/>
        <w:rPr>
          <w:rFonts w:ascii="Arial" w:hAnsi="Arial" w:cs="Arial"/>
        </w:rPr>
      </w:pPr>
      <w:r w:rsidRPr="002B154E">
        <w:rPr>
          <w:rFonts w:ascii="Arial" w:hAnsi="Arial" w:cs="Arial"/>
        </w:rPr>
        <w:t>información y Prensa, cuenta con diferentes herramientas mediáticas, para que la</w:t>
      </w:r>
    </w:p>
    <w:p w14:paraId="731E81C3" w14:textId="6FA3C3BD" w:rsidR="002B154E" w:rsidRDefault="002B154E" w:rsidP="002B154E">
      <w:pPr>
        <w:pStyle w:val="Textoindependiente"/>
        <w:jc w:val="both"/>
        <w:rPr>
          <w:rFonts w:ascii="Arial" w:hAnsi="Arial" w:cs="Arial"/>
        </w:rPr>
      </w:pPr>
      <w:r w:rsidRPr="002B154E">
        <w:rPr>
          <w:rFonts w:ascii="Arial" w:hAnsi="Arial" w:cs="Arial"/>
        </w:rPr>
        <w:t>ciudadanía tenga acceso a la actividad legislativa, a través de medios escritos, radiales,</w:t>
      </w:r>
      <w:r w:rsidR="003A2E85">
        <w:rPr>
          <w:rFonts w:ascii="Arial" w:hAnsi="Arial" w:cs="Arial"/>
        </w:rPr>
        <w:t xml:space="preserve"> </w:t>
      </w:r>
      <w:r w:rsidRPr="002B154E">
        <w:rPr>
          <w:rFonts w:ascii="Arial" w:hAnsi="Arial" w:cs="Arial"/>
        </w:rPr>
        <w:t>televisivos y digitales como redes sociales (Facebook, Instagram, Twitter, TikTok yYouTube).</w:t>
      </w:r>
    </w:p>
    <w:p w14:paraId="78992909" w14:textId="77777777" w:rsidR="003A2E85" w:rsidRPr="002B154E" w:rsidRDefault="003A2E85" w:rsidP="002B154E">
      <w:pPr>
        <w:pStyle w:val="Textoindependiente"/>
        <w:jc w:val="both"/>
        <w:rPr>
          <w:rFonts w:ascii="Arial" w:hAnsi="Arial" w:cs="Arial"/>
        </w:rPr>
      </w:pPr>
    </w:p>
    <w:p w14:paraId="64FA3684" w14:textId="2B6F808F" w:rsidR="002B154E" w:rsidRPr="002B154E" w:rsidRDefault="002B154E" w:rsidP="002B154E">
      <w:pPr>
        <w:pStyle w:val="Textoindependiente"/>
        <w:jc w:val="both"/>
        <w:rPr>
          <w:rFonts w:ascii="Arial" w:hAnsi="Arial" w:cs="Arial"/>
        </w:rPr>
      </w:pPr>
      <w:r w:rsidRPr="002B154E">
        <w:rPr>
          <w:rFonts w:ascii="Arial" w:hAnsi="Arial" w:cs="Arial"/>
        </w:rPr>
        <w:t xml:space="preserve">Agenda: La agenda permite ver en línea el orden del día en las Plenarias y </w:t>
      </w:r>
      <w:r w:rsidR="003A2E85" w:rsidRPr="002B154E">
        <w:rPr>
          <w:rFonts w:ascii="Arial" w:hAnsi="Arial" w:cs="Arial"/>
        </w:rPr>
        <w:t>Comisiones, se</w:t>
      </w:r>
      <w:r w:rsidRPr="002B154E">
        <w:rPr>
          <w:rFonts w:ascii="Arial" w:hAnsi="Arial" w:cs="Arial"/>
        </w:rPr>
        <w:t xml:space="preserve"> puede ver en el siguiente enlace:</w:t>
      </w:r>
    </w:p>
    <w:p w14:paraId="6E0A5F1C" w14:textId="387940D3" w:rsidR="002B154E" w:rsidRDefault="00A1014C" w:rsidP="002B154E">
      <w:pPr>
        <w:pStyle w:val="Textoindependiente"/>
        <w:jc w:val="both"/>
        <w:rPr>
          <w:rFonts w:ascii="Arial" w:hAnsi="Arial" w:cs="Arial"/>
        </w:rPr>
      </w:pPr>
      <w:hyperlink r:id="rId18" w:history="1">
        <w:r w:rsidR="003A2E85" w:rsidRPr="00C13CB4">
          <w:rPr>
            <w:rStyle w:val="Hipervnculo"/>
            <w:rFonts w:ascii="Arial" w:hAnsi="Arial" w:cs="Arial"/>
          </w:rPr>
          <w:t>http://www.camara.gov.co/portal2011/agenda/cal/287?cal_id=10</w:t>
        </w:r>
      </w:hyperlink>
      <w:r w:rsidR="002B154E" w:rsidRPr="002B154E">
        <w:rPr>
          <w:rFonts w:ascii="Arial" w:hAnsi="Arial" w:cs="Arial"/>
        </w:rPr>
        <w:t>.</w:t>
      </w:r>
    </w:p>
    <w:p w14:paraId="69DB07AB" w14:textId="77777777" w:rsidR="003A2E85" w:rsidRPr="002B154E" w:rsidRDefault="003A2E85" w:rsidP="002B154E">
      <w:pPr>
        <w:pStyle w:val="Textoindependiente"/>
        <w:jc w:val="both"/>
        <w:rPr>
          <w:rFonts w:ascii="Arial" w:hAnsi="Arial" w:cs="Arial"/>
        </w:rPr>
      </w:pPr>
    </w:p>
    <w:p w14:paraId="1EEFAA5D" w14:textId="77777777" w:rsidR="002B154E" w:rsidRPr="002B154E" w:rsidRDefault="002B154E" w:rsidP="002B154E">
      <w:pPr>
        <w:pStyle w:val="Textoindependiente"/>
        <w:jc w:val="both"/>
        <w:rPr>
          <w:rFonts w:ascii="Arial" w:hAnsi="Arial" w:cs="Arial"/>
        </w:rPr>
      </w:pPr>
      <w:r w:rsidRPr="002B154E">
        <w:rPr>
          <w:rFonts w:ascii="Arial" w:hAnsi="Arial" w:cs="Arial"/>
        </w:rPr>
        <w:t>Canal Congreso: Medio de difusión para transmitir en directo o diferido las Sesiones</w:t>
      </w:r>
    </w:p>
    <w:p w14:paraId="6B67688E" w14:textId="77777777" w:rsidR="002B154E" w:rsidRPr="002B154E" w:rsidRDefault="002B154E" w:rsidP="002B154E">
      <w:pPr>
        <w:pStyle w:val="Textoindependiente"/>
        <w:jc w:val="both"/>
        <w:rPr>
          <w:rFonts w:ascii="Arial" w:hAnsi="Arial" w:cs="Arial"/>
        </w:rPr>
      </w:pPr>
      <w:r w:rsidRPr="002B154E">
        <w:rPr>
          <w:rFonts w:ascii="Arial" w:hAnsi="Arial" w:cs="Arial"/>
        </w:rPr>
        <w:t>de Plenarias y de Comisiones, también se presenta el Informativo de la Cámara de</w:t>
      </w:r>
    </w:p>
    <w:p w14:paraId="7B90A748" w14:textId="0C8A112F" w:rsidR="002B154E" w:rsidRDefault="002B154E" w:rsidP="002B154E">
      <w:pPr>
        <w:pStyle w:val="Textoindependiente"/>
        <w:jc w:val="both"/>
        <w:rPr>
          <w:rFonts w:ascii="Arial" w:hAnsi="Arial" w:cs="Arial"/>
        </w:rPr>
      </w:pPr>
      <w:r w:rsidRPr="002B154E">
        <w:rPr>
          <w:rFonts w:ascii="Arial" w:hAnsi="Arial" w:cs="Arial"/>
        </w:rPr>
        <w:t>Representantes. Dentro de la parrilla de Cámara de Representantes y de acuerdo a las</w:t>
      </w:r>
      <w:r w:rsidR="003A2E85">
        <w:rPr>
          <w:rFonts w:ascii="Arial" w:hAnsi="Arial" w:cs="Arial"/>
        </w:rPr>
        <w:t xml:space="preserve"> </w:t>
      </w:r>
      <w:r w:rsidRPr="002B154E">
        <w:rPr>
          <w:rFonts w:ascii="Arial" w:hAnsi="Arial" w:cs="Arial"/>
        </w:rPr>
        <w:t>directrices de los jefes encargados se realizan programas de televisión con temas con</w:t>
      </w:r>
      <w:r w:rsidR="003A2E85">
        <w:rPr>
          <w:rFonts w:ascii="Arial" w:hAnsi="Arial" w:cs="Arial"/>
        </w:rPr>
        <w:t xml:space="preserve"> </w:t>
      </w:r>
      <w:r w:rsidRPr="002B154E">
        <w:rPr>
          <w:rFonts w:ascii="Arial" w:hAnsi="Arial" w:cs="Arial"/>
        </w:rPr>
        <w:t xml:space="preserve">enfoque regional, vida, mujer, género, balance legislativo, congreso de puertas </w:t>
      </w:r>
      <w:r w:rsidR="003A2E85" w:rsidRPr="002B154E">
        <w:rPr>
          <w:rFonts w:ascii="Arial" w:hAnsi="Arial" w:cs="Arial"/>
        </w:rPr>
        <w:t>abiertas, ABC</w:t>
      </w:r>
      <w:r w:rsidRPr="002B154E">
        <w:rPr>
          <w:rFonts w:ascii="Arial" w:hAnsi="Arial" w:cs="Arial"/>
        </w:rPr>
        <w:t xml:space="preserve"> de proyectos de ley, entre otros.</w:t>
      </w:r>
    </w:p>
    <w:p w14:paraId="27C2027B" w14:textId="77777777" w:rsidR="003A2E85" w:rsidRPr="002B154E" w:rsidRDefault="003A2E85" w:rsidP="002B154E">
      <w:pPr>
        <w:pStyle w:val="Textoindependiente"/>
        <w:jc w:val="both"/>
        <w:rPr>
          <w:rFonts w:ascii="Arial" w:hAnsi="Arial" w:cs="Arial"/>
        </w:rPr>
      </w:pPr>
    </w:p>
    <w:p w14:paraId="63206199" w14:textId="39B47C21" w:rsidR="002B154E" w:rsidRPr="002B154E" w:rsidRDefault="002B154E" w:rsidP="002B154E">
      <w:pPr>
        <w:pStyle w:val="Textoindependiente"/>
        <w:jc w:val="both"/>
        <w:rPr>
          <w:rFonts w:ascii="Arial" w:hAnsi="Arial" w:cs="Arial"/>
        </w:rPr>
      </w:pPr>
      <w:r w:rsidRPr="002B154E">
        <w:rPr>
          <w:rFonts w:ascii="Arial" w:hAnsi="Arial" w:cs="Arial"/>
        </w:rPr>
        <w:t>Noticiero de la Cámara NCR: Se transmite todos</w:t>
      </w:r>
      <w:r w:rsidR="003309E7">
        <w:rPr>
          <w:rFonts w:ascii="Arial" w:hAnsi="Arial" w:cs="Arial"/>
        </w:rPr>
        <w:t xml:space="preserve"> </w:t>
      </w:r>
      <w:r w:rsidRPr="002B154E">
        <w:rPr>
          <w:rFonts w:ascii="Arial" w:hAnsi="Arial" w:cs="Arial"/>
        </w:rPr>
        <w:t>los</w:t>
      </w:r>
      <w:r w:rsidR="003309E7">
        <w:rPr>
          <w:rFonts w:ascii="Arial" w:hAnsi="Arial" w:cs="Arial"/>
        </w:rPr>
        <w:t xml:space="preserve"> </w:t>
      </w:r>
      <w:r w:rsidRPr="002B154E">
        <w:rPr>
          <w:rFonts w:ascii="Arial" w:hAnsi="Arial" w:cs="Arial"/>
        </w:rPr>
        <w:t>jueves de 7:00pma 7:30p.m. en</w:t>
      </w:r>
      <w:r w:rsidR="003A2E85">
        <w:rPr>
          <w:rFonts w:ascii="Arial" w:hAnsi="Arial" w:cs="Arial"/>
        </w:rPr>
        <w:t xml:space="preserve"> </w:t>
      </w:r>
      <w:r w:rsidRPr="002B154E">
        <w:rPr>
          <w:rFonts w:ascii="Arial" w:hAnsi="Arial" w:cs="Arial"/>
        </w:rPr>
        <w:t>el Canal RCN. y de la misma manera es reproducido en los canales</w:t>
      </w:r>
    </w:p>
    <w:p w14:paraId="6C4D1EA5" w14:textId="58E5EA52" w:rsidR="002B154E" w:rsidRDefault="002B154E" w:rsidP="002B154E">
      <w:pPr>
        <w:pStyle w:val="Textoindependiente"/>
        <w:jc w:val="both"/>
        <w:rPr>
          <w:rFonts w:ascii="Arial" w:hAnsi="Arial" w:cs="Arial"/>
        </w:rPr>
      </w:pPr>
      <w:r w:rsidRPr="002B154E">
        <w:rPr>
          <w:rFonts w:ascii="Arial" w:hAnsi="Arial" w:cs="Arial"/>
        </w:rPr>
        <w:t>regionales.</w:t>
      </w:r>
    </w:p>
    <w:p w14:paraId="075B2A21" w14:textId="77777777" w:rsidR="003A2E85" w:rsidRPr="002B154E" w:rsidRDefault="003A2E85" w:rsidP="002B154E">
      <w:pPr>
        <w:pStyle w:val="Textoindependiente"/>
        <w:jc w:val="both"/>
        <w:rPr>
          <w:rFonts w:ascii="Arial" w:hAnsi="Arial" w:cs="Arial"/>
        </w:rPr>
      </w:pPr>
    </w:p>
    <w:p w14:paraId="659D87A4" w14:textId="6C2D6F71" w:rsidR="002B154E" w:rsidRPr="002B154E" w:rsidRDefault="002B154E" w:rsidP="002B154E">
      <w:pPr>
        <w:pStyle w:val="Textoindependiente"/>
        <w:jc w:val="both"/>
        <w:rPr>
          <w:rFonts w:ascii="Arial" w:hAnsi="Arial" w:cs="Arial"/>
        </w:rPr>
      </w:pPr>
      <w:r w:rsidRPr="002B154E">
        <w:rPr>
          <w:rFonts w:ascii="Arial" w:hAnsi="Arial" w:cs="Arial"/>
        </w:rPr>
        <w:t xml:space="preserve">Programa radial y </w:t>
      </w:r>
      <w:r w:rsidR="003309E7" w:rsidRPr="002B154E">
        <w:rPr>
          <w:rFonts w:ascii="Arial" w:hAnsi="Arial" w:cs="Arial"/>
        </w:rPr>
        <w:t>Podcast</w:t>
      </w:r>
      <w:r w:rsidRPr="002B154E">
        <w:rPr>
          <w:rFonts w:ascii="Arial" w:hAnsi="Arial" w:cs="Arial"/>
        </w:rPr>
        <w:t xml:space="preserve"> “Frecuencia Legislativa”. Programa que se emite en</w:t>
      </w:r>
    </w:p>
    <w:p w14:paraId="7B62D204" w14:textId="4F6BDB66" w:rsidR="002B154E" w:rsidRDefault="002B154E" w:rsidP="002B154E">
      <w:pPr>
        <w:pStyle w:val="Textoindependiente"/>
        <w:jc w:val="both"/>
        <w:rPr>
          <w:rFonts w:ascii="Arial" w:hAnsi="Arial" w:cs="Arial"/>
        </w:rPr>
      </w:pPr>
      <w:r w:rsidRPr="002B154E">
        <w:rPr>
          <w:rFonts w:ascii="Arial" w:hAnsi="Arial" w:cs="Arial"/>
        </w:rPr>
        <w:t>Radio Nacional de Colombia los sábados y domingos de 7:00 a 7:30 a.m. Informes a las</w:t>
      </w:r>
      <w:r w:rsidR="003A2E85">
        <w:rPr>
          <w:rFonts w:ascii="Arial" w:hAnsi="Arial" w:cs="Arial"/>
        </w:rPr>
        <w:t xml:space="preserve"> </w:t>
      </w:r>
      <w:r w:rsidRPr="002B154E">
        <w:rPr>
          <w:rFonts w:ascii="Arial" w:hAnsi="Arial" w:cs="Arial"/>
        </w:rPr>
        <w:t>emisoras regionales, comunitarias y alternativas y ahora también se encuentra como</w:t>
      </w:r>
      <w:r w:rsidR="003A2E85">
        <w:rPr>
          <w:rFonts w:ascii="Arial" w:hAnsi="Arial" w:cs="Arial"/>
        </w:rPr>
        <w:t xml:space="preserve"> </w:t>
      </w:r>
      <w:r w:rsidR="003309E7" w:rsidRPr="002B154E">
        <w:rPr>
          <w:rFonts w:ascii="Arial" w:hAnsi="Arial" w:cs="Arial"/>
        </w:rPr>
        <w:t>Podcast</w:t>
      </w:r>
      <w:r w:rsidRPr="002B154E">
        <w:rPr>
          <w:rFonts w:ascii="Arial" w:hAnsi="Arial" w:cs="Arial"/>
        </w:rPr>
        <w:t xml:space="preserve"> en la plataforma Spotify.</w:t>
      </w:r>
    </w:p>
    <w:p w14:paraId="77CCC6B8" w14:textId="77777777" w:rsidR="003A2E85" w:rsidRPr="002B154E" w:rsidRDefault="003A2E85" w:rsidP="002B154E">
      <w:pPr>
        <w:pStyle w:val="Textoindependiente"/>
        <w:jc w:val="both"/>
        <w:rPr>
          <w:rFonts w:ascii="Arial" w:hAnsi="Arial" w:cs="Arial"/>
        </w:rPr>
      </w:pPr>
    </w:p>
    <w:p w14:paraId="191FD63F" w14:textId="77777777" w:rsidR="002B154E" w:rsidRPr="002B154E" w:rsidRDefault="002B154E" w:rsidP="002B154E">
      <w:pPr>
        <w:pStyle w:val="Textoindependiente"/>
        <w:jc w:val="both"/>
        <w:rPr>
          <w:rFonts w:ascii="Arial" w:hAnsi="Arial" w:cs="Arial"/>
        </w:rPr>
      </w:pPr>
      <w:r w:rsidRPr="002B154E">
        <w:rPr>
          <w:rFonts w:ascii="Arial" w:hAnsi="Arial" w:cs="Arial"/>
        </w:rPr>
        <w:t>Revista Poder Legislativo: Hoy en día La Revista Poder Legislativo ya cuenta con</w:t>
      </w:r>
    </w:p>
    <w:p w14:paraId="264CC827" w14:textId="0DBDEEA1" w:rsidR="002B154E" w:rsidRPr="002B154E" w:rsidRDefault="002B154E" w:rsidP="002B154E">
      <w:pPr>
        <w:pStyle w:val="Textoindependiente"/>
        <w:jc w:val="both"/>
        <w:rPr>
          <w:rFonts w:ascii="Arial" w:hAnsi="Arial" w:cs="Arial"/>
        </w:rPr>
      </w:pPr>
      <w:r w:rsidRPr="002B154E">
        <w:rPr>
          <w:rFonts w:ascii="Arial" w:hAnsi="Arial" w:cs="Arial"/>
        </w:rPr>
        <w:t xml:space="preserve">su propia página web http://www.poderlegislativo.com. La revista digital es otro de </w:t>
      </w:r>
      <w:r w:rsidR="003309E7" w:rsidRPr="002B154E">
        <w:rPr>
          <w:rFonts w:ascii="Arial" w:hAnsi="Arial" w:cs="Arial"/>
        </w:rPr>
        <w:t>los canales</w:t>
      </w:r>
      <w:r w:rsidRPr="002B154E">
        <w:rPr>
          <w:rFonts w:ascii="Arial" w:hAnsi="Arial" w:cs="Arial"/>
        </w:rPr>
        <w:t xml:space="preserve"> de comunicación con los que cuenta la Cámara de Representantes, en </w:t>
      </w:r>
      <w:r w:rsidR="003309E7" w:rsidRPr="002B154E">
        <w:rPr>
          <w:rFonts w:ascii="Arial" w:hAnsi="Arial" w:cs="Arial"/>
        </w:rPr>
        <w:t>este medio</w:t>
      </w:r>
      <w:r w:rsidRPr="002B154E">
        <w:rPr>
          <w:rFonts w:ascii="Arial" w:hAnsi="Arial" w:cs="Arial"/>
        </w:rPr>
        <w:t xml:space="preserve"> de comunicación los legisladores plasman sus opiniones sobre los </w:t>
      </w:r>
      <w:r w:rsidR="003309E7" w:rsidRPr="002B154E">
        <w:rPr>
          <w:rFonts w:ascii="Arial" w:hAnsi="Arial" w:cs="Arial"/>
        </w:rPr>
        <w:t>diferentes temas</w:t>
      </w:r>
      <w:r w:rsidRPr="002B154E">
        <w:rPr>
          <w:rFonts w:ascii="Arial" w:hAnsi="Arial" w:cs="Arial"/>
        </w:rPr>
        <w:t xml:space="preserve"> actualidad y también sobre problemáticas que afectan a la sociedad “</w:t>
      </w:r>
      <w:r w:rsidR="003309E7" w:rsidRPr="002B154E">
        <w:rPr>
          <w:rFonts w:ascii="Arial" w:hAnsi="Arial" w:cs="Arial"/>
        </w:rPr>
        <w:t>Poder Legislativo</w:t>
      </w:r>
      <w:r w:rsidRPr="002B154E">
        <w:rPr>
          <w:rFonts w:ascii="Arial" w:hAnsi="Arial" w:cs="Arial"/>
        </w:rPr>
        <w:t xml:space="preserve">, es de carácter digital con publicación en la página web de la Cámara </w:t>
      </w:r>
      <w:r w:rsidR="003309E7" w:rsidRPr="002B154E">
        <w:rPr>
          <w:rFonts w:ascii="Arial" w:hAnsi="Arial" w:cs="Arial"/>
        </w:rPr>
        <w:t>de Representantes</w:t>
      </w:r>
      <w:r w:rsidRPr="002B154E">
        <w:rPr>
          <w:rFonts w:ascii="Arial" w:hAnsi="Arial" w:cs="Arial"/>
        </w:rPr>
        <w:t>. Su periodicidad de publicación es mensual.</w:t>
      </w:r>
    </w:p>
    <w:p w14:paraId="6AA74B78" w14:textId="77777777" w:rsidR="002B154E" w:rsidRPr="002B154E" w:rsidRDefault="002B154E" w:rsidP="002B154E">
      <w:pPr>
        <w:pStyle w:val="Textoindependiente"/>
        <w:jc w:val="both"/>
        <w:rPr>
          <w:rFonts w:ascii="Arial" w:hAnsi="Arial" w:cs="Arial"/>
        </w:rPr>
      </w:pPr>
      <w:r w:rsidRPr="002B154E">
        <w:rPr>
          <w:rFonts w:ascii="Arial" w:hAnsi="Arial" w:cs="Arial"/>
        </w:rPr>
        <w:t>Página web/Prensa: La página web de la Corporación es uno de los productos más</w:t>
      </w:r>
    </w:p>
    <w:p w14:paraId="738862BE" w14:textId="05F08BEA" w:rsidR="002B154E" w:rsidRDefault="002B154E" w:rsidP="002B154E">
      <w:pPr>
        <w:pStyle w:val="Textoindependiente"/>
        <w:jc w:val="both"/>
        <w:rPr>
          <w:rFonts w:ascii="Arial" w:hAnsi="Arial" w:cs="Arial"/>
        </w:rPr>
      </w:pPr>
      <w:r w:rsidRPr="002B154E">
        <w:rPr>
          <w:rFonts w:ascii="Arial" w:hAnsi="Arial" w:cs="Arial"/>
        </w:rPr>
        <w:t xml:space="preserve">consultados por los ciudadanos en general, allí a diario se suben noticias, </w:t>
      </w:r>
      <w:r w:rsidR="003309E7" w:rsidRPr="002B154E">
        <w:rPr>
          <w:rFonts w:ascii="Arial" w:hAnsi="Arial" w:cs="Arial"/>
        </w:rPr>
        <w:t>entrevistas, crónicas</w:t>
      </w:r>
      <w:r w:rsidRPr="002B154E">
        <w:rPr>
          <w:rFonts w:ascii="Arial" w:hAnsi="Arial" w:cs="Arial"/>
        </w:rPr>
        <w:t xml:space="preserve">, reportajes, entre otros géneros periodísticos; Que son utilizados </w:t>
      </w:r>
      <w:r w:rsidR="003309E7" w:rsidRPr="002B154E">
        <w:rPr>
          <w:rFonts w:ascii="Arial" w:hAnsi="Arial" w:cs="Arial"/>
        </w:rPr>
        <w:t>para informarle</w:t>
      </w:r>
      <w:r w:rsidRPr="002B154E">
        <w:rPr>
          <w:rFonts w:ascii="Arial" w:hAnsi="Arial" w:cs="Arial"/>
        </w:rPr>
        <w:t xml:space="preserve"> a los </w:t>
      </w:r>
      <w:r w:rsidR="003309E7" w:rsidRPr="002B154E">
        <w:rPr>
          <w:rFonts w:ascii="Arial" w:hAnsi="Arial" w:cs="Arial"/>
        </w:rPr>
        <w:t>usuarios la</w:t>
      </w:r>
      <w:r w:rsidRPr="002B154E">
        <w:rPr>
          <w:rFonts w:ascii="Arial" w:hAnsi="Arial" w:cs="Arial"/>
        </w:rPr>
        <w:t xml:space="preserve"> laboral legislativa y administrativa que se realiza en la </w:t>
      </w:r>
      <w:r w:rsidR="003309E7" w:rsidRPr="002B154E">
        <w:rPr>
          <w:rFonts w:ascii="Arial" w:hAnsi="Arial" w:cs="Arial"/>
        </w:rPr>
        <w:t>Cámara de</w:t>
      </w:r>
      <w:r w:rsidRPr="002B154E">
        <w:rPr>
          <w:rFonts w:ascii="Arial" w:hAnsi="Arial" w:cs="Arial"/>
        </w:rPr>
        <w:t xml:space="preserve"> Representantes.</w:t>
      </w:r>
    </w:p>
    <w:p w14:paraId="78344847" w14:textId="77777777" w:rsidR="003A2E85" w:rsidRPr="002B154E" w:rsidRDefault="003A2E85" w:rsidP="002B154E">
      <w:pPr>
        <w:pStyle w:val="Textoindependiente"/>
        <w:jc w:val="both"/>
        <w:rPr>
          <w:rFonts w:ascii="Arial" w:hAnsi="Arial" w:cs="Arial"/>
        </w:rPr>
      </w:pPr>
    </w:p>
    <w:p w14:paraId="52410D15" w14:textId="77777777" w:rsidR="002B154E" w:rsidRPr="002B154E" w:rsidRDefault="002B154E" w:rsidP="002B154E">
      <w:pPr>
        <w:pStyle w:val="Textoindependiente"/>
        <w:jc w:val="both"/>
        <w:rPr>
          <w:rFonts w:ascii="Arial" w:hAnsi="Arial" w:cs="Arial"/>
        </w:rPr>
      </w:pPr>
      <w:r w:rsidRPr="002B154E">
        <w:rPr>
          <w:rFonts w:ascii="Arial" w:hAnsi="Arial" w:cs="Arial"/>
        </w:rPr>
        <w:t>Redes sociales: @CamaraColombia se consolida como una importante herramienta</w:t>
      </w:r>
    </w:p>
    <w:p w14:paraId="249FB46C" w14:textId="77777777" w:rsidR="002B154E" w:rsidRPr="002B154E" w:rsidRDefault="002B154E" w:rsidP="002B154E">
      <w:pPr>
        <w:pStyle w:val="Textoindependiente"/>
        <w:jc w:val="both"/>
        <w:rPr>
          <w:rFonts w:ascii="Arial" w:hAnsi="Arial" w:cs="Arial"/>
        </w:rPr>
      </w:pPr>
      <w:r w:rsidRPr="002B154E">
        <w:rPr>
          <w:rFonts w:ascii="Arial" w:hAnsi="Arial" w:cs="Arial"/>
        </w:rPr>
        <w:t>de comunicación para la actividad legislativa, por medio de Twitter, Facebook,</w:t>
      </w:r>
    </w:p>
    <w:p w14:paraId="1DD96C40" w14:textId="77777777" w:rsidR="002B154E" w:rsidRPr="002B154E" w:rsidRDefault="002B154E" w:rsidP="002B154E">
      <w:pPr>
        <w:pStyle w:val="Textoindependiente"/>
        <w:jc w:val="both"/>
        <w:rPr>
          <w:rFonts w:ascii="Arial" w:hAnsi="Arial" w:cs="Arial"/>
        </w:rPr>
      </w:pPr>
      <w:r w:rsidRPr="002B154E">
        <w:rPr>
          <w:rFonts w:ascii="Arial" w:hAnsi="Arial" w:cs="Arial"/>
        </w:rPr>
        <w:t>Instagram, TikTok y YouTube se informa en tiempo real lo que está sucediendo en la</w:t>
      </w:r>
    </w:p>
    <w:p w14:paraId="391AA4FF" w14:textId="77777777" w:rsidR="002B154E" w:rsidRPr="002B154E" w:rsidRDefault="002B154E" w:rsidP="002B154E">
      <w:pPr>
        <w:pStyle w:val="Textoindependiente"/>
        <w:jc w:val="both"/>
        <w:rPr>
          <w:rFonts w:ascii="Arial" w:hAnsi="Arial" w:cs="Arial"/>
        </w:rPr>
      </w:pPr>
      <w:r w:rsidRPr="002B154E">
        <w:rPr>
          <w:rFonts w:ascii="Arial" w:hAnsi="Arial" w:cs="Arial"/>
        </w:rPr>
        <w:t>corporación, comisiones, plenarias, proyectos aprobados, foros y otros eventos.</w:t>
      </w:r>
    </w:p>
    <w:p w14:paraId="4E38AAFE" w14:textId="77777777" w:rsidR="002B154E" w:rsidRPr="002B154E" w:rsidRDefault="002B154E" w:rsidP="002B154E">
      <w:pPr>
        <w:pStyle w:val="Textoindependiente"/>
        <w:jc w:val="both"/>
        <w:rPr>
          <w:rFonts w:ascii="Arial" w:hAnsi="Arial" w:cs="Arial"/>
        </w:rPr>
      </w:pPr>
      <w:r w:rsidRPr="002B154E">
        <w:rPr>
          <w:rFonts w:ascii="Arial" w:hAnsi="Arial" w:cs="Arial"/>
        </w:rPr>
        <w:t>Gaceta del Congreso: Se publica la totalidad de los proyectos de ley y todo lo</w:t>
      </w:r>
    </w:p>
    <w:p w14:paraId="6F04C2BD" w14:textId="77777777" w:rsidR="002B154E" w:rsidRPr="002B154E" w:rsidRDefault="002B154E" w:rsidP="002B154E">
      <w:pPr>
        <w:pStyle w:val="Textoindependiente"/>
        <w:jc w:val="both"/>
        <w:rPr>
          <w:rFonts w:ascii="Arial" w:hAnsi="Arial" w:cs="Arial"/>
        </w:rPr>
      </w:pPr>
      <w:r w:rsidRPr="002B154E">
        <w:rPr>
          <w:rFonts w:ascii="Arial" w:hAnsi="Arial" w:cs="Arial"/>
        </w:rPr>
        <w:t>concerniente a su debido trámite legislativo. La Gaceta se puede consultar en línea en el</w:t>
      </w:r>
    </w:p>
    <w:p w14:paraId="24AFBF27" w14:textId="7723C1B2" w:rsidR="002B154E" w:rsidRDefault="002B154E" w:rsidP="002B154E">
      <w:pPr>
        <w:pStyle w:val="Textoindependiente"/>
        <w:jc w:val="both"/>
        <w:rPr>
          <w:rFonts w:ascii="Arial" w:hAnsi="Arial" w:cs="Arial"/>
        </w:rPr>
      </w:pPr>
      <w:r w:rsidRPr="002B154E">
        <w:rPr>
          <w:rFonts w:ascii="Arial" w:hAnsi="Arial" w:cs="Arial"/>
        </w:rPr>
        <w:t xml:space="preserve">enlace: </w:t>
      </w:r>
      <w:hyperlink r:id="rId19" w:history="1">
        <w:r w:rsidRPr="00533F48">
          <w:rPr>
            <w:rStyle w:val="Hipervnculo"/>
            <w:rFonts w:ascii="Arial" w:hAnsi="Arial" w:cs="Arial"/>
          </w:rPr>
          <w:t>http://svrpubindc.imprenta.gov.co/senado/</w:t>
        </w:r>
      </w:hyperlink>
    </w:p>
    <w:p w14:paraId="79912561" w14:textId="77777777" w:rsidR="002B154E" w:rsidRPr="002B154E" w:rsidRDefault="002B154E" w:rsidP="002B154E">
      <w:pPr>
        <w:pStyle w:val="Textoindependiente"/>
        <w:jc w:val="both"/>
        <w:rPr>
          <w:rFonts w:ascii="Arial" w:hAnsi="Arial" w:cs="Arial"/>
        </w:rPr>
      </w:pPr>
    </w:p>
    <w:p w14:paraId="054503A1" w14:textId="77777777" w:rsidR="002B154E" w:rsidRPr="002B154E" w:rsidRDefault="002B154E" w:rsidP="002B154E">
      <w:pPr>
        <w:pStyle w:val="Textoindependiente"/>
        <w:jc w:val="both"/>
        <w:rPr>
          <w:rFonts w:ascii="Arial" w:hAnsi="Arial" w:cs="Arial"/>
        </w:rPr>
      </w:pPr>
      <w:r w:rsidRPr="002B154E">
        <w:rPr>
          <w:rFonts w:ascii="Arial" w:hAnsi="Arial" w:cs="Arial"/>
        </w:rPr>
        <w:t>Video Streaming: Este servicio permite ver las sesiones plenarias y comisiones por</w:t>
      </w:r>
    </w:p>
    <w:p w14:paraId="43A8DD67" w14:textId="77777777" w:rsidR="002B154E" w:rsidRPr="002B154E" w:rsidRDefault="002B154E" w:rsidP="002B154E">
      <w:pPr>
        <w:pStyle w:val="Textoindependiente"/>
        <w:jc w:val="both"/>
        <w:rPr>
          <w:rFonts w:ascii="Arial" w:hAnsi="Arial" w:cs="Arial"/>
        </w:rPr>
      </w:pPr>
      <w:r w:rsidRPr="002B154E">
        <w:rPr>
          <w:rFonts w:ascii="Arial" w:hAnsi="Arial" w:cs="Arial"/>
        </w:rPr>
        <w:t>medio del Canal de YouTube oficinal de la corporación, en el siguiente enlace:</w:t>
      </w:r>
    </w:p>
    <w:p w14:paraId="40428ED0" w14:textId="77777777" w:rsidR="002B154E" w:rsidRPr="002B154E" w:rsidRDefault="002B154E" w:rsidP="002B154E">
      <w:pPr>
        <w:pStyle w:val="Textoindependiente"/>
        <w:jc w:val="both"/>
        <w:rPr>
          <w:rFonts w:ascii="Arial" w:hAnsi="Arial" w:cs="Arial"/>
        </w:rPr>
      </w:pPr>
      <w:r w:rsidRPr="002B154E">
        <w:rPr>
          <w:rFonts w:ascii="Arial" w:hAnsi="Arial" w:cs="Arial"/>
        </w:rPr>
        <w:t>https://www.youtube.com/channel/UCzescUFTh2jiZkYIx9uZtqA. Aprovechando las</w:t>
      </w:r>
    </w:p>
    <w:p w14:paraId="1B28FE17" w14:textId="184BCEE6" w:rsidR="00AD1B6C" w:rsidRDefault="002B154E" w:rsidP="00C510F4">
      <w:pPr>
        <w:pStyle w:val="Textoindependiente"/>
        <w:jc w:val="both"/>
        <w:rPr>
          <w:rFonts w:ascii="Arial" w:hAnsi="Arial" w:cs="Arial"/>
        </w:rPr>
      </w:pPr>
      <w:r w:rsidRPr="002B154E">
        <w:rPr>
          <w:rFonts w:ascii="Arial" w:hAnsi="Arial" w:cs="Arial"/>
        </w:rPr>
        <w:t xml:space="preserve">circunstancias que nos impuso la pandemia de darle mucho más énfasis a la </w:t>
      </w:r>
      <w:r w:rsidR="003A2E85" w:rsidRPr="002B154E">
        <w:rPr>
          <w:rFonts w:ascii="Arial" w:hAnsi="Arial" w:cs="Arial"/>
        </w:rPr>
        <w:t>virtualidad, desde</w:t>
      </w:r>
      <w:r w:rsidRPr="002B154E">
        <w:rPr>
          <w:rFonts w:ascii="Arial" w:hAnsi="Arial" w:cs="Arial"/>
        </w:rPr>
        <w:t xml:space="preserve"> ese momento todas las plenarias se transmiten en directo a través de un </w:t>
      </w:r>
      <w:r w:rsidR="003A2E85" w:rsidRPr="002B154E">
        <w:rPr>
          <w:rFonts w:ascii="Arial" w:hAnsi="Arial" w:cs="Arial"/>
        </w:rPr>
        <w:t>enlace en</w:t>
      </w:r>
      <w:r w:rsidRPr="002B154E">
        <w:rPr>
          <w:rFonts w:ascii="Arial" w:hAnsi="Arial" w:cs="Arial"/>
        </w:rPr>
        <w:t xml:space="preserve"> YouTube.</w:t>
      </w:r>
    </w:p>
    <w:p w14:paraId="28EFBA5C" w14:textId="77777777" w:rsidR="00DC071E" w:rsidRDefault="00DC071E" w:rsidP="00C510F4">
      <w:pPr>
        <w:pStyle w:val="Textoindependiente"/>
        <w:jc w:val="both"/>
        <w:rPr>
          <w:rFonts w:ascii="Arial" w:hAnsi="Arial" w:cs="Arial"/>
        </w:rPr>
      </w:pPr>
    </w:p>
    <w:p w14:paraId="69A2CF63" w14:textId="44E40AD7" w:rsidR="007F1734" w:rsidRDefault="007F1734" w:rsidP="00C510F4">
      <w:pPr>
        <w:pStyle w:val="Textoindependiente"/>
        <w:jc w:val="both"/>
        <w:rPr>
          <w:rFonts w:ascii="Arial" w:hAnsi="Arial" w:cs="Arial"/>
        </w:rPr>
      </w:pPr>
      <w:r w:rsidRPr="00041FEC">
        <w:rPr>
          <w:rFonts w:ascii="Arial" w:hAnsi="Arial" w:cs="Arial"/>
        </w:rPr>
        <w:t>En cuanto al componente de transparencia pasiva, la administración con la adquisición del Sistema de Gestión Documental Electrónico de Archivo – SGDEA, viene haciendo un gran esfuerzo en el mejoramiento de la gestión documental, que genera mejores resultados en el suministro de la información.</w:t>
      </w:r>
    </w:p>
    <w:p w14:paraId="7B80B943" w14:textId="77777777" w:rsidR="00DC071E" w:rsidRPr="00041FEC" w:rsidRDefault="00DC071E" w:rsidP="00C510F4">
      <w:pPr>
        <w:pStyle w:val="Textoindependiente"/>
        <w:jc w:val="both"/>
        <w:rPr>
          <w:rFonts w:ascii="Arial" w:hAnsi="Arial" w:cs="Arial"/>
        </w:rPr>
      </w:pPr>
    </w:p>
    <w:p w14:paraId="1ABC4D09" w14:textId="77777777" w:rsidR="00DC071E" w:rsidRDefault="007F1734" w:rsidP="00C510F4">
      <w:pPr>
        <w:pStyle w:val="Textoindependiente"/>
        <w:jc w:val="both"/>
        <w:rPr>
          <w:rFonts w:ascii="Arial" w:hAnsi="Arial" w:cs="Arial"/>
        </w:rPr>
      </w:pPr>
      <w:r w:rsidRPr="00041FEC">
        <w:rPr>
          <w:rFonts w:ascii="Arial" w:hAnsi="Arial" w:cs="Arial"/>
        </w:rPr>
        <w:t>En el SGDEA también contamos con nuevos mecanismos de presentación de derechos de petición - PQRSD, la posibilidad de que el ciudadano haga seguimiento a sus peticiones, seguimiento interno al estado de las PQRSD y conservación de toda la documentación que hace parte de este proceso.</w:t>
      </w:r>
      <w:r w:rsidR="002C497C" w:rsidRPr="00041FEC">
        <w:rPr>
          <w:rFonts w:ascii="Arial" w:hAnsi="Arial" w:cs="Arial"/>
        </w:rPr>
        <w:t xml:space="preserve"> También adquirió la sede electrónica, allí se </w:t>
      </w:r>
      <w:r w:rsidR="00600D06" w:rsidRPr="00041FEC">
        <w:rPr>
          <w:rFonts w:ascii="Arial" w:hAnsi="Arial" w:cs="Arial"/>
        </w:rPr>
        <w:t>publicarán</w:t>
      </w:r>
      <w:r w:rsidR="002C497C" w:rsidRPr="00041FEC">
        <w:rPr>
          <w:rFonts w:ascii="Arial" w:hAnsi="Arial" w:cs="Arial"/>
        </w:rPr>
        <w:t xml:space="preserve"> los canales de atención al ciudadano y ventanilla electrónica.</w:t>
      </w:r>
    </w:p>
    <w:p w14:paraId="6249BA61" w14:textId="1A6B2021" w:rsidR="007F1734" w:rsidRPr="00041FEC" w:rsidRDefault="007F1734" w:rsidP="00C510F4">
      <w:pPr>
        <w:pStyle w:val="Textoindependiente"/>
        <w:jc w:val="both"/>
        <w:rPr>
          <w:rFonts w:ascii="Arial" w:hAnsi="Arial" w:cs="Arial"/>
        </w:rPr>
      </w:pPr>
      <w:r w:rsidRPr="00041FEC">
        <w:rPr>
          <w:rFonts w:ascii="Arial" w:hAnsi="Arial" w:cs="Arial"/>
        </w:rPr>
        <w:t xml:space="preserve"> </w:t>
      </w:r>
    </w:p>
    <w:p w14:paraId="60FD36F8" w14:textId="52F80F7C" w:rsidR="0026041B" w:rsidRDefault="0026041B" w:rsidP="00C510F4">
      <w:pPr>
        <w:pStyle w:val="Textoindependiente"/>
        <w:jc w:val="both"/>
        <w:rPr>
          <w:rFonts w:ascii="Arial" w:hAnsi="Arial" w:cs="Arial"/>
        </w:rPr>
      </w:pPr>
      <w:r w:rsidRPr="00041FEC">
        <w:rPr>
          <w:rFonts w:ascii="Arial" w:hAnsi="Arial" w:cs="Arial"/>
        </w:rPr>
        <w:t xml:space="preserve">La Secretaría General, a partir de la divulgación de la Resolución 1331 de 2017, lidera el fortalecimiento de la Participación Ciudadana y el Control Social, como </w:t>
      </w:r>
      <w:r w:rsidRPr="00041FEC">
        <w:rPr>
          <w:rFonts w:ascii="Arial" w:hAnsi="Arial" w:cs="Arial"/>
        </w:rPr>
        <w:lastRenderedPageBreak/>
        <w:t xml:space="preserve">iniciativa institucional del despacho, aunando esfuerzos por hacer más fácil la relación Legislativo – Ciudadano, en lo que respecta a la Cámara de Representantes. </w:t>
      </w:r>
    </w:p>
    <w:p w14:paraId="1176ECE7" w14:textId="77777777" w:rsidR="00DC071E" w:rsidRPr="00041FEC" w:rsidRDefault="00DC071E" w:rsidP="00C510F4">
      <w:pPr>
        <w:pStyle w:val="Textoindependiente"/>
        <w:jc w:val="both"/>
        <w:rPr>
          <w:rFonts w:ascii="Arial" w:hAnsi="Arial" w:cs="Arial"/>
        </w:rPr>
      </w:pPr>
    </w:p>
    <w:p w14:paraId="6D32A30E" w14:textId="2F796D38" w:rsidR="0026041B" w:rsidRDefault="0026041B" w:rsidP="00C510F4">
      <w:pPr>
        <w:pStyle w:val="Textoindependiente"/>
        <w:jc w:val="both"/>
        <w:rPr>
          <w:rFonts w:ascii="Arial" w:hAnsi="Arial" w:cs="Arial"/>
        </w:rPr>
      </w:pPr>
      <w:r w:rsidRPr="00041FEC">
        <w:rPr>
          <w:rFonts w:ascii="Arial" w:hAnsi="Arial" w:cs="Arial"/>
        </w:rPr>
        <w:t xml:space="preserve">Es por esta razón, que se han venido proponiendo acciones en la construcción de los planes de acción de Congreso Abierto y Transparente, con una responsabilidad de ejecución del casi 40% de  dichos planes con el fin de contribuir de manera responsable con la ejecución de estrategias que permitan y faciliten la consulta del ciudadano a través de nuestra sede electrónica, además de promover la transparencia pasiva entre los Representantes y coadyuvar con tareas para la consecución de acciones de mejora que ayuden a los ciudadanos a consultar nuestros canales de atención. </w:t>
      </w:r>
    </w:p>
    <w:p w14:paraId="605FB6E3" w14:textId="77777777" w:rsidR="00DC071E" w:rsidRPr="00041FEC" w:rsidRDefault="00DC071E" w:rsidP="00C510F4">
      <w:pPr>
        <w:pStyle w:val="Textoindependiente"/>
        <w:jc w:val="both"/>
        <w:rPr>
          <w:rFonts w:ascii="Arial" w:hAnsi="Arial" w:cs="Arial"/>
        </w:rPr>
      </w:pPr>
    </w:p>
    <w:p w14:paraId="19DD6A12" w14:textId="0FCD229B" w:rsidR="00AF1875" w:rsidRDefault="0026041B" w:rsidP="00C510F4">
      <w:pPr>
        <w:pStyle w:val="Textoindependiente"/>
        <w:jc w:val="both"/>
        <w:rPr>
          <w:rFonts w:ascii="Arial" w:hAnsi="Arial" w:cs="Arial"/>
        </w:rPr>
      </w:pPr>
      <w:r w:rsidRPr="00041FEC">
        <w:rPr>
          <w:rFonts w:ascii="Arial" w:hAnsi="Arial" w:cs="Arial"/>
        </w:rPr>
        <w:t>En este punto, la Secretaría General, continúa liderando el fomento al diálogo ciudadano a través de diferentes estrategias, tal como hacer parte de la Cámara de Representantes, de la Red de Lenguaje Claro – Colombia, tercera red latinoamericana en constituirse en el año 2019 y de esta manera se promueve a través Resolución 1116 de 2020 el uso de un lenguaje más cercano, sin tecnicismos y con un nivel de apropiación que le permita al ciudadano entender la gestión del Legislativo.</w:t>
      </w:r>
    </w:p>
    <w:p w14:paraId="4BB55D37" w14:textId="77777777" w:rsidR="00DC071E" w:rsidRPr="00041FEC" w:rsidRDefault="00DC071E" w:rsidP="00C510F4">
      <w:pPr>
        <w:pStyle w:val="Textoindependiente"/>
        <w:jc w:val="both"/>
        <w:rPr>
          <w:rFonts w:ascii="Arial" w:hAnsi="Arial" w:cs="Arial"/>
        </w:rPr>
      </w:pPr>
    </w:p>
    <w:p w14:paraId="010CA2CB" w14:textId="605633FB" w:rsidR="003978FD" w:rsidRDefault="0026041B" w:rsidP="00E42282">
      <w:pPr>
        <w:pStyle w:val="Textoindependiente"/>
        <w:jc w:val="both"/>
        <w:rPr>
          <w:rFonts w:ascii="Arial" w:hAnsi="Arial" w:cs="Arial"/>
        </w:rPr>
      </w:pPr>
      <w:r w:rsidRPr="00041FEC">
        <w:rPr>
          <w:rFonts w:ascii="Arial" w:hAnsi="Arial" w:cs="Arial"/>
        </w:rPr>
        <w:t>Otra de las vías para acercar nuestra gestión se ha constituido a través de la estrategia “En Cuéntate con la Cámara” entendida como un espacio propio que permite impactar positivamente las iniciativas institucionales de rendición de cuentas y control social, además de promover los mecanismos, herramientas e instrumentos que nos permitan la generación de confianza y un mejor posicionamiento en el imaginario de los ciudadanos y partes interesadas, incentivando acciones que permitan hacer de la Participación Ciudadana y el Control Social, una herramienta básica en la incidencia y la construcción de un poder legislativo más abierto y transparente, que active su escucha en pro de los ciudadanos para poder construir de la mano de los mismos, tareas concretas en la apertura de la gestión y acerque de esta manera, nuestra gestión hasta su cotidianidad.</w:t>
      </w:r>
    </w:p>
    <w:p w14:paraId="66151C37" w14:textId="52E869BB" w:rsidR="00E65B89" w:rsidRDefault="00E65B89" w:rsidP="00E42282">
      <w:pPr>
        <w:pStyle w:val="Textoindependiente"/>
        <w:jc w:val="both"/>
        <w:rPr>
          <w:rFonts w:ascii="Arial" w:hAnsi="Arial" w:cs="Arial"/>
        </w:rPr>
      </w:pPr>
    </w:p>
    <w:p w14:paraId="392D1F86" w14:textId="131F236F" w:rsidR="00E65B89" w:rsidRDefault="00E65B89" w:rsidP="00E42282">
      <w:pPr>
        <w:pStyle w:val="Textoindependiente"/>
        <w:jc w:val="both"/>
        <w:rPr>
          <w:rFonts w:ascii="Arial" w:hAnsi="Arial" w:cs="Arial"/>
        </w:rPr>
      </w:pPr>
    </w:p>
    <w:p w14:paraId="2C9F254E" w14:textId="7066DBDA" w:rsidR="00E65B89" w:rsidRDefault="00E65B89" w:rsidP="00E42282">
      <w:pPr>
        <w:pStyle w:val="Textoindependiente"/>
        <w:jc w:val="both"/>
        <w:rPr>
          <w:rFonts w:ascii="Arial" w:hAnsi="Arial" w:cs="Arial"/>
        </w:rPr>
      </w:pPr>
    </w:p>
    <w:p w14:paraId="350D3514" w14:textId="56BA15E8" w:rsidR="00E65B89" w:rsidRDefault="00E65B89" w:rsidP="00E42282">
      <w:pPr>
        <w:pStyle w:val="Textoindependiente"/>
        <w:jc w:val="both"/>
        <w:rPr>
          <w:rFonts w:ascii="Arial" w:hAnsi="Arial" w:cs="Arial"/>
        </w:rPr>
      </w:pPr>
    </w:p>
    <w:p w14:paraId="3BE756B9" w14:textId="34F6D132" w:rsidR="00E65B89" w:rsidRDefault="00E65B89" w:rsidP="00E42282">
      <w:pPr>
        <w:pStyle w:val="Textoindependiente"/>
        <w:jc w:val="both"/>
        <w:rPr>
          <w:rFonts w:ascii="Arial" w:hAnsi="Arial" w:cs="Arial"/>
        </w:rPr>
      </w:pPr>
    </w:p>
    <w:p w14:paraId="7BC44AC5" w14:textId="34755F14" w:rsidR="00E65B89" w:rsidRDefault="00E65B89" w:rsidP="00E42282">
      <w:pPr>
        <w:pStyle w:val="Textoindependiente"/>
        <w:jc w:val="both"/>
        <w:rPr>
          <w:rFonts w:ascii="Arial" w:hAnsi="Arial" w:cs="Arial"/>
        </w:rPr>
      </w:pPr>
    </w:p>
    <w:p w14:paraId="15CD5151" w14:textId="00B55C1C" w:rsidR="00E65B89" w:rsidRDefault="00E65B89" w:rsidP="00E42282">
      <w:pPr>
        <w:pStyle w:val="Textoindependiente"/>
        <w:jc w:val="both"/>
        <w:rPr>
          <w:rFonts w:ascii="Arial" w:hAnsi="Arial" w:cs="Arial"/>
        </w:rPr>
      </w:pPr>
    </w:p>
    <w:p w14:paraId="489B3CD1" w14:textId="067902EF" w:rsidR="00E65B89" w:rsidRDefault="00E65B89" w:rsidP="00E42282">
      <w:pPr>
        <w:pStyle w:val="Textoindependiente"/>
        <w:jc w:val="both"/>
        <w:rPr>
          <w:rFonts w:ascii="Arial" w:hAnsi="Arial" w:cs="Arial"/>
        </w:rPr>
      </w:pPr>
    </w:p>
    <w:p w14:paraId="6B724411" w14:textId="19AA37B0" w:rsidR="00E65B89" w:rsidRDefault="00E65B89" w:rsidP="00E42282">
      <w:pPr>
        <w:pStyle w:val="Textoindependiente"/>
        <w:jc w:val="both"/>
        <w:rPr>
          <w:rFonts w:ascii="Arial" w:hAnsi="Arial" w:cs="Arial"/>
        </w:rPr>
      </w:pPr>
    </w:p>
    <w:p w14:paraId="322729FD" w14:textId="77777777" w:rsidR="00E65B89" w:rsidRPr="00041FEC" w:rsidRDefault="00E65B89" w:rsidP="00E42282">
      <w:pPr>
        <w:pStyle w:val="Textoindependiente"/>
        <w:jc w:val="both"/>
        <w:rPr>
          <w:rFonts w:ascii="Arial" w:hAnsi="Arial" w:cs="Arial"/>
        </w:rPr>
      </w:pPr>
    </w:p>
    <w:p w14:paraId="58878A18" w14:textId="3FBB7AD8" w:rsidR="0012235B" w:rsidRPr="00041FEC" w:rsidRDefault="0012235B" w:rsidP="00A87283">
      <w:pPr>
        <w:pStyle w:val="Textoindependiente"/>
        <w:ind w:left="588" w:right="579"/>
        <w:rPr>
          <w:rFonts w:ascii="Arial" w:hAnsi="Arial" w:cs="Arial"/>
          <w:sz w:val="20"/>
        </w:rPr>
      </w:pPr>
    </w:p>
    <w:tbl>
      <w:tblPr>
        <w:tblStyle w:val="TableNormal"/>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426"/>
        <w:gridCol w:w="86"/>
        <w:gridCol w:w="2607"/>
        <w:gridCol w:w="1276"/>
        <w:gridCol w:w="2268"/>
        <w:gridCol w:w="1417"/>
      </w:tblGrid>
      <w:tr w:rsidR="00F233B2" w:rsidRPr="00041FEC" w14:paraId="0125FA23" w14:textId="77777777" w:rsidTr="00FC34C2">
        <w:trPr>
          <w:trHeight w:val="414"/>
          <w:jc w:val="center"/>
        </w:trPr>
        <w:tc>
          <w:tcPr>
            <w:tcW w:w="9776" w:type="dxa"/>
            <w:gridSpan w:val="7"/>
            <w:shd w:val="clear" w:color="auto" w:fill="7DB9E9" w:themeFill="text2" w:themeFillTint="66"/>
            <w:vAlign w:val="center"/>
          </w:tcPr>
          <w:p w14:paraId="16DB9669" w14:textId="1A365FDA" w:rsidR="00F233B2" w:rsidRPr="00041FEC" w:rsidRDefault="00F233B2" w:rsidP="0083473F">
            <w:pPr>
              <w:jc w:val="center"/>
              <w:rPr>
                <w:rFonts w:ascii="Arial" w:hAnsi="Arial" w:cs="Arial"/>
              </w:rPr>
            </w:pPr>
            <w:r w:rsidRPr="00041FEC">
              <w:rPr>
                <w:rFonts w:ascii="Arial" w:hAnsi="Arial" w:cs="Arial"/>
                <w:b/>
                <w:bCs/>
                <w:sz w:val="20"/>
                <w:szCs w:val="20"/>
              </w:rPr>
              <w:lastRenderedPageBreak/>
              <w:t>P</w:t>
            </w:r>
            <w:r w:rsidR="00CA7173">
              <w:rPr>
                <w:rFonts w:ascii="Arial" w:hAnsi="Arial" w:cs="Arial"/>
                <w:b/>
                <w:bCs/>
                <w:sz w:val="20"/>
                <w:szCs w:val="20"/>
              </w:rPr>
              <w:t xml:space="preserve">ROGRAMA DE TRANSPARENCIA Y ÉTICA PÚBLICA </w:t>
            </w:r>
            <w:r w:rsidRPr="00041FEC">
              <w:rPr>
                <w:rFonts w:ascii="Arial" w:hAnsi="Arial" w:cs="Arial"/>
                <w:b/>
                <w:bCs/>
                <w:spacing w:val="-3"/>
                <w:sz w:val="20"/>
                <w:szCs w:val="20"/>
              </w:rPr>
              <w:t xml:space="preserve"> </w:t>
            </w:r>
            <w:r w:rsidR="00296AAC">
              <w:rPr>
                <w:rFonts w:ascii="Arial" w:hAnsi="Arial" w:cs="Arial"/>
                <w:b/>
                <w:bCs/>
                <w:sz w:val="20"/>
                <w:szCs w:val="20"/>
              </w:rPr>
              <w:t>202</w:t>
            </w:r>
            <w:r w:rsidR="00CA7173">
              <w:rPr>
                <w:rFonts w:ascii="Arial" w:hAnsi="Arial" w:cs="Arial"/>
                <w:b/>
                <w:bCs/>
                <w:sz w:val="20"/>
                <w:szCs w:val="20"/>
              </w:rPr>
              <w:t>5</w:t>
            </w:r>
          </w:p>
        </w:tc>
      </w:tr>
      <w:tr w:rsidR="00F233B2" w:rsidRPr="00041FEC" w14:paraId="119A9575" w14:textId="77777777" w:rsidTr="00FC34C2">
        <w:trPr>
          <w:trHeight w:val="381"/>
          <w:jc w:val="center"/>
        </w:trPr>
        <w:tc>
          <w:tcPr>
            <w:tcW w:w="9776" w:type="dxa"/>
            <w:gridSpan w:val="7"/>
            <w:shd w:val="clear" w:color="auto" w:fill="7DB9E9" w:themeFill="text2" w:themeFillTint="66"/>
            <w:vAlign w:val="center"/>
          </w:tcPr>
          <w:p w14:paraId="28F9C8D6" w14:textId="09EBF401" w:rsidR="00F233B2" w:rsidRPr="00041FEC" w:rsidRDefault="00F233B2" w:rsidP="0083473F">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2"/>
                <w:sz w:val="18"/>
                <w:szCs w:val="18"/>
              </w:rPr>
              <w:t xml:space="preserve"> </w:t>
            </w:r>
            <w:r w:rsidRPr="00041FEC">
              <w:rPr>
                <w:rFonts w:ascii="Arial" w:hAnsi="Arial" w:cs="Arial"/>
                <w:b/>
                <w:bCs/>
                <w:sz w:val="18"/>
                <w:szCs w:val="18"/>
              </w:rPr>
              <w:t>4:</w:t>
            </w:r>
            <w:r w:rsidRPr="00041FEC">
              <w:rPr>
                <w:rFonts w:ascii="Arial" w:hAnsi="Arial" w:cs="Arial"/>
                <w:b/>
                <w:bCs/>
                <w:spacing w:val="-1"/>
                <w:sz w:val="18"/>
                <w:szCs w:val="18"/>
              </w:rPr>
              <w:t xml:space="preserve"> </w:t>
            </w:r>
            <w:r w:rsidRPr="00041FEC">
              <w:rPr>
                <w:rFonts w:ascii="Arial" w:hAnsi="Arial" w:cs="Arial"/>
                <w:b/>
                <w:bCs/>
                <w:sz w:val="18"/>
                <w:szCs w:val="18"/>
              </w:rPr>
              <w:t>Mecanismos para Mejorar la Atención al Ciudadano</w:t>
            </w:r>
          </w:p>
        </w:tc>
      </w:tr>
      <w:tr w:rsidR="00F233B2" w:rsidRPr="00041FEC" w14:paraId="4EE54265" w14:textId="77777777" w:rsidTr="00FC34C2">
        <w:trPr>
          <w:trHeight w:val="621"/>
          <w:jc w:val="center"/>
        </w:trPr>
        <w:tc>
          <w:tcPr>
            <w:tcW w:w="1696" w:type="dxa"/>
            <w:tcBorders>
              <w:bottom w:val="single" w:sz="4" w:space="0" w:color="auto"/>
            </w:tcBorders>
            <w:shd w:val="clear" w:color="auto" w:fill="B8CCE3"/>
            <w:vAlign w:val="center"/>
          </w:tcPr>
          <w:p w14:paraId="72647511"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Subcomponente</w:t>
            </w:r>
          </w:p>
        </w:tc>
        <w:tc>
          <w:tcPr>
            <w:tcW w:w="3119" w:type="dxa"/>
            <w:gridSpan w:val="3"/>
            <w:shd w:val="clear" w:color="auto" w:fill="B8CCE3"/>
            <w:vAlign w:val="center"/>
          </w:tcPr>
          <w:p w14:paraId="12EC0148"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Actividades</w:t>
            </w:r>
          </w:p>
        </w:tc>
        <w:tc>
          <w:tcPr>
            <w:tcW w:w="1276" w:type="dxa"/>
            <w:shd w:val="clear" w:color="auto" w:fill="B8CCE3"/>
            <w:vAlign w:val="center"/>
          </w:tcPr>
          <w:p w14:paraId="02F9D8D6"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2"/>
                <w:sz w:val="18"/>
                <w:szCs w:val="18"/>
              </w:rPr>
              <w:t xml:space="preserve"> </w:t>
            </w:r>
            <w:r w:rsidRPr="00041FEC">
              <w:rPr>
                <w:rFonts w:ascii="Arial" w:hAnsi="Arial" w:cs="Arial"/>
                <w:sz w:val="18"/>
                <w:szCs w:val="18"/>
              </w:rPr>
              <w:t>Producto</w:t>
            </w:r>
          </w:p>
        </w:tc>
        <w:tc>
          <w:tcPr>
            <w:tcW w:w="2268" w:type="dxa"/>
            <w:shd w:val="clear" w:color="auto" w:fill="B8CCE3"/>
            <w:vAlign w:val="center"/>
          </w:tcPr>
          <w:p w14:paraId="46004DA1"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Responsable</w:t>
            </w:r>
          </w:p>
        </w:tc>
        <w:tc>
          <w:tcPr>
            <w:tcW w:w="1417" w:type="dxa"/>
            <w:shd w:val="clear" w:color="auto" w:fill="B8CCE3"/>
            <w:vAlign w:val="center"/>
          </w:tcPr>
          <w:p w14:paraId="14AEE2B3" w14:textId="77777777" w:rsidR="00F233B2" w:rsidRPr="00041FEC" w:rsidRDefault="00F233B2" w:rsidP="0083473F">
            <w:pPr>
              <w:jc w:val="center"/>
              <w:rPr>
                <w:rFonts w:ascii="Arial" w:hAnsi="Arial" w:cs="Arial"/>
                <w:spacing w:val="1"/>
                <w:sz w:val="18"/>
                <w:szCs w:val="18"/>
              </w:rPr>
            </w:pPr>
            <w:r w:rsidRPr="00041FEC">
              <w:rPr>
                <w:rFonts w:ascii="Arial" w:hAnsi="Arial" w:cs="Arial"/>
                <w:sz w:val="18"/>
                <w:szCs w:val="18"/>
              </w:rPr>
              <w:t>Fecha</w:t>
            </w:r>
          </w:p>
          <w:p w14:paraId="143BA2E7" w14:textId="77777777" w:rsidR="00F233B2" w:rsidRPr="00041FEC" w:rsidRDefault="00F233B2" w:rsidP="0083473F">
            <w:pPr>
              <w:jc w:val="center"/>
              <w:rPr>
                <w:rFonts w:ascii="Arial" w:hAnsi="Arial" w:cs="Arial"/>
                <w:sz w:val="18"/>
                <w:szCs w:val="18"/>
              </w:rPr>
            </w:pPr>
            <w:r w:rsidRPr="00041FEC">
              <w:rPr>
                <w:rFonts w:ascii="Arial" w:hAnsi="Arial" w:cs="Arial"/>
                <w:sz w:val="18"/>
                <w:szCs w:val="18"/>
              </w:rPr>
              <w:t>Programada</w:t>
            </w:r>
          </w:p>
        </w:tc>
      </w:tr>
      <w:tr w:rsidR="00996357" w:rsidRPr="00041FEC" w14:paraId="6756FB37" w14:textId="77777777" w:rsidTr="00FC34C2">
        <w:trPr>
          <w:trHeight w:val="1827"/>
          <w:jc w:val="center"/>
        </w:trPr>
        <w:tc>
          <w:tcPr>
            <w:tcW w:w="1696" w:type="dxa"/>
            <w:tcBorders>
              <w:top w:val="single" w:sz="4" w:space="0" w:color="auto"/>
              <w:left w:val="single" w:sz="4" w:space="0" w:color="auto"/>
              <w:right w:val="single" w:sz="4" w:space="0" w:color="auto"/>
            </w:tcBorders>
            <w:vAlign w:val="center"/>
          </w:tcPr>
          <w:p w14:paraId="29429D65" w14:textId="76036400" w:rsidR="00996357" w:rsidRPr="00041FEC" w:rsidRDefault="00996357" w:rsidP="00996357">
            <w:pPr>
              <w:jc w:val="center"/>
              <w:rPr>
                <w:rFonts w:ascii="Arial" w:hAnsi="Arial" w:cs="Arial"/>
                <w:spacing w:val="1"/>
                <w:sz w:val="18"/>
                <w:szCs w:val="18"/>
              </w:rPr>
            </w:pPr>
            <w:r w:rsidRPr="00041FEC">
              <w:rPr>
                <w:rFonts w:ascii="Arial" w:hAnsi="Arial" w:cs="Arial"/>
                <w:sz w:val="18"/>
                <w:szCs w:val="18"/>
              </w:rPr>
              <w:t>Subcomponente 1</w:t>
            </w:r>
          </w:p>
          <w:p w14:paraId="51182D85" w14:textId="77777777" w:rsidR="00996357" w:rsidRPr="00041FEC" w:rsidRDefault="00996357" w:rsidP="00996357">
            <w:pPr>
              <w:jc w:val="center"/>
              <w:rPr>
                <w:rFonts w:ascii="Arial" w:hAnsi="Arial" w:cs="Arial"/>
                <w:spacing w:val="1"/>
                <w:sz w:val="18"/>
                <w:szCs w:val="18"/>
              </w:rPr>
            </w:pPr>
          </w:p>
          <w:p w14:paraId="4B4E716A" w14:textId="7B9D000F" w:rsidR="00996357" w:rsidRPr="00041FEC" w:rsidRDefault="00996357" w:rsidP="00996357">
            <w:pPr>
              <w:jc w:val="center"/>
              <w:rPr>
                <w:rFonts w:ascii="Arial" w:hAnsi="Arial" w:cs="Arial"/>
                <w:sz w:val="18"/>
                <w:szCs w:val="18"/>
              </w:rPr>
            </w:pPr>
            <w:r w:rsidRPr="00041FEC">
              <w:rPr>
                <w:rFonts w:ascii="Arial" w:hAnsi="Arial" w:cs="Arial"/>
                <w:sz w:val="18"/>
                <w:szCs w:val="18"/>
              </w:rPr>
              <w:t>Estructura Administrativa y</w:t>
            </w:r>
            <w:r w:rsidRPr="00041FEC">
              <w:rPr>
                <w:rFonts w:ascii="Arial" w:hAnsi="Arial" w:cs="Arial"/>
                <w:spacing w:val="1"/>
                <w:sz w:val="18"/>
                <w:szCs w:val="18"/>
              </w:rPr>
              <w:t xml:space="preserve"> </w:t>
            </w:r>
            <w:r w:rsidRPr="00041FEC">
              <w:rPr>
                <w:rFonts w:ascii="Arial" w:hAnsi="Arial" w:cs="Arial"/>
                <w:sz w:val="18"/>
                <w:szCs w:val="18"/>
              </w:rPr>
              <w:t>Direccionamiento</w:t>
            </w:r>
            <w:r w:rsidRPr="00041FEC">
              <w:rPr>
                <w:rFonts w:ascii="Arial" w:hAnsi="Arial" w:cs="Arial"/>
                <w:spacing w:val="-9"/>
                <w:sz w:val="18"/>
                <w:szCs w:val="18"/>
              </w:rPr>
              <w:t xml:space="preserve"> </w:t>
            </w:r>
            <w:r w:rsidRPr="00041FEC">
              <w:rPr>
                <w:rFonts w:ascii="Arial" w:hAnsi="Arial" w:cs="Arial"/>
                <w:sz w:val="18"/>
                <w:szCs w:val="18"/>
              </w:rPr>
              <w:t>Estratégico</w:t>
            </w:r>
          </w:p>
        </w:tc>
        <w:tc>
          <w:tcPr>
            <w:tcW w:w="512" w:type="dxa"/>
            <w:gridSpan w:val="2"/>
            <w:tcBorders>
              <w:left w:val="single" w:sz="4" w:space="0" w:color="auto"/>
            </w:tcBorders>
            <w:vAlign w:val="center"/>
          </w:tcPr>
          <w:p w14:paraId="1B61D27E" w14:textId="40396A5E" w:rsidR="00996357" w:rsidRPr="00041FEC" w:rsidRDefault="00996357" w:rsidP="00996357">
            <w:pPr>
              <w:jc w:val="center"/>
              <w:rPr>
                <w:rFonts w:ascii="Arial" w:hAnsi="Arial" w:cs="Arial"/>
                <w:sz w:val="18"/>
                <w:szCs w:val="18"/>
              </w:rPr>
            </w:pPr>
            <w:r w:rsidRPr="00041FEC">
              <w:rPr>
                <w:rFonts w:ascii="Arial" w:hAnsi="Arial" w:cs="Arial"/>
                <w:sz w:val="18"/>
                <w:szCs w:val="18"/>
              </w:rPr>
              <w:t>1.1</w:t>
            </w:r>
          </w:p>
        </w:tc>
        <w:tc>
          <w:tcPr>
            <w:tcW w:w="2607" w:type="dxa"/>
          </w:tcPr>
          <w:p w14:paraId="38CFBAA9" w14:textId="77777777" w:rsidR="00CA7173" w:rsidRPr="00826AAF" w:rsidRDefault="00CA7173" w:rsidP="00CA7173">
            <w:pPr>
              <w:pStyle w:val="NormalWeb"/>
              <w:spacing w:before="0" w:beforeAutospacing="0" w:after="160" w:afterAutospacing="0"/>
              <w:jc w:val="center"/>
              <w:rPr>
                <w:rFonts w:ascii="Arial" w:hAnsi="Arial" w:cs="Arial"/>
              </w:rPr>
            </w:pPr>
            <w:r w:rsidRPr="00826AAF">
              <w:rPr>
                <w:rFonts w:ascii="Arial" w:hAnsi="Arial" w:cs="Arial"/>
                <w:sz w:val="22"/>
                <w:szCs w:val="22"/>
              </w:rPr>
              <w:t>Realizar talleres participativos con funcionarios para construir insumos para el desarrollo de las políticas de Transparencia, Participación y atención al Ciudadano.</w:t>
            </w:r>
          </w:p>
          <w:p w14:paraId="0B37CF6B" w14:textId="11BA72B8" w:rsidR="00996357" w:rsidRPr="00D6191F" w:rsidRDefault="00996357" w:rsidP="00996357">
            <w:pPr>
              <w:rPr>
                <w:rFonts w:ascii="Arial" w:hAnsi="Arial" w:cs="Arial"/>
                <w:color w:val="000000" w:themeColor="text1"/>
                <w:sz w:val="18"/>
                <w:szCs w:val="18"/>
              </w:rPr>
            </w:pPr>
          </w:p>
        </w:tc>
        <w:tc>
          <w:tcPr>
            <w:tcW w:w="1276" w:type="dxa"/>
          </w:tcPr>
          <w:p w14:paraId="227FE793" w14:textId="77777777" w:rsidR="00CA7173" w:rsidRPr="00826AAF" w:rsidRDefault="00CA7173" w:rsidP="00CA7173">
            <w:pPr>
              <w:rPr>
                <w:rFonts w:ascii="Arial" w:eastAsia="Arial" w:hAnsi="Arial" w:cs="Arial"/>
                <w:sz w:val="20"/>
                <w:szCs w:val="20"/>
              </w:rPr>
            </w:pPr>
            <w:r w:rsidRPr="00826AAF">
              <w:rPr>
                <w:rFonts w:ascii="Arial" w:eastAsia="Arial" w:hAnsi="Arial" w:cs="Arial"/>
                <w:sz w:val="20"/>
                <w:szCs w:val="20"/>
              </w:rPr>
              <w:t>2 Talleres realizados</w:t>
            </w:r>
          </w:p>
          <w:p w14:paraId="771CEB13" w14:textId="12878116" w:rsidR="00996357" w:rsidRPr="00D6191F" w:rsidRDefault="00996357" w:rsidP="00CA7173">
            <w:pPr>
              <w:rPr>
                <w:rFonts w:ascii="Arial" w:hAnsi="Arial" w:cs="Arial"/>
                <w:color w:val="000000" w:themeColor="text1"/>
                <w:sz w:val="18"/>
                <w:szCs w:val="18"/>
              </w:rPr>
            </w:pPr>
          </w:p>
        </w:tc>
        <w:tc>
          <w:tcPr>
            <w:tcW w:w="2268" w:type="dxa"/>
          </w:tcPr>
          <w:p w14:paraId="5C4ED27A" w14:textId="77777777" w:rsidR="00CA7173" w:rsidRPr="00826AAF" w:rsidRDefault="00CA7173" w:rsidP="00CA7173">
            <w:pPr>
              <w:rPr>
                <w:rFonts w:ascii="Arial" w:eastAsia="Arial" w:hAnsi="Arial" w:cs="Arial"/>
                <w:sz w:val="20"/>
                <w:szCs w:val="20"/>
              </w:rPr>
            </w:pPr>
            <w:r w:rsidRPr="00826AAF">
              <w:rPr>
                <w:rFonts w:ascii="Arial" w:eastAsia="Arial" w:hAnsi="Arial" w:cs="Arial"/>
                <w:sz w:val="20"/>
                <w:szCs w:val="20"/>
              </w:rPr>
              <w:t>Unidad Coordinadora de Atención Ciudadana del Congreso de la República</w:t>
            </w:r>
          </w:p>
          <w:p w14:paraId="56ED7CA4" w14:textId="77777777" w:rsidR="00CA7173" w:rsidRPr="00826AAF" w:rsidRDefault="00CA7173" w:rsidP="00CA7173">
            <w:pPr>
              <w:rPr>
                <w:rFonts w:ascii="Arial" w:eastAsia="Arial" w:hAnsi="Arial" w:cs="Arial"/>
                <w:sz w:val="20"/>
                <w:szCs w:val="20"/>
              </w:rPr>
            </w:pPr>
          </w:p>
          <w:p w14:paraId="2B732261" w14:textId="333EFD48" w:rsidR="00996357" w:rsidRPr="00D6191F" w:rsidRDefault="00996357" w:rsidP="00996357">
            <w:pPr>
              <w:jc w:val="center"/>
              <w:rPr>
                <w:rFonts w:ascii="Arial" w:hAnsi="Arial" w:cs="Arial"/>
                <w:color w:val="000000" w:themeColor="text1"/>
                <w:sz w:val="18"/>
                <w:szCs w:val="18"/>
              </w:rPr>
            </w:pPr>
          </w:p>
        </w:tc>
        <w:tc>
          <w:tcPr>
            <w:tcW w:w="1417" w:type="dxa"/>
          </w:tcPr>
          <w:p w14:paraId="47DE253D" w14:textId="77777777" w:rsidR="00996357" w:rsidRPr="00D6191F" w:rsidRDefault="00996357" w:rsidP="00BB1B38">
            <w:pPr>
              <w:jc w:val="center"/>
              <w:rPr>
                <w:rFonts w:ascii="Arial" w:eastAsia="Arial" w:hAnsi="Arial" w:cs="Arial"/>
                <w:color w:val="000000" w:themeColor="text1"/>
                <w:sz w:val="20"/>
                <w:szCs w:val="20"/>
              </w:rPr>
            </w:pPr>
          </w:p>
          <w:p w14:paraId="30475DB1" w14:textId="7E51A1F1" w:rsidR="00996357" w:rsidRPr="00D6191F" w:rsidRDefault="00996357"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noviembre de 202</w:t>
            </w:r>
            <w:r w:rsidR="00F147D8">
              <w:rPr>
                <w:rFonts w:ascii="Arial" w:eastAsia="Arial" w:hAnsi="Arial" w:cs="Arial"/>
                <w:color w:val="000000" w:themeColor="text1"/>
                <w:sz w:val="20"/>
                <w:szCs w:val="20"/>
              </w:rPr>
              <w:t>5</w:t>
            </w:r>
          </w:p>
          <w:p w14:paraId="3CE2228C" w14:textId="77777777" w:rsidR="00996357" w:rsidRPr="00D6191F" w:rsidRDefault="00996357" w:rsidP="00BB1B38">
            <w:pPr>
              <w:jc w:val="center"/>
              <w:rPr>
                <w:rFonts w:ascii="Arial" w:eastAsia="Arial" w:hAnsi="Arial" w:cs="Arial"/>
                <w:color w:val="000000" w:themeColor="text1"/>
                <w:sz w:val="20"/>
                <w:szCs w:val="20"/>
              </w:rPr>
            </w:pPr>
          </w:p>
          <w:p w14:paraId="7B1B74A6" w14:textId="5BB46978" w:rsidR="00996357" w:rsidRPr="00D6191F" w:rsidRDefault="00996357" w:rsidP="00BB1B38">
            <w:pPr>
              <w:jc w:val="center"/>
              <w:rPr>
                <w:rFonts w:ascii="Arial" w:hAnsi="Arial" w:cs="Arial"/>
                <w:color w:val="000000" w:themeColor="text1"/>
                <w:sz w:val="18"/>
                <w:szCs w:val="18"/>
              </w:rPr>
            </w:pPr>
          </w:p>
        </w:tc>
      </w:tr>
      <w:tr w:rsidR="00872DB3" w:rsidRPr="00041FEC" w14:paraId="470FE328" w14:textId="77777777" w:rsidTr="00FC34C2">
        <w:trPr>
          <w:trHeight w:val="1353"/>
          <w:jc w:val="center"/>
        </w:trPr>
        <w:tc>
          <w:tcPr>
            <w:tcW w:w="1696" w:type="dxa"/>
            <w:tcBorders>
              <w:top w:val="single" w:sz="4" w:space="0" w:color="auto"/>
              <w:left w:val="single" w:sz="4" w:space="0" w:color="auto"/>
              <w:right w:val="single" w:sz="4" w:space="0" w:color="auto"/>
            </w:tcBorders>
            <w:vAlign w:val="center"/>
          </w:tcPr>
          <w:p w14:paraId="06E7F1F8" w14:textId="77777777" w:rsidR="00872DB3" w:rsidRPr="00041FEC" w:rsidRDefault="00872DB3" w:rsidP="00872DB3">
            <w:pPr>
              <w:jc w:val="center"/>
              <w:rPr>
                <w:rFonts w:ascii="Arial" w:hAnsi="Arial" w:cs="Arial"/>
                <w:sz w:val="18"/>
                <w:szCs w:val="18"/>
              </w:rPr>
            </w:pPr>
            <w:r w:rsidRPr="00041FEC">
              <w:rPr>
                <w:rFonts w:ascii="Arial" w:hAnsi="Arial" w:cs="Arial"/>
                <w:sz w:val="18"/>
                <w:szCs w:val="18"/>
              </w:rPr>
              <w:t>Subcomponente 2</w:t>
            </w:r>
          </w:p>
          <w:p w14:paraId="0F04DF7D" w14:textId="77777777" w:rsidR="00872DB3" w:rsidRPr="00041FEC" w:rsidRDefault="00872DB3" w:rsidP="00872DB3">
            <w:pPr>
              <w:jc w:val="center"/>
              <w:rPr>
                <w:rFonts w:ascii="Arial" w:hAnsi="Arial" w:cs="Arial"/>
                <w:sz w:val="18"/>
                <w:szCs w:val="18"/>
              </w:rPr>
            </w:pPr>
          </w:p>
          <w:p w14:paraId="2E755F6F" w14:textId="58D56EB4" w:rsidR="00872DB3" w:rsidRPr="00041FEC" w:rsidRDefault="00872DB3" w:rsidP="00872DB3">
            <w:pPr>
              <w:jc w:val="center"/>
              <w:rPr>
                <w:rFonts w:ascii="Arial" w:hAnsi="Arial" w:cs="Arial"/>
                <w:sz w:val="18"/>
                <w:szCs w:val="18"/>
              </w:rPr>
            </w:pPr>
            <w:r w:rsidRPr="00041FEC">
              <w:rPr>
                <w:rFonts w:ascii="Arial" w:hAnsi="Arial" w:cs="Arial"/>
                <w:sz w:val="18"/>
                <w:szCs w:val="18"/>
              </w:rPr>
              <w:t>Fortalecimiento de los Canales de Atención</w:t>
            </w:r>
          </w:p>
        </w:tc>
        <w:tc>
          <w:tcPr>
            <w:tcW w:w="512" w:type="dxa"/>
            <w:gridSpan w:val="2"/>
            <w:tcBorders>
              <w:left w:val="single" w:sz="4" w:space="0" w:color="auto"/>
            </w:tcBorders>
            <w:vAlign w:val="center"/>
          </w:tcPr>
          <w:p w14:paraId="67DAE7C9" w14:textId="62DCF4B9" w:rsidR="00872DB3" w:rsidRPr="00041FEC" w:rsidRDefault="00872DB3" w:rsidP="00872DB3">
            <w:pPr>
              <w:jc w:val="center"/>
              <w:rPr>
                <w:rFonts w:ascii="Arial" w:hAnsi="Arial" w:cs="Arial"/>
                <w:sz w:val="18"/>
                <w:szCs w:val="18"/>
              </w:rPr>
            </w:pPr>
            <w:r w:rsidRPr="00041FEC">
              <w:rPr>
                <w:rFonts w:ascii="Arial" w:hAnsi="Arial" w:cs="Arial"/>
                <w:sz w:val="18"/>
                <w:szCs w:val="18"/>
              </w:rPr>
              <w:t>2.1</w:t>
            </w:r>
          </w:p>
        </w:tc>
        <w:tc>
          <w:tcPr>
            <w:tcW w:w="2607" w:type="dxa"/>
          </w:tcPr>
          <w:p w14:paraId="53FAE847" w14:textId="459D1C45" w:rsidR="00872DB3" w:rsidRPr="00D6191F" w:rsidRDefault="00CA7173" w:rsidP="00872DB3">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Fortalecer la divulgación de los canales de atención a la ciudadanía con los que cuenta la Cámara de Representantes para la atención a derechos de petición</w:t>
            </w:r>
          </w:p>
        </w:tc>
        <w:tc>
          <w:tcPr>
            <w:tcW w:w="1276" w:type="dxa"/>
          </w:tcPr>
          <w:p w14:paraId="5BADD8F6" w14:textId="36D83D10" w:rsidR="00872DB3" w:rsidRPr="00D6191F" w:rsidRDefault="00872DB3" w:rsidP="00872DB3">
            <w:pPr>
              <w:pStyle w:val="TableParagraph"/>
              <w:spacing w:before="1"/>
              <w:ind w:left="100" w:right="89"/>
              <w:jc w:val="center"/>
              <w:rPr>
                <w:rFonts w:ascii="Arial" w:hAnsi="Arial" w:cs="Arial"/>
                <w:color w:val="000000" w:themeColor="text1"/>
                <w:sz w:val="18"/>
                <w:szCs w:val="18"/>
              </w:rPr>
            </w:pPr>
            <w:r w:rsidRPr="00D6191F">
              <w:rPr>
                <w:rFonts w:ascii="Arial" w:eastAsia="Arial" w:hAnsi="Arial" w:cs="Arial"/>
                <w:color w:val="000000" w:themeColor="text1"/>
                <w:sz w:val="20"/>
                <w:szCs w:val="20"/>
              </w:rPr>
              <w:t>Registro de divulgación</w:t>
            </w:r>
          </w:p>
        </w:tc>
        <w:tc>
          <w:tcPr>
            <w:tcW w:w="2268" w:type="dxa"/>
          </w:tcPr>
          <w:p w14:paraId="37694828" w14:textId="20AB5F96" w:rsidR="00872DB3" w:rsidRPr="00D6191F" w:rsidRDefault="00872DB3" w:rsidP="00872DB3">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Unidad Coordinadora de Atención Ciudadana del Congreso de la República</w:t>
            </w:r>
          </w:p>
        </w:tc>
        <w:tc>
          <w:tcPr>
            <w:tcW w:w="1417" w:type="dxa"/>
          </w:tcPr>
          <w:p w14:paraId="697ECFFC" w14:textId="55E4FFA3" w:rsidR="00872DB3" w:rsidRPr="00D6191F" w:rsidRDefault="00872DB3"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junio de 202</w:t>
            </w:r>
            <w:r w:rsidR="00F147D8">
              <w:rPr>
                <w:rFonts w:ascii="Arial" w:eastAsia="Arial" w:hAnsi="Arial" w:cs="Arial"/>
                <w:color w:val="000000" w:themeColor="text1"/>
                <w:sz w:val="20"/>
                <w:szCs w:val="20"/>
              </w:rPr>
              <w:t>5</w:t>
            </w:r>
          </w:p>
          <w:p w14:paraId="40FDF63A" w14:textId="77777777" w:rsidR="00872DB3" w:rsidRPr="00D6191F" w:rsidRDefault="00872DB3" w:rsidP="00BB1B38">
            <w:pPr>
              <w:jc w:val="center"/>
              <w:rPr>
                <w:rFonts w:ascii="Arial" w:eastAsia="Arial" w:hAnsi="Arial" w:cs="Arial"/>
                <w:color w:val="000000" w:themeColor="text1"/>
                <w:sz w:val="20"/>
                <w:szCs w:val="20"/>
              </w:rPr>
            </w:pPr>
          </w:p>
          <w:p w14:paraId="32677C14" w14:textId="43C83A86" w:rsidR="00872DB3" w:rsidRPr="00D6191F" w:rsidRDefault="00872DB3" w:rsidP="00BB1B38">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30 de noviembre de 202</w:t>
            </w:r>
            <w:r w:rsidR="00F147D8">
              <w:rPr>
                <w:rFonts w:ascii="Arial" w:eastAsia="Arial" w:hAnsi="Arial" w:cs="Arial"/>
                <w:color w:val="000000" w:themeColor="text1"/>
                <w:sz w:val="20"/>
                <w:szCs w:val="20"/>
              </w:rPr>
              <w:t>5</w:t>
            </w:r>
          </w:p>
        </w:tc>
      </w:tr>
      <w:tr w:rsidR="00872DB3" w:rsidRPr="00041FEC" w14:paraId="77A4638E" w14:textId="77777777" w:rsidTr="00CA7173">
        <w:trPr>
          <w:trHeight w:val="1990"/>
          <w:jc w:val="center"/>
        </w:trPr>
        <w:tc>
          <w:tcPr>
            <w:tcW w:w="1696" w:type="dxa"/>
            <w:vMerge w:val="restart"/>
            <w:tcBorders>
              <w:left w:val="single" w:sz="4" w:space="0" w:color="auto"/>
              <w:right w:val="single" w:sz="4" w:space="0" w:color="auto"/>
            </w:tcBorders>
            <w:vAlign w:val="center"/>
          </w:tcPr>
          <w:p w14:paraId="1C70DD38" w14:textId="77777777" w:rsidR="00872DB3" w:rsidRPr="00041FEC" w:rsidRDefault="00872DB3" w:rsidP="00872DB3">
            <w:pPr>
              <w:rPr>
                <w:rFonts w:ascii="Arial" w:hAnsi="Arial" w:cs="Arial"/>
                <w:sz w:val="18"/>
                <w:szCs w:val="18"/>
              </w:rPr>
            </w:pPr>
            <w:r w:rsidRPr="00041FEC">
              <w:rPr>
                <w:rFonts w:ascii="Arial" w:hAnsi="Arial" w:cs="Arial"/>
                <w:sz w:val="18"/>
                <w:szCs w:val="18"/>
              </w:rPr>
              <w:t>Subcomponente 3</w:t>
            </w:r>
          </w:p>
          <w:p w14:paraId="4FA6FE9F" w14:textId="77777777" w:rsidR="00872DB3" w:rsidRPr="00041FEC" w:rsidRDefault="00872DB3" w:rsidP="00872DB3">
            <w:pPr>
              <w:rPr>
                <w:rFonts w:ascii="Arial" w:hAnsi="Arial" w:cs="Arial"/>
                <w:sz w:val="18"/>
                <w:szCs w:val="18"/>
              </w:rPr>
            </w:pPr>
          </w:p>
          <w:p w14:paraId="40615BCB" w14:textId="7F5F2318" w:rsidR="00872DB3" w:rsidRPr="00041FEC" w:rsidRDefault="00872DB3" w:rsidP="00872DB3">
            <w:pPr>
              <w:rPr>
                <w:rFonts w:ascii="Arial" w:hAnsi="Arial" w:cs="Arial"/>
                <w:sz w:val="18"/>
                <w:szCs w:val="18"/>
              </w:rPr>
            </w:pPr>
            <w:r w:rsidRPr="00041FEC">
              <w:rPr>
                <w:rFonts w:ascii="Arial" w:hAnsi="Arial" w:cs="Arial"/>
                <w:sz w:val="18"/>
                <w:szCs w:val="18"/>
              </w:rPr>
              <w:t>Talento Humano</w:t>
            </w:r>
          </w:p>
        </w:tc>
        <w:tc>
          <w:tcPr>
            <w:tcW w:w="426" w:type="dxa"/>
            <w:tcBorders>
              <w:left w:val="single" w:sz="4" w:space="0" w:color="auto"/>
            </w:tcBorders>
            <w:vAlign w:val="center"/>
          </w:tcPr>
          <w:p w14:paraId="720B60F2" w14:textId="34601458" w:rsidR="00872DB3" w:rsidRPr="00041FEC" w:rsidRDefault="00872DB3" w:rsidP="00872DB3">
            <w:pPr>
              <w:jc w:val="center"/>
              <w:rPr>
                <w:rFonts w:ascii="Arial" w:hAnsi="Arial" w:cs="Arial"/>
                <w:sz w:val="18"/>
                <w:szCs w:val="18"/>
              </w:rPr>
            </w:pPr>
            <w:r w:rsidRPr="00041FEC">
              <w:rPr>
                <w:rFonts w:ascii="Arial" w:hAnsi="Arial" w:cs="Arial"/>
                <w:sz w:val="18"/>
                <w:szCs w:val="18"/>
              </w:rPr>
              <w:t>3.1</w:t>
            </w:r>
          </w:p>
        </w:tc>
        <w:tc>
          <w:tcPr>
            <w:tcW w:w="2693" w:type="dxa"/>
            <w:gridSpan w:val="2"/>
          </w:tcPr>
          <w:p w14:paraId="6565C229" w14:textId="77777777" w:rsidR="00872DB3" w:rsidRPr="00D6191F" w:rsidRDefault="00872DB3" w:rsidP="00872DB3">
            <w:pPr>
              <w:jc w:val="both"/>
              <w:rPr>
                <w:rFonts w:ascii="Arial" w:eastAsia="Arial" w:hAnsi="Arial" w:cs="Arial"/>
                <w:color w:val="000000" w:themeColor="text1"/>
                <w:sz w:val="20"/>
                <w:szCs w:val="20"/>
              </w:rPr>
            </w:pPr>
          </w:p>
          <w:p w14:paraId="0BD68F97" w14:textId="77777777" w:rsidR="00872DB3" w:rsidRPr="00D6191F" w:rsidRDefault="00872DB3" w:rsidP="00872DB3">
            <w:pPr>
              <w:jc w:val="both"/>
              <w:rPr>
                <w:rFonts w:ascii="Arial" w:eastAsia="Arial" w:hAnsi="Arial" w:cs="Arial"/>
                <w:color w:val="000000" w:themeColor="text1"/>
                <w:sz w:val="20"/>
                <w:szCs w:val="20"/>
              </w:rPr>
            </w:pPr>
          </w:p>
          <w:p w14:paraId="414F4E86" w14:textId="77777777" w:rsidR="00872DB3" w:rsidRPr="00D6191F" w:rsidRDefault="00872DB3" w:rsidP="00872DB3">
            <w:pPr>
              <w:jc w:val="both"/>
              <w:rPr>
                <w:rFonts w:ascii="Arial" w:eastAsia="Arial" w:hAnsi="Arial" w:cs="Arial"/>
                <w:color w:val="000000" w:themeColor="text1"/>
                <w:sz w:val="20"/>
                <w:szCs w:val="20"/>
              </w:rPr>
            </w:pPr>
            <w:r w:rsidRPr="00D6191F">
              <w:rPr>
                <w:rFonts w:ascii="Arial" w:eastAsia="Arial" w:hAnsi="Arial" w:cs="Arial"/>
                <w:color w:val="000000" w:themeColor="text1"/>
                <w:sz w:val="20"/>
                <w:szCs w:val="20"/>
              </w:rPr>
              <w:t>Fortalecer las competencias de los funcionarios y de los contratistas de la Cámara de Representantes</w:t>
            </w:r>
          </w:p>
          <w:p w14:paraId="39931AD3" w14:textId="1A844D23" w:rsidR="00872DB3" w:rsidRPr="00D6191F" w:rsidRDefault="00872DB3" w:rsidP="00872DB3">
            <w:pPr>
              <w:jc w:val="both"/>
              <w:rPr>
                <w:rFonts w:ascii="Arial" w:hAnsi="Arial" w:cs="Arial"/>
                <w:color w:val="000000" w:themeColor="text1"/>
                <w:sz w:val="18"/>
                <w:szCs w:val="18"/>
              </w:rPr>
            </w:pPr>
            <w:r w:rsidRPr="00D6191F">
              <w:rPr>
                <w:rFonts w:ascii="Arial" w:eastAsia="Arial" w:hAnsi="Arial" w:cs="Arial"/>
                <w:color w:val="000000" w:themeColor="text1"/>
                <w:sz w:val="20"/>
                <w:szCs w:val="20"/>
              </w:rPr>
              <w:t xml:space="preserve">en atención a derechos de petición y demás temas relacionados con la materia </w:t>
            </w:r>
          </w:p>
        </w:tc>
        <w:tc>
          <w:tcPr>
            <w:tcW w:w="1276" w:type="dxa"/>
          </w:tcPr>
          <w:p w14:paraId="6090051D" w14:textId="77777777" w:rsidR="00872DB3" w:rsidRPr="00D6191F" w:rsidRDefault="00872DB3" w:rsidP="00B82906">
            <w:pPr>
              <w:jc w:val="center"/>
              <w:rPr>
                <w:rFonts w:ascii="Arial" w:eastAsia="Arial" w:hAnsi="Arial" w:cs="Arial"/>
                <w:color w:val="000000" w:themeColor="text1"/>
                <w:sz w:val="20"/>
                <w:szCs w:val="20"/>
              </w:rPr>
            </w:pPr>
          </w:p>
          <w:p w14:paraId="10211BBB" w14:textId="77777777" w:rsidR="00872DB3" w:rsidRPr="00D6191F" w:rsidRDefault="00872DB3" w:rsidP="00B82906">
            <w:pPr>
              <w:jc w:val="center"/>
              <w:rPr>
                <w:rFonts w:ascii="Arial" w:eastAsia="Arial" w:hAnsi="Arial" w:cs="Arial"/>
                <w:color w:val="000000" w:themeColor="text1"/>
                <w:sz w:val="20"/>
                <w:szCs w:val="20"/>
              </w:rPr>
            </w:pPr>
          </w:p>
          <w:p w14:paraId="61318184" w14:textId="77777777" w:rsidR="00872DB3" w:rsidRPr="00D6191F" w:rsidRDefault="00872DB3" w:rsidP="00B82906">
            <w:pPr>
              <w:jc w:val="center"/>
              <w:rPr>
                <w:rFonts w:ascii="Arial" w:eastAsia="Arial" w:hAnsi="Arial" w:cs="Arial"/>
                <w:color w:val="000000" w:themeColor="text1"/>
                <w:sz w:val="20"/>
                <w:szCs w:val="20"/>
              </w:rPr>
            </w:pPr>
          </w:p>
          <w:p w14:paraId="5B78F4AE" w14:textId="434281B7" w:rsidR="00872DB3" w:rsidRPr="00D6191F" w:rsidRDefault="00872DB3" w:rsidP="00B82906">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1 sensibilización realizadas</w:t>
            </w:r>
          </w:p>
        </w:tc>
        <w:tc>
          <w:tcPr>
            <w:tcW w:w="2268" w:type="dxa"/>
          </w:tcPr>
          <w:p w14:paraId="69771E5F" w14:textId="77777777" w:rsidR="00872DB3" w:rsidRPr="00D6191F" w:rsidRDefault="00872DB3" w:rsidP="00872DB3">
            <w:pPr>
              <w:jc w:val="both"/>
              <w:rPr>
                <w:rFonts w:ascii="Arial" w:eastAsia="Arial" w:hAnsi="Arial" w:cs="Arial"/>
                <w:color w:val="000000" w:themeColor="text1"/>
                <w:sz w:val="20"/>
                <w:szCs w:val="20"/>
              </w:rPr>
            </w:pPr>
          </w:p>
          <w:p w14:paraId="4A4FA3DB" w14:textId="19D51B00" w:rsidR="00872DB3" w:rsidRPr="00D6191F" w:rsidRDefault="00872DB3" w:rsidP="00872DB3">
            <w:pPr>
              <w:jc w:val="both"/>
              <w:rPr>
                <w:rFonts w:ascii="Arial" w:hAnsi="Arial" w:cs="Arial"/>
                <w:color w:val="000000" w:themeColor="text1"/>
                <w:sz w:val="18"/>
                <w:szCs w:val="18"/>
              </w:rPr>
            </w:pPr>
            <w:r w:rsidRPr="00D6191F">
              <w:rPr>
                <w:rFonts w:ascii="Arial" w:eastAsia="Arial" w:hAnsi="Arial" w:cs="Arial"/>
                <w:color w:val="000000" w:themeColor="text1"/>
                <w:sz w:val="20"/>
                <w:szCs w:val="20"/>
              </w:rPr>
              <w:t>Unidad Coordinadora de Atención Ciudadana del Congreso de la República</w:t>
            </w:r>
          </w:p>
        </w:tc>
        <w:tc>
          <w:tcPr>
            <w:tcW w:w="1417" w:type="dxa"/>
          </w:tcPr>
          <w:p w14:paraId="1F79857A" w14:textId="77777777" w:rsidR="00872DB3" w:rsidRPr="00D6191F" w:rsidRDefault="00872DB3" w:rsidP="00BB1B38">
            <w:pPr>
              <w:jc w:val="center"/>
              <w:rPr>
                <w:rFonts w:ascii="Arial" w:eastAsia="Arial" w:hAnsi="Arial" w:cs="Arial"/>
                <w:color w:val="000000" w:themeColor="text1"/>
                <w:sz w:val="20"/>
                <w:szCs w:val="20"/>
              </w:rPr>
            </w:pPr>
          </w:p>
          <w:p w14:paraId="14024ED2" w14:textId="77777777" w:rsidR="00872DB3" w:rsidRPr="00D6191F" w:rsidRDefault="00872DB3" w:rsidP="00BB1B38">
            <w:pPr>
              <w:jc w:val="center"/>
              <w:rPr>
                <w:rFonts w:ascii="Arial" w:eastAsia="Arial" w:hAnsi="Arial" w:cs="Arial"/>
                <w:color w:val="000000" w:themeColor="text1"/>
                <w:sz w:val="20"/>
                <w:szCs w:val="20"/>
              </w:rPr>
            </w:pPr>
          </w:p>
          <w:p w14:paraId="37969C4A" w14:textId="110BCF74" w:rsidR="00872DB3" w:rsidRPr="00D6191F" w:rsidRDefault="00872DB3"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junio de 202</w:t>
            </w:r>
            <w:r w:rsidR="00F147D8">
              <w:rPr>
                <w:rFonts w:ascii="Arial" w:eastAsia="Arial" w:hAnsi="Arial" w:cs="Arial"/>
                <w:color w:val="000000" w:themeColor="text1"/>
                <w:sz w:val="20"/>
                <w:szCs w:val="20"/>
              </w:rPr>
              <w:t>5</w:t>
            </w:r>
          </w:p>
          <w:p w14:paraId="27F6A018" w14:textId="77777777" w:rsidR="00872DB3" w:rsidRPr="00D6191F" w:rsidRDefault="00872DB3" w:rsidP="00BB1B38">
            <w:pPr>
              <w:jc w:val="center"/>
              <w:rPr>
                <w:rFonts w:ascii="Arial" w:eastAsia="Arial" w:hAnsi="Arial" w:cs="Arial"/>
                <w:color w:val="000000" w:themeColor="text1"/>
                <w:sz w:val="20"/>
                <w:szCs w:val="20"/>
              </w:rPr>
            </w:pPr>
          </w:p>
          <w:p w14:paraId="3B68910F" w14:textId="77777777" w:rsidR="00872DB3" w:rsidRPr="00D6191F" w:rsidRDefault="00872DB3" w:rsidP="00BB1B3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noviembre</w:t>
            </w:r>
          </w:p>
          <w:p w14:paraId="2E791EEE" w14:textId="180740EB" w:rsidR="00872DB3" w:rsidRPr="00D6191F" w:rsidRDefault="00872DB3" w:rsidP="00BB1B38">
            <w:pPr>
              <w:jc w:val="center"/>
              <w:rPr>
                <w:rFonts w:ascii="Arial" w:hAnsi="Arial" w:cs="Arial"/>
                <w:color w:val="000000" w:themeColor="text1"/>
                <w:sz w:val="18"/>
                <w:szCs w:val="18"/>
              </w:rPr>
            </w:pPr>
            <w:r w:rsidRPr="00D6191F">
              <w:rPr>
                <w:rFonts w:ascii="Arial" w:eastAsia="Arial" w:hAnsi="Arial" w:cs="Arial"/>
                <w:color w:val="000000" w:themeColor="text1"/>
                <w:sz w:val="20"/>
                <w:szCs w:val="20"/>
              </w:rPr>
              <w:t>de 202</w:t>
            </w:r>
            <w:r w:rsidR="00F147D8">
              <w:rPr>
                <w:rFonts w:ascii="Arial" w:eastAsia="Arial" w:hAnsi="Arial" w:cs="Arial"/>
                <w:color w:val="000000" w:themeColor="text1"/>
                <w:sz w:val="20"/>
                <w:szCs w:val="20"/>
              </w:rPr>
              <w:t>5</w:t>
            </w:r>
          </w:p>
        </w:tc>
      </w:tr>
      <w:tr w:rsidR="00872DB3" w:rsidRPr="00041FEC" w14:paraId="0861D1A5" w14:textId="77777777" w:rsidTr="00CA7173">
        <w:trPr>
          <w:trHeight w:val="1990"/>
          <w:jc w:val="center"/>
        </w:trPr>
        <w:tc>
          <w:tcPr>
            <w:tcW w:w="1696" w:type="dxa"/>
            <w:vMerge/>
            <w:tcBorders>
              <w:left w:val="single" w:sz="4" w:space="0" w:color="auto"/>
              <w:right w:val="single" w:sz="4" w:space="0" w:color="auto"/>
            </w:tcBorders>
          </w:tcPr>
          <w:p w14:paraId="788C2948" w14:textId="77777777" w:rsidR="00872DB3" w:rsidRPr="00041FEC" w:rsidRDefault="00872DB3" w:rsidP="00872DB3">
            <w:pPr>
              <w:rPr>
                <w:rFonts w:ascii="Arial" w:hAnsi="Arial" w:cs="Arial"/>
                <w:sz w:val="18"/>
                <w:szCs w:val="18"/>
              </w:rPr>
            </w:pPr>
          </w:p>
        </w:tc>
        <w:tc>
          <w:tcPr>
            <w:tcW w:w="426" w:type="dxa"/>
            <w:tcBorders>
              <w:left w:val="single" w:sz="4" w:space="0" w:color="auto"/>
            </w:tcBorders>
            <w:vAlign w:val="center"/>
          </w:tcPr>
          <w:p w14:paraId="3418A22C" w14:textId="03804105" w:rsidR="00872DB3" w:rsidRPr="00041FEC" w:rsidRDefault="00872DB3" w:rsidP="00872DB3">
            <w:pPr>
              <w:jc w:val="center"/>
              <w:rPr>
                <w:rFonts w:ascii="Arial" w:hAnsi="Arial" w:cs="Arial"/>
                <w:sz w:val="18"/>
                <w:szCs w:val="18"/>
              </w:rPr>
            </w:pPr>
          </w:p>
        </w:tc>
        <w:tc>
          <w:tcPr>
            <w:tcW w:w="2693" w:type="dxa"/>
            <w:gridSpan w:val="2"/>
          </w:tcPr>
          <w:p w14:paraId="301244EE" w14:textId="17466AEA" w:rsidR="00872DB3" w:rsidRPr="00D6191F" w:rsidRDefault="00872DB3" w:rsidP="004C4215">
            <w:pPr>
              <w:jc w:val="both"/>
              <w:rPr>
                <w:rFonts w:ascii="Arial" w:hAnsi="Arial" w:cs="Arial"/>
                <w:color w:val="000000" w:themeColor="text1"/>
                <w:sz w:val="18"/>
                <w:szCs w:val="18"/>
              </w:rPr>
            </w:pPr>
          </w:p>
        </w:tc>
        <w:tc>
          <w:tcPr>
            <w:tcW w:w="1276" w:type="dxa"/>
          </w:tcPr>
          <w:p w14:paraId="47EB3B39" w14:textId="5E0C41D5" w:rsidR="00872DB3" w:rsidRPr="00D6191F" w:rsidRDefault="00872DB3" w:rsidP="00B82906">
            <w:pPr>
              <w:jc w:val="center"/>
              <w:rPr>
                <w:rFonts w:ascii="Arial" w:hAnsi="Arial" w:cs="Arial"/>
                <w:color w:val="000000" w:themeColor="text1"/>
                <w:sz w:val="18"/>
                <w:szCs w:val="18"/>
              </w:rPr>
            </w:pPr>
          </w:p>
        </w:tc>
        <w:tc>
          <w:tcPr>
            <w:tcW w:w="2268" w:type="dxa"/>
          </w:tcPr>
          <w:p w14:paraId="264BCE9A" w14:textId="7CFBAC41" w:rsidR="00872DB3" w:rsidRPr="00D6191F" w:rsidRDefault="00872DB3" w:rsidP="004C4215">
            <w:pPr>
              <w:jc w:val="both"/>
              <w:rPr>
                <w:rFonts w:ascii="Arial" w:hAnsi="Arial" w:cs="Arial"/>
                <w:color w:val="000000" w:themeColor="text1"/>
                <w:sz w:val="18"/>
                <w:szCs w:val="18"/>
              </w:rPr>
            </w:pPr>
          </w:p>
        </w:tc>
        <w:tc>
          <w:tcPr>
            <w:tcW w:w="1417" w:type="dxa"/>
          </w:tcPr>
          <w:p w14:paraId="65A50FF3" w14:textId="31A4090B" w:rsidR="00872DB3" w:rsidRPr="00D6191F" w:rsidRDefault="00872DB3" w:rsidP="00BB1B38">
            <w:pPr>
              <w:jc w:val="center"/>
              <w:rPr>
                <w:rFonts w:ascii="Arial" w:hAnsi="Arial" w:cs="Arial"/>
                <w:color w:val="000000" w:themeColor="text1"/>
                <w:sz w:val="18"/>
                <w:szCs w:val="18"/>
              </w:rPr>
            </w:pPr>
          </w:p>
        </w:tc>
      </w:tr>
      <w:tr w:rsidR="004C4215" w:rsidRPr="00041FEC" w14:paraId="77DCBDE8" w14:textId="77777777" w:rsidTr="00CA7173">
        <w:trPr>
          <w:trHeight w:val="1990"/>
          <w:jc w:val="center"/>
        </w:trPr>
        <w:tc>
          <w:tcPr>
            <w:tcW w:w="1696" w:type="dxa"/>
            <w:vMerge/>
            <w:tcBorders>
              <w:left w:val="single" w:sz="4" w:space="0" w:color="auto"/>
              <w:right w:val="single" w:sz="4" w:space="0" w:color="auto"/>
            </w:tcBorders>
          </w:tcPr>
          <w:p w14:paraId="654C520A" w14:textId="77777777" w:rsidR="004C4215" w:rsidRPr="00041FEC" w:rsidRDefault="004C4215" w:rsidP="004C4215">
            <w:pPr>
              <w:rPr>
                <w:rFonts w:ascii="Arial" w:hAnsi="Arial" w:cs="Arial"/>
                <w:sz w:val="18"/>
                <w:szCs w:val="18"/>
              </w:rPr>
            </w:pPr>
          </w:p>
        </w:tc>
        <w:tc>
          <w:tcPr>
            <w:tcW w:w="426" w:type="dxa"/>
            <w:tcBorders>
              <w:left w:val="single" w:sz="4" w:space="0" w:color="auto"/>
            </w:tcBorders>
            <w:vAlign w:val="center"/>
          </w:tcPr>
          <w:p w14:paraId="3BF44364" w14:textId="620C53FE" w:rsidR="004C4215" w:rsidRPr="00041FEC" w:rsidRDefault="004C4215" w:rsidP="004C4215">
            <w:pPr>
              <w:jc w:val="center"/>
              <w:rPr>
                <w:rFonts w:ascii="Arial" w:hAnsi="Arial" w:cs="Arial"/>
                <w:sz w:val="18"/>
                <w:szCs w:val="18"/>
                <w:highlight w:val="green"/>
              </w:rPr>
            </w:pPr>
          </w:p>
        </w:tc>
        <w:tc>
          <w:tcPr>
            <w:tcW w:w="2693" w:type="dxa"/>
            <w:gridSpan w:val="2"/>
            <w:tcBorders>
              <w:top w:val="single" w:sz="4" w:space="0" w:color="000000"/>
              <w:left w:val="single" w:sz="4" w:space="0" w:color="000000"/>
              <w:bottom w:val="single" w:sz="4" w:space="0" w:color="000000"/>
              <w:right w:val="single" w:sz="4" w:space="0" w:color="000000"/>
            </w:tcBorders>
          </w:tcPr>
          <w:p w14:paraId="24CA338A" w14:textId="0964C001" w:rsidR="003E51FB" w:rsidRPr="00D6191F" w:rsidRDefault="003E51FB" w:rsidP="004C4215">
            <w:pPr>
              <w:pStyle w:val="TableParagraph"/>
              <w:ind w:left="92" w:right="158"/>
              <w:jc w:val="both"/>
              <w:rPr>
                <w:rFonts w:ascii="Arial" w:hAnsi="Arial" w:cs="Arial"/>
                <w:color w:val="000000" w:themeColor="text1"/>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7C27F14C" w14:textId="16309D39" w:rsidR="004C4215" w:rsidRPr="00D6191F" w:rsidRDefault="004C4215" w:rsidP="004C4215">
            <w:pPr>
              <w:pStyle w:val="TableParagraph"/>
              <w:ind w:left="6"/>
              <w:jc w:val="center"/>
              <w:rPr>
                <w:rFonts w:ascii="Arial" w:hAnsi="Arial" w:cs="Arial"/>
                <w:color w:val="000000" w:themeColor="text1"/>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2360EB58" w14:textId="5A053E37" w:rsidR="004C4215" w:rsidRPr="00D6191F" w:rsidRDefault="004C4215" w:rsidP="004C4215">
            <w:pPr>
              <w:jc w:val="center"/>
              <w:rPr>
                <w:rFonts w:ascii="Arial" w:hAnsi="Arial" w:cs="Arial"/>
                <w:color w:val="000000" w:themeColor="text1"/>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583156D3" w14:textId="6A4AFE28" w:rsidR="004C4215" w:rsidRPr="00D6191F" w:rsidRDefault="004C4215" w:rsidP="00BB1B38">
            <w:pPr>
              <w:jc w:val="center"/>
              <w:rPr>
                <w:rFonts w:ascii="Arial" w:hAnsi="Arial" w:cs="Arial"/>
                <w:color w:val="000000" w:themeColor="text1"/>
                <w:sz w:val="18"/>
                <w:szCs w:val="18"/>
              </w:rPr>
            </w:pPr>
          </w:p>
        </w:tc>
      </w:tr>
      <w:tr w:rsidR="00CB501B" w:rsidRPr="00041FEC" w14:paraId="017BFB6B" w14:textId="77777777" w:rsidTr="00CA7173">
        <w:trPr>
          <w:trHeight w:val="1707"/>
          <w:jc w:val="center"/>
        </w:trPr>
        <w:tc>
          <w:tcPr>
            <w:tcW w:w="1696" w:type="dxa"/>
            <w:tcBorders>
              <w:left w:val="single" w:sz="4" w:space="0" w:color="auto"/>
              <w:right w:val="single" w:sz="4" w:space="0" w:color="auto"/>
            </w:tcBorders>
            <w:vAlign w:val="center"/>
          </w:tcPr>
          <w:p w14:paraId="501F120E" w14:textId="79B64336" w:rsidR="00CB501B" w:rsidRPr="00041FEC" w:rsidRDefault="00CB501B" w:rsidP="00CB501B">
            <w:pPr>
              <w:rPr>
                <w:rFonts w:ascii="Arial" w:hAnsi="Arial" w:cs="Arial"/>
                <w:sz w:val="18"/>
                <w:szCs w:val="18"/>
              </w:rPr>
            </w:pPr>
            <w:r w:rsidRPr="00041FEC">
              <w:rPr>
                <w:rFonts w:ascii="Arial" w:hAnsi="Arial" w:cs="Arial"/>
                <w:sz w:val="18"/>
                <w:szCs w:val="18"/>
              </w:rPr>
              <w:lastRenderedPageBreak/>
              <w:t>Subcomponente 4</w:t>
            </w:r>
          </w:p>
          <w:p w14:paraId="53047C8D" w14:textId="77777777" w:rsidR="00CB501B" w:rsidRPr="00041FEC" w:rsidRDefault="00CB501B" w:rsidP="00CB501B">
            <w:pPr>
              <w:rPr>
                <w:rFonts w:ascii="Arial" w:hAnsi="Arial" w:cs="Arial"/>
                <w:sz w:val="18"/>
                <w:szCs w:val="18"/>
              </w:rPr>
            </w:pPr>
          </w:p>
          <w:p w14:paraId="3799C59F" w14:textId="7FACE88C" w:rsidR="00CB501B" w:rsidRPr="00041FEC" w:rsidRDefault="00CB501B" w:rsidP="00CB501B">
            <w:pPr>
              <w:rPr>
                <w:rFonts w:ascii="Arial" w:hAnsi="Arial" w:cs="Arial"/>
                <w:sz w:val="18"/>
                <w:szCs w:val="18"/>
              </w:rPr>
            </w:pPr>
            <w:r w:rsidRPr="00041FEC">
              <w:rPr>
                <w:rFonts w:ascii="Arial" w:hAnsi="Arial" w:cs="Arial"/>
                <w:sz w:val="18"/>
                <w:szCs w:val="18"/>
              </w:rPr>
              <w:t>Normativo y Procedimental</w:t>
            </w:r>
          </w:p>
        </w:tc>
        <w:tc>
          <w:tcPr>
            <w:tcW w:w="426" w:type="dxa"/>
            <w:tcBorders>
              <w:left w:val="single" w:sz="4" w:space="0" w:color="auto"/>
            </w:tcBorders>
            <w:vAlign w:val="center"/>
          </w:tcPr>
          <w:p w14:paraId="213F4858" w14:textId="63D5A8D5" w:rsidR="00CB501B" w:rsidRPr="00041FEC" w:rsidRDefault="00CB501B" w:rsidP="00CB501B">
            <w:pPr>
              <w:jc w:val="center"/>
              <w:rPr>
                <w:rFonts w:ascii="Arial" w:hAnsi="Arial" w:cs="Arial"/>
                <w:sz w:val="18"/>
                <w:szCs w:val="18"/>
              </w:rPr>
            </w:pPr>
            <w:r w:rsidRPr="00041FEC">
              <w:rPr>
                <w:rFonts w:ascii="Arial" w:hAnsi="Arial" w:cs="Arial"/>
                <w:sz w:val="18"/>
                <w:szCs w:val="18"/>
              </w:rPr>
              <w:t>4.1</w:t>
            </w:r>
          </w:p>
        </w:tc>
        <w:tc>
          <w:tcPr>
            <w:tcW w:w="2693" w:type="dxa"/>
            <w:gridSpan w:val="2"/>
          </w:tcPr>
          <w:p w14:paraId="7D6243DF" w14:textId="77777777" w:rsidR="00CB501B" w:rsidRPr="004B1D11" w:rsidRDefault="00CB501B" w:rsidP="00CB501B">
            <w:pPr>
              <w:rPr>
                <w:rFonts w:ascii="Arial" w:eastAsia="Arial" w:hAnsi="Arial" w:cs="Arial"/>
                <w:color w:val="000000" w:themeColor="text1"/>
                <w:sz w:val="20"/>
                <w:szCs w:val="20"/>
              </w:rPr>
            </w:pPr>
          </w:p>
          <w:p w14:paraId="13C71ACF" w14:textId="3DD2BE78" w:rsidR="00CB501B" w:rsidRPr="004B1D11" w:rsidRDefault="00CB501B" w:rsidP="00CB501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Presentar a la Oficina de Planeación y Sistemas de la Cámara de Representantes propuestas del manual, procedimiento e instructivos para la atención a derechos de Petición.</w:t>
            </w:r>
          </w:p>
        </w:tc>
        <w:tc>
          <w:tcPr>
            <w:tcW w:w="1276" w:type="dxa"/>
          </w:tcPr>
          <w:p w14:paraId="58E1D031" w14:textId="77777777" w:rsidR="00CB501B" w:rsidRPr="004B1D11" w:rsidRDefault="00CB501B" w:rsidP="00CB501B">
            <w:pPr>
              <w:rPr>
                <w:rFonts w:ascii="Arial" w:eastAsia="Arial" w:hAnsi="Arial" w:cs="Arial"/>
                <w:color w:val="000000" w:themeColor="text1"/>
                <w:sz w:val="20"/>
                <w:szCs w:val="20"/>
              </w:rPr>
            </w:pPr>
          </w:p>
          <w:p w14:paraId="69FCD665" w14:textId="77777777" w:rsidR="00CB501B" w:rsidRPr="004B1D11" w:rsidRDefault="00CB501B" w:rsidP="00CB501B">
            <w:pPr>
              <w:rPr>
                <w:rFonts w:ascii="Arial" w:eastAsia="Arial" w:hAnsi="Arial" w:cs="Arial"/>
                <w:color w:val="000000" w:themeColor="text1"/>
                <w:sz w:val="20"/>
                <w:szCs w:val="20"/>
              </w:rPr>
            </w:pPr>
          </w:p>
          <w:p w14:paraId="585C2B93" w14:textId="23B9BE6E" w:rsidR="00CB501B" w:rsidRPr="004B1D11" w:rsidRDefault="00CB501B" w:rsidP="00CB501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 xml:space="preserve">Documentos Presentados </w:t>
            </w:r>
          </w:p>
        </w:tc>
        <w:tc>
          <w:tcPr>
            <w:tcW w:w="2268" w:type="dxa"/>
          </w:tcPr>
          <w:p w14:paraId="27CB3E5B" w14:textId="77777777" w:rsidR="00CB501B" w:rsidRPr="004B1D11" w:rsidRDefault="00CB501B" w:rsidP="00CB501B">
            <w:pPr>
              <w:rPr>
                <w:rFonts w:ascii="Arial" w:eastAsia="Arial" w:hAnsi="Arial" w:cs="Arial"/>
                <w:color w:val="000000" w:themeColor="text1"/>
                <w:sz w:val="20"/>
                <w:szCs w:val="20"/>
              </w:rPr>
            </w:pPr>
          </w:p>
          <w:p w14:paraId="3B23EBF8" w14:textId="77777777" w:rsidR="00CB501B" w:rsidRPr="004B1D11" w:rsidRDefault="00CB501B" w:rsidP="00CB501B">
            <w:pPr>
              <w:rPr>
                <w:rFonts w:ascii="Arial" w:eastAsia="Arial" w:hAnsi="Arial" w:cs="Arial"/>
                <w:color w:val="000000" w:themeColor="text1"/>
                <w:sz w:val="20"/>
                <w:szCs w:val="20"/>
              </w:rPr>
            </w:pPr>
          </w:p>
          <w:p w14:paraId="63007EF7" w14:textId="6C206ACC" w:rsidR="00CB501B" w:rsidRPr="004B1D11" w:rsidRDefault="00CB501B" w:rsidP="00CB501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Unidad Coordinadora de Atención Ciudadana del Congreso de la República</w:t>
            </w:r>
          </w:p>
        </w:tc>
        <w:tc>
          <w:tcPr>
            <w:tcW w:w="1417" w:type="dxa"/>
          </w:tcPr>
          <w:p w14:paraId="32AE0EEB" w14:textId="77777777" w:rsidR="00CB501B" w:rsidRPr="004B1D11" w:rsidRDefault="00CB501B" w:rsidP="00CB501B">
            <w:pPr>
              <w:rPr>
                <w:rFonts w:ascii="Arial" w:eastAsia="Arial" w:hAnsi="Arial" w:cs="Arial"/>
                <w:color w:val="000000" w:themeColor="text1"/>
                <w:sz w:val="20"/>
                <w:szCs w:val="20"/>
              </w:rPr>
            </w:pPr>
          </w:p>
          <w:p w14:paraId="5A7F1C1F" w14:textId="77777777" w:rsidR="00CB501B" w:rsidRPr="004B1D11" w:rsidRDefault="00CB501B" w:rsidP="00CB501B">
            <w:pPr>
              <w:rPr>
                <w:rFonts w:ascii="Arial" w:eastAsia="Arial" w:hAnsi="Arial" w:cs="Arial"/>
                <w:color w:val="000000" w:themeColor="text1"/>
                <w:sz w:val="20"/>
                <w:szCs w:val="20"/>
              </w:rPr>
            </w:pPr>
          </w:p>
          <w:p w14:paraId="5966A76E" w14:textId="77777777" w:rsidR="00CB501B" w:rsidRPr="004B1D11" w:rsidRDefault="00CB501B" w:rsidP="00CB501B">
            <w:pPr>
              <w:rPr>
                <w:rFonts w:ascii="Arial" w:eastAsia="Arial" w:hAnsi="Arial" w:cs="Arial"/>
                <w:color w:val="000000" w:themeColor="text1"/>
                <w:sz w:val="20"/>
                <w:szCs w:val="20"/>
              </w:rPr>
            </w:pPr>
          </w:p>
          <w:p w14:paraId="5231FC74" w14:textId="77777777" w:rsidR="00CB501B" w:rsidRPr="004B1D11" w:rsidRDefault="00CB501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30 de noviembre</w:t>
            </w:r>
          </w:p>
          <w:p w14:paraId="62AED1A5" w14:textId="7AF65AB6" w:rsidR="00CB501B" w:rsidRPr="004B1D11" w:rsidRDefault="00CB501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de 202</w:t>
            </w:r>
            <w:r w:rsidR="00F147D8">
              <w:rPr>
                <w:rFonts w:ascii="Arial" w:eastAsia="Arial" w:hAnsi="Arial" w:cs="Arial"/>
                <w:color w:val="000000" w:themeColor="text1"/>
                <w:sz w:val="20"/>
                <w:szCs w:val="20"/>
              </w:rPr>
              <w:t>5</w:t>
            </w:r>
          </w:p>
          <w:p w14:paraId="2513BE65" w14:textId="1A381C71" w:rsidR="00CB501B" w:rsidRPr="004B1D11" w:rsidRDefault="00CB501B" w:rsidP="00CB501B">
            <w:pPr>
              <w:jc w:val="center"/>
              <w:rPr>
                <w:rFonts w:ascii="Arial" w:hAnsi="Arial" w:cs="Arial"/>
                <w:color w:val="000000" w:themeColor="text1"/>
                <w:sz w:val="18"/>
                <w:szCs w:val="18"/>
              </w:rPr>
            </w:pPr>
          </w:p>
        </w:tc>
      </w:tr>
      <w:tr w:rsidR="00630ECB" w:rsidRPr="00041FEC" w14:paraId="4C04746E" w14:textId="77777777" w:rsidTr="00CA7173">
        <w:trPr>
          <w:trHeight w:val="1707"/>
          <w:jc w:val="center"/>
        </w:trPr>
        <w:tc>
          <w:tcPr>
            <w:tcW w:w="1696" w:type="dxa"/>
            <w:vMerge w:val="restart"/>
            <w:tcBorders>
              <w:left w:val="single" w:sz="4" w:space="0" w:color="auto"/>
              <w:right w:val="single" w:sz="4" w:space="0" w:color="auto"/>
            </w:tcBorders>
            <w:vAlign w:val="center"/>
          </w:tcPr>
          <w:p w14:paraId="5852B0F7" w14:textId="263336A4" w:rsidR="00630ECB" w:rsidRPr="00041FEC" w:rsidRDefault="00630ECB" w:rsidP="00630ECB">
            <w:pPr>
              <w:rPr>
                <w:rFonts w:ascii="Arial" w:hAnsi="Arial" w:cs="Arial"/>
                <w:sz w:val="18"/>
                <w:szCs w:val="18"/>
              </w:rPr>
            </w:pPr>
            <w:r w:rsidRPr="00041FEC">
              <w:rPr>
                <w:rFonts w:ascii="Arial" w:hAnsi="Arial" w:cs="Arial"/>
                <w:sz w:val="18"/>
                <w:szCs w:val="18"/>
              </w:rPr>
              <w:t>Subcomponente 5</w:t>
            </w:r>
          </w:p>
          <w:p w14:paraId="775BD62F" w14:textId="77777777" w:rsidR="00630ECB" w:rsidRPr="00041FEC" w:rsidRDefault="00630ECB" w:rsidP="00630ECB">
            <w:pPr>
              <w:rPr>
                <w:rFonts w:ascii="Arial" w:hAnsi="Arial" w:cs="Arial"/>
                <w:sz w:val="18"/>
                <w:szCs w:val="18"/>
              </w:rPr>
            </w:pPr>
          </w:p>
          <w:p w14:paraId="1FA786F5" w14:textId="44DCB2B9" w:rsidR="00630ECB" w:rsidRPr="00041FEC" w:rsidRDefault="00630ECB" w:rsidP="00630ECB">
            <w:pPr>
              <w:rPr>
                <w:rFonts w:ascii="Arial" w:hAnsi="Arial" w:cs="Arial"/>
                <w:sz w:val="18"/>
                <w:szCs w:val="18"/>
              </w:rPr>
            </w:pPr>
            <w:r w:rsidRPr="00041FEC">
              <w:rPr>
                <w:rFonts w:ascii="Arial" w:hAnsi="Arial" w:cs="Arial"/>
                <w:sz w:val="18"/>
                <w:szCs w:val="18"/>
              </w:rPr>
              <w:t>Relacionado con el Ciudadano</w:t>
            </w:r>
          </w:p>
        </w:tc>
        <w:tc>
          <w:tcPr>
            <w:tcW w:w="426" w:type="dxa"/>
            <w:tcBorders>
              <w:left w:val="single" w:sz="4" w:space="0" w:color="auto"/>
            </w:tcBorders>
            <w:vAlign w:val="center"/>
          </w:tcPr>
          <w:p w14:paraId="78F11B66" w14:textId="2A5E48D1" w:rsidR="00630ECB" w:rsidRPr="00041FEC" w:rsidRDefault="00630ECB" w:rsidP="00630ECB">
            <w:pPr>
              <w:jc w:val="center"/>
              <w:rPr>
                <w:rFonts w:ascii="Arial" w:hAnsi="Arial" w:cs="Arial"/>
                <w:sz w:val="18"/>
                <w:szCs w:val="18"/>
              </w:rPr>
            </w:pPr>
            <w:r w:rsidRPr="00041FEC">
              <w:rPr>
                <w:rFonts w:ascii="Arial" w:hAnsi="Arial" w:cs="Arial"/>
                <w:sz w:val="18"/>
                <w:szCs w:val="18"/>
              </w:rPr>
              <w:t>5.1</w:t>
            </w:r>
          </w:p>
        </w:tc>
        <w:tc>
          <w:tcPr>
            <w:tcW w:w="2693" w:type="dxa"/>
            <w:gridSpan w:val="2"/>
          </w:tcPr>
          <w:p w14:paraId="4C27A4BD" w14:textId="77777777" w:rsidR="00630ECB" w:rsidRPr="004B1D11" w:rsidRDefault="00630ECB" w:rsidP="00630ECB">
            <w:pPr>
              <w:rPr>
                <w:rFonts w:ascii="Arial" w:eastAsia="Arial" w:hAnsi="Arial" w:cs="Arial"/>
                <w:color w:val="000000" w:themeColor="text1"/>
                <w:sz w:val="20"/>
                <w:szCs w:val="20"/>
              </w:rPr>
            </w:pPr>
          </w:p>
          <w:p w14:paraId="54B51350" w14:textId="6FCE312A" w:rsidR="00630ECB" w:rsidRPr="004B1D11" w:rsidRDefault="00CA7173" w:rsidP="00630ECB">
            <w:pPr>
              <w:jc w:val="center"/>
              <w:rPr>
                <w:rFonts w:ascii="Arial" w:hAnsi="Arial" w:cs="Arial"/>
                <w:color w:val="000000" w:themeColor="text1"/>
                <w:sz w:val="18"/>
                <w:szCs w:val="18"/>
              </w:rPr>
            </w:pPr>
            <w:r w:rsidRPr="00066AB8">
              <w:rPr>
                <w:rFonts w:ascii="Arial" w:eastAsia="Arial" w:hAnsi="Arial" w:cs="Arial"/>
                <w:sz w:val="20"/>
                <w:szCs w:val="20"/>
              </w:rPr>
              <w:t>Presentar a la Dirección Administrativa propuesta para que los ciudadanos que se acerquen al Capitolio Nacional puedan realizar a través de un código QR el recorrido web de la Visita Guiada al Congreso.</w:t>
            </w:r>
          </w:p>
        </w:tc>
        <w:tc>
          <w:tcPr>
            <w:tcW w:w="1276" w:type="dxa"/>
          </w:tcPr>
          <w:p w14:paraId="030706B3" w14:textId="77777777" w:rsidR="00630ECB" w:rsidRPr="004B1D11" w:rsidRDefault="00630ECB" w:rsidP="00630ECB">
            <w:pPr>
              <w:rPr>
                <w:rFonts w:ascii="Arial" w:eastAsia="Arial" w:hAnsi="Arial" w:cs="Arial"/>
                <w:color w:val="000000" w:themeColor="text1"/>
                <w:sz w:val="20"/>
                <w:szCs w:val="20"/>
              </w:rPr>
            </w:pPr>
          </w:p>
          <w:p w14:paraId="41B2B642" w14:textId="5EDFEB58" w:rsidR="00630ECB" w:rsidRPr="004B1D11" w:rsidRDefault="00CA7173" w:rsidP="00630ECB">
            <w:pPr>
              <w:jc w:val="center"/>
              <w:rPr>
                <w:rFonts w:ascii="Arial" w:hAnsi="Arial" w:cs="Arial"/>
                <w:color w:val="000000" w:themeColor="text1"/>
                <w:sz w:val="18"/>
                <w:szCs w:val="18"/>
              </w:rPr>
            </w:pPr>
            <w:r w:rsidRPr="00066AB8">
              <w:rPr>
                <w:rFonts w:ascii="Arial" w:eastAsia="Arial" w:hAnsi="Arial" w:cs="Arial"/>
                <w:sz w:val="20"/>
                <w:szCs w:val="20"/>
              </w:rPr>
              <w:t>Documento Presentado</w:t>
            </w:r>
          </w:p>
        </w:tc>
        <w:tc>
          <w:tcPr>
            <w:tcW w:w="2268" w:type="dxa"/>
          </w:tcPr>
          <w:p w14:paraId="0006E5C9" w14:textId="116B2060" w:rsidR="00630ECB" w:rsidRPr="004B1D11" w:rsidRDefault="00630ECB" w:rsidP="00630ECB">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Unidad Coordinadora de Atención Ciudadana del Congreso de la República</w:t>
            </w:r>
          </w:p>
        </w:tc>
        <w:tc>
          <w:tcPr>
            <w:tcW w:w="1417" w:type="dxa"/>
          </w:tcPr>
          <w:p w14:paraId="55C5AF9B" w14:textId="77777777" w:rsidR="00630ECB" w:rsidRPr="004B1D11" w:rsidRDefault="00630EC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30 de noviembre</w:t>
            </w:r>
          </w:p>
          <w:p w14:paraId="23AA0166" w14:textId="047BD96F" w:rsidR="00630ECB" w:rsidRPr="004B1D11" w:rsidRDefault="00630ECB" w:rsidP="00BB1B38">
            <w:pPr>
              <w:jc w:val="center"/>
              <w:rPr>
                <w:rFonts w:ascii="Arial" w:hAnsi="Arial" w:cs="Arial"/>
                <w:color w:val="000000" w:themeColor="text1"/>
                <w:sz w:val="18"/>
                <w:szCs w:val="18"/>
              </w:rPr>
            </w:pPr>
            <w:r w:rsidRPr="004B1D11">
              <w:rPr>
                <w:rFonts w:ascii="Arial" w:eastAsia="Arial" w:hAnsi="Arial" w:cs="Arial"/>
                <w:color w:val="000000" w:themeColor="text1"/>
                <w:sz w:val="20"/>
                <w:szCs w:val="20"/>
              </w:rPr>
              <w:t>de 202</w:t>
            </w:r>
            <w:r w:rsidR="00F147D8">
              <w:rPr>
                <w:rFonts w:ascii="Arial" w:eastAsia="Arial" w:hAnsi="Arial" w:cs="Arial"/>
                <w:color w:val="000000" w:themeColor="text1"/>
                <w:sz w:val="20"/>
                <w:szCs w:val="20"/>
              </w:rPr>
              <w:t>5</w:t>
            </w:r>
          </w:p>
        </w:tc>
      </w:tr>
      <w:tr w:rsidR="00630ECB" w:rsidRPr="00041FEC" w14:paraId="6CF5F303" w14:textId="77777777" w:rsidTr="00CA7173">
        <w:trPr>
          <w:trHeight w:val="1707"/>
          <w:jc w:val="center"/>
        </w:trPr>
        <w:tc>
          <w:tcPr>
            <w:tcW w:w="1696" w:type="dxa"/>
            <w:vMerge/>
            <w:tcBorders>
              <w:left w:val="single" w:sz="4" w:space="0" w:color="auto"/>
              <w:right w:val="single" w:sz="4" w:space="0" w:color="auto"/>
            </w:tcBorders>
          </w:tcPr>
          <w:p w14:paraId="3DA89911" w14:textId="77777777" w:rsidR="00630ECB" w:rsidRPr="00041FEC" w:rsidRDefault="00630ECB" w:rsidP="00630ECB">
            <w:pPr>
              <w:rPr>
                <w:rFonts w:ascii="Arial" w:hAnsi="Arial" w:cs="Arial"/>
                <w:sz w:val="18"/>
                <w:szCs w:val="18"/>
              </w:rPr>
            </w:pPr>
          </w:p>
        </w:tc>
        <w:tc>
          <w:tcPr>
            <w:tcW w:w="426" w:type="dxa"/>
            <w:tcBorders>
              <w:left w:val="single" w:sz="4" w:space="0" w:color="auto"/>
            </w:tcBorders>
            <w:vAlign w:val="center"/>
          </w:tcPr>
          <w:p w14:paraId="08050462" w14:textId="7C83D1DE" w:rsidR="00630ECB" w:rsidRPr="00041FEC" w:rsidRDefault="00630ECB" w:rsidP="00630ECB">
            <w:pPr>
              <w:jc w:val="center"/>
              <w:rPr>
                <w:rFonts w:ascii="Arial" w:hAnsi="Arial" w:cs="Arial"/>
                <w:sz w:val="18"/>
                <w:szCs w:val="18"/>
              </w:rPr>
            </w:pPr>
          </w:p>
        </w:tc>
        <w:tc>
          <w:tcPr>
            <w:tcW w:w="2693" w:type="dxa"/>
            <w:gridSpan w:val="2"/>
          </w:tcPr>
          <w:p w14:paraId="0DF26D0E" w14:textId="4F67A549" w:rsidR="00630ECB" w:rsidRDefault="009D6368" w:rsidP="00630ECB">
            <w:pPr>
              <w:jc w:val="center"/>
              <w:rPr>
                <w:rFonts w:ascii="Arial" w:eastAsia="Arial" w:hAnsi="Arial" w:cs="Arial"/>
                <w:color w:val="000000" w:themeColor="text1"/>
                <w:sz w:val="20"/>
                <w:szCs w:val="20"/>
              </w:rPr>
            </w:pPr>
            <w:r>
              <w:rPr>
                <w:rFonts w:ascii="Arial" w:eastAsia="Arial" w:hAnsi="Arial" w:cs="Arial"/>
                <w:color w:val="000000" w:themeColor="text1"/>
                <w:sz w:val="20"/>
                <w:szCs w:val="20"/>
              </w:rPr>
              <w:t>5.2</w:t>
            </w:r>
            <w:r w:rsidR="00630ECB" w:rsidRPr="004B1D11">
              <w:rPr>
                <w:rFonts w:ascii="Arial" w:eastAsia="Arial" w:hAnsi="Arial" w:cs="Arial"/>
                <w:color w:val="000000" w:themeColor="text1"/>
                <w:sz w:val="20"/>
                <w:szCs w:val="20"/>
              </w:rPr>
              <w:t>Realizar Visitas Guiadas al Congreso con colegios, universidades y grupos organizados</w:t>
            </w:r>
          </w:p>
          <w:p w14:paraId="64D15D81" w14:textId="77777777" w:rsidR="009D6368" w:rsidRDefault="009D6368" w:rsidP="00630ECB">
            <w:pPr>
              <w:jc w:val="center"/>
              <w:rPr>
                <w:rFonts w:ascii="Arial" w:eastAsia="Arial" w:hAnsi="Arial" w:cs="Arial"/>
                <w:color w:val="000000" w:themeColor="text1"/>
                <w:sz w:val="20"/>
                <w:szCs w:val="20"/>
              </w:rPr>
            </w:pPr>
          </w:p>
          <w:p w14:paraId="5E776F5B" w14:textId="77777777" w:rsidR="009D6368" w:rsidRDefault="009D6368" w:rsidP="00630ECB">
            <w:pPr>
              <w:jc w:val="center"/>
              <w:rPr>
                <w:rFonts w:ascii="Arial" w:eastAsia="Arial" w:hAnsi="Arial" w:cs="Arial"/>
                <w:color w:val="000000" w:themeColor="text1"/>
                <w:sz w:val="20"/>
                <w:szCs w:val="20"/>
              </w:rPr>
            </w:pPr>
          </w:p>
          <w:p w14:paraId="0F1737E4" w14:textId="77777777" w:rsidR="009D6368" w:rsidRDefault="009D6368" w:rsidP="00630ECB">
            <w:pPr>
              <w:jc w:val="center"/>
              <w:rPr>
                <w:rFonts w:ascii="Arial" w:eastAsia="Arial" w:hAnsi="Arial" w:cs="Arial"/>
                <w:color w:val="000000" w:themeColor="text1"/>
                <w:sz w:val="20"/>
                <w:szCs w:val="20"/>
              </w:rPr>
            </w:pPr>
          </w:p>
          <w:p w14:paraId="492372E5" w14:textId="77777777" w:rsidR="009D6368" w:rsidRDefault="009D6368" w:rsidP="00630ECB">
            <w:pPr>
              <w:jc w:val="center"/>
              <w:rPr>
                <w:rFonts w:ascii="Arial" w:hAnsi="Arial" w:cs="Arial"/>
                <w:color w:val="000000" w:themeColor="text1"/>
                <w:sz w:val="18"/>
                <w:szCs w:val="18"/>
              </w:rPr>
            </w:pPr>
          </w:p>
          <w:p w14:paraId="23DB8B33" w14:textId="77777777" w:rsidR="009D6368" w:rsidRDefault="009D6368" w:rsidP="00630ECB">
            <w:pPr>
              <w:jc w:val="center"/>
              <w:rPr>
                <w:rFonts w:ascii="Arial" w:hAnsi="Arial" w:cs="Arial"/>
                <w:color w:val="000000" w:themeColor="text1"/>
                <w:sz w:val="18"/>
                <w:szCs w:val="18"/>
              </w:rPr>
            </w:pPr>
          </w:p>
          <w:p w14:paraId="4385E9F6" w14:textId="48FADDAC" w:rsidR="009D6368" w:rsidRPr="004B1D11" w:rsidRDefault="009D6368" w:rsidP="009D6368">
            <w:pPr>
              <w:jc w:val="both"/>
              <w:rPr>
                <w:rFonts w:ascii="Arial" w:hAnsi="Arial" w:cs="Arial"/>
                <w:sz w:val="18"/>
                <w:szCs w:val="18"/>
              </w:rPr>
            </w:pPr>
            <w:r>
              <w:rPr>
                <w:rFonts w:ascii="Arial" w:hAnsi="Arial" w:cs="Arial"/>
                <w:color w:val="000000" w:themeColor="text1"/>
                <w:sz w:val="18"/>
                <w:szCs w:val="18"/>
              </w:rPr>
              <w:t>5.</w:t>
            </w:r>
            <w:r w:rsidRPr="009D6368">
              <w:rPr>
                <w:rFonts w:ascii="Arial" w:hAnsi="Arial" w:cs="Arial"/>
                <w:color w:val="000000" w:themeColor="text1"/>
                <w:sz w:val="20"/>
                <w:szCs w:val="20"/>
              </w:rPr>
              <w:t>3 Incentivar las Visitas Guiadas virtuales a través de piezas gráficas publicadas en la página web y en las redes sociales de la Cámara de Representantes</w:t>
            </w:r>
          </w:p>
        </w:tc>
        <w:tc>
          <w:tcPr>
            <w:tcW w:w="1276" w:type="dxa"/>
          </w:tcPr>
          <w:p w14:paraId="54833B27" w14:textId="77777777" w:rsidR="00630ECB" w:rsidRDefault="00630ECB" w:rsidP="00630ECB">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20 visitas</w:t>
            </w:r>
          </w:p>
          <w:p w14:paraId="7B2C6C44" w14:textId="77777777" w:rsidR="009D6368" w:rsidRDefault="009D6368" w:rsidP="00630ECB">
            <w:pPr>
              <w:jc w:val="center"/>
              <w:rPr>
                <w:rFonts w:ascii="Arial" w:eastAsia="Arial" w:hAnsi="Arial" w:cs="Arial"/>
                <w:color w:val="000000" w:themeColor="text1"/>
                <w:sz w:val="20"/>
                <w:szCs w:val="20"/>
              </w:rPr>
            </w:pPr>
          </w:p>
          <w:p w14:paraId="76031882" w14:textId="77777777" w:rsidR="009D6368" w:rsidRDefault="009D6368" w:rsidP="00630ECB">
            <w:pPr>
              <w:jc w:val="center"/>
              <w:rPr>
                <w:rFonts w:ascii="Arial" w:eastAsia="Arial" w:hAnsi="Arial" w:cs="Arial"/>
                <w:color w:val="000000" w:themeColor="text1"/>
                <w:sz w:val="20"/>
                <w:szCs w:val="20"/>
              </w:rPr>
            </w:pPr>
          </w:p>
          <w:p w14:paraId="22CD43A4" w14:textId="77777777" w:rsidR="009D6368" w:rsidRDefault="009D6368" w:rsidP="00630ECB">
            <w:pPr>
              <w:jc w:val="center"/>
              <w:rPr>
                <w:rFonts w:ascii="Arial" w:eastAsia="Arial" w:hAnsi="Arial" w:cs="Arial"/>
                <w:color w:val="000000" w:themeColor="text1"/>
                <w:sz w:val="20"/>
                <w:szCs w:val="20"/>
              </w:rPr>
            </w:pPr>
          </w:p>
          <w:p w14:paraId="5AB8D146" w14:textId="77777777" w:rsidR="009D6368" w:rsidRDefault="009D6368" w:rsidP="00630ECB">
            <w:pPr>
              <w:jc w:val="center"/>
              <w:rPr>
                <w:rFonts w:ascii="Arial" w:eastAsia="Arial" w:hAnsi="Arial" w:cs="Arial"/>
                <w:color w:val="000000" w:themeColor="text1"/>
                <w:sz w:val="20"/>
                <w:szCs w:val="20"/>
              </w:rPr>
            </w:pPr>
          </w:p>
          <w:p w14:paraId="084C0111" w14:textId="77777777" w:rsidR="009D6368" w:rsidRDefault="009D6368" w:rsidP="00630ECB">
            <w:pPr>
              <w:jc w:val="center"/>
              <w:rPr>
                <w:rFonts w:ascii="Arial" w:eastAsia="Arial" w:hAnsi="Arial" w:cs="Arial"/>
                <w:color w:val="000000" w:themeColor="text1"/>
                <w:sz w:val="20"/>
                <w:szCs w:val="20"/>
              </w:rPr>
            </w:pPr>
          </w:p>
          <w:p w14:paraId="12738458" w14:textId="77777777" w:rsidR="009D6368" w:rsidRDefault="009D6368" w:rsidP="00630ECB">
            <w:pPr>
              <w:jc w:val="center"/>
              <w:rPr>
                <w:rFonts w:ascii="Arial" w:eastAsia="Arial" w:hAnsi="Arial" w:cs="Arial"/>
                <w:color w:val="000000" w:themeColor="text1"/>
                <w:sz w:val="20"/>
                <w:szCs w:val="20"/>
              </w:rPr>
            </w:pPr>
          </w:p>
          <w:p w14:paraId="0C4CC2DE" w14:textId="77777777" w:rsidR="009D6368" w:rsidRDefault="009D6368" w:rsidP="00630ECB">
            <w:pPr>
              <w:jc w:val="center"/>
              <w:rPr>
                <w:rFonts w:ascii="Arial" w:eastAsia="Arial" w:hAnsi="Arial" w:cs="Arial"/>
                <w:color w:val="000000" w:themeColor="text1"/>
                <w:sz w:val="20"/>
                <w:szCs w:val="20"/>
              </w:rPr>
            </w:pPr>
          </w:p>
          <w:p w14:paraId="5CF69F9C" w14:textId="77777777" w:rsidR="009D6368" w:rsidRDefault="009D6368" w:rsidP="00630ECB">
            <w:pPr>
              <w:jc w:val="center"/>
              <w:rPr>
                <w:rFonts w:ascii="Arial" w:eastAsia="Arial" w:hAnsi="Arial" w:cs="Arial"/>
                <w:color w:val="000000" w:themeColor="text1"/>
                <w:sz w:val="20"/>
                <w:szCs w:val="20"/>
              </w:rPr>
            </w:pPr>
          </w:p>
          <w:p w14:paraId="036D4B5A" w14:textId="7C5604B3" w:rsidR="009D6368" w:rsidRPr="004B1D11" w:rsidRDefault="009D6368" w:rsidP="00630ECB">
            <w:pPr>
              <w:jc w:val="center"/>
              <w:rPr>
                <w:rFonts w:ascii="Arial" w:hAnsi="Arial" w:cs="Arial"/>
                <w:sz w:val="18"/>
                <w:szCs w:val="18"/>
              </w:rPr>
            </w:pPr>
            <w:r>
              <w:rPr>
                <w:rFonts w:ascii="Arial" w:eastAsia="Arial" w:hAnsi="Arial" w:cs="Arial"/>
                <w:color w:val="000000" w:themeColor="text1"/>
                <w:sz w:val="20"/>
                <w:szCs w:val="20"/>
              </w:rPr>
              <w:t>2 piezas gráficas</w:t>
            </w:r>
          </w:p>
        </w:tc>
        <w:tc>
          <w:tcPr>
            <w:tcW w:w="2268" w:type="dxa"/>
          </w:tcPr>
          <w:p w14:paraId="58D8CB62" w14:textId="77777777" w:rsidR="00630ECB" w:rsidRDefault="00630ECB" w:rsidP="00630ECB">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Unidad Coordinadora de Atención Ciudadana del Congreso de la República</w:t>
            </w:r>
          </w:p>
          <w:p w14:paraId="53D21773" w14:textId="77777777" w:rsidR="009D6368" w:rsidRDefault="009D6368" w:rsidP="00630ECB">
            <w:pPr>
              <w:jc w:val="center"/>
              <w:rPr>
                <w:rFonts w:ascii="Arial" w:eastAsia="Arial" w:hAnsi="Arial" w:cs="Arial"/>
                <w:color w:val="000000" w:themeColor="text1"/>
                <w:sz w:val="20"/>
                <w:szCs w:val="20"/>
              </w:rPr>
            </w:pPr>
          </w:p>
          <w:p w14:paraId="00784B11" w14:textId="77777777" w:rsidR="009D6368" w:rsidRDefault="009D6368" w:rsidP="00630ECB">
            <w:pPr>
              <w:jc w:val="center"/>
              <w:rPr>
                <w:rFonts w:ascii="Arial" w:eastAsia="Arial" w:hAnsi="Arial" w:cs="Arial"/>
                <w:color w:val="000000" w:themeColor="text1"/>
                <w:sz w:val="20"/>
                <w:szCs w:val="20"/>
              </w:rPr>
            </w:pPr>
          </w:p>
          <w:p w14:paraId="53E494F9" w14:textId="77777777" w:rsidR="009D6368" w:rsidRDefault="009D6368" w:rsidP="00630ECB">
            <w:pPr>
              <w:jc w:val="center"/>
              <w:rPr>
                <w:rFonts w:ascii="Arial" w:eastAsia="Arial" w:hAnsi="Arial" w:cs="Arial"/>
                <w:color w:val="000000" w:themeColor="text1"/>
                <w:sz w:val="20"/>
                <w:szCs w:val="20"/>
              </w:rPr>
            </w:pPr>
          </w:p>
          <w:p w14:paraId="7AC9957C" w14:textId="77777777" w:rsidR="009D6368" w:rsidRDefault="009D6368" w:rsidP="00630ECB">
            <w:pPr>
              <w:jc w:val="center"/>
              <w:rPr>
                <w:rFonts w:ascii="Arial" w:eastAsia="Arial" w:hAnsi="Arial" w:cs="Arial"/>
                <w:color w:val="000000" w:themeColor="text1"/>
                <w:sz w:val="20"/>
                <w:szCs w:val="20"/>
              </w:rPr>
            </w:pPr>
          </w:p>
          <w:p w14:paraId="0CA1162B" w14:textId="77777777" w:rsidR="009D6368" w:rsidRDefault="009D6368" w:rsidP="00630ECB">
            <w:pPr>
              <w:jc w:val="center"/>
              <w:rPr>
                <w:rFonts w:ascii="Arial" w:eastAsia="Arial" w:hAnsi="Arial" w:cs="Arial"/>
                <w:color w:val="000000" w:themeColor="text1"/>
                <w:sz w:val="20"/>
                <w:szCs w:val="20"/>
              </w:rPr>
            </w:pPr>
          </w:p>
          <w:p w14:paraId="12F06C07" w14:textId="1ADC2EDD" w:rsidR="009D6368" w:rsidRPr="004B1D11" w:rsidRDefault="009D6368" w:rsidP="00630ECB">
            <w:pPr>
              <w:jc w:val="center"/>
              <w:rPr>
                <w:rFonts w:ascii="Arial" w:hAnsi="Arial" w:cs="Arial"/>
                <w:sz w:val="18"/>
                <w:szCs w:val="18"/>
              </w:rPr>
            </w:pPr>
            <w:r w:rsidRPr="00D6191F">
              <w:rPr>
                <w:rFonts w:ascii="Arial" w:eastAsia="Arial" w:hAnsi="Arial" w:cs="Arial"/>
                <w:color w:val="000000" w:themeColor="text1"/>
                <w:sz w:val="20"/>
                <w:szCs w:val="20"/>
              </w:rPr>
              <w:t>Unidad Coordinadora de Atención Ciudadana del Congreso de la República</w:t>
            </w:r>
          </w:p>
        </w:tc>
        <w:tc>
          <w:tcPr>
            <w:tcW w:w="1417" w:type="dxa"/>
          </w:tcPr>
          <w:p w14:paraId="0BD3B9DB" w14:textId="2BF4DFDC" w:rsidR="00630ECB" w:rsidRPr="004B1D11" w:rsidRDefault="00630EC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30 de junio de 202</w:t>
            </w:r>
            <w:r w:rsidR="00F147D8">
              <w:rPr>
                <w:rFonts w:ascii="Arial" w:eastAsia="Arial" w:hAnsi="Arial" w:cs="Arial"/>
                <w:color w:val="000000" w:themeColor="text1"/>
                <w:sz w:val="20"/>
                <w:szCs w:val="20"/>
              </w:rPr>
              <w:t>5</w:t>
            </w:r>
          </w:p>
          <w:p w14:paraId="548DAE58" w14:textId="77777777" w:rsidR="00630ECB" w:rsidRPr="004B1D11" w:rsidRDefault="00630ECB" w:rsidP="00BB1B38">
            <w:pPr>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30 de noviembre</w:t>
            </w:r>
          </w:p>
          <w:p w14:paraId="542B370C" w14:textId="2A0D272B" w:rsidR="00630ECB" w:rsidRDefault="00630ECB" w:rsidP="00BB1B38">
            <w:pPr>
              <w:pStyle w:val="TableParagraph"/>
              <w:spacing w:before="2"/>
              <w:ind w:left="90" w:right="81"/>
              <w:jc w:val="center"/>
              <w:rPr>
                <w:rFonts w:ascii="Arial" w:eastAsia="Arial" w:hAnsi="Arial" w:cs="Arial"/>
                <w:color w:val="000000" w:themeColor="text1"/>
                <w:sz w:val="20"/>
                <w:szCs w:val="20"/>
              </w:rPr>
            </w:pPr>
            <w:r w:rsidRPr="004B1D11">
              <w:rPr>
                <w:rFonts w:ascii="Arial" w:eastAsia="Arial" w:hAnsi="Arial" w:cs="Arial"/>
                <w:color w:val="000000" w:themeColor="text1"/>
                <w:sz w:val="20"/>
                <w:szCs w:val="20"/>
              </w:rPr>
              <w:t>de 202</w:t>
            </w:r>
            <w:r w:rsidR="00F147D8">
              <w:rPr>
                <w:rFonts w:ascii="Arial" w:eastAsia="Arial" w:hAnsi="Arial" w:cs="Arial"/>
                <w:color w:val="000000" w:themeColor="text1"/>
                <w:sz w:val="20"/>
                <w:szCs w:val="20"/>
              </w:rPr>
              <w:t>5</w:t>
            </w:r>
          </w:p>
          <w:p w14:paraId="55A4709D" w14:textId="208128A1" w:rsidR="009D6368" w:rsidRDefault="009D6368" w:rsidP="00BB1B38">
            <w:pPr>
              <w:pStyle w:val="TableParagraph"/>
              <w:spacing w:before="2"/>
              <w:ind w:left="90" w:right="81"/>
              <w:jc w:val="center"/>
              <w:rPr>
                <w:rFonts w:ascii="Arial" w:eastAsia="Arial" w:hAnsi="Arial" w:cs="Arial"/>
                <w:color w:val="000000" w:themeColor="text1"/>
                <w:sz w:val="20"/>
                <w:szCs w:val="20"/>
              </w:rPr>
            </w:pPr>
          </w:p>
          <w:p w14:paraId="16006A0E" w14:textId="28F14C17" w:rsidR="009D6368" w:rsidRDefault="009D6368" w:rsidP="00BB1B38">
            <w:pPr>
              <w:pStyle w:val="TableParagraph"/>
              <w:spacing w:before="2"/>
              <w:ind w:left="90" w:right="81"/>
              <w:jc w:val="center"/>
              <w:rPr>
                <w:rFonts w:ascii="Arial" w:eastAsia="Arial" w:hAnsi="Arial" w:cs="Arial"/>
                <w:color w:val="000000" w:themeColor="text1"/>
                <w:sz w:val="20"/>
                <w:szCs w:val="20"/>
              </w:rPr>
            </w:pPr>
          </w:p>
          <w:p w14:paraId="4C00E040" w14:textId="77777777" w:rsidR="009D6368" w:rsidRDefault="009D6368" w:rsidP="00BB1B38">
            <w:pPr>
              <w:pStyle w:val="TableParagraph"/>
              <w:spacing w:before="2"/>
              <w:ind w:left="90" w:right="81"/>
              <w:jc w:val="center"/>
              <w:rPr>
                <w:rFonts w:ascii="Arial" w:eastAsia="Arial" w:hAnsi="Arial" w:cs="Arial"/>
                <w:color w:val="000000" w:themeColor="text1"/>
                <w:sz w:val="20"/>
                <w:szCs w:val="20"/>
              </w:rPr>
            </w:pPr>
          </w:p>
          <w:p w14:paraId="23DBA475" w14:textId="77777777" w:rsidR="009D6368" w:rsidRDefault="009D6368" w:rsidP="00BB1B38">
            <w:pPr>
              <w:pStyle w:val="TableParagraph"/>
              <w:spacing w:before="2"/>
              <w:ind w:left="90" w:right="81"/>
              <w:jc w:val="center"/>
              <w:rPr>
                <w:rFonts w:ascii="Arial" w:eastAsia="Arial" w:hAnsi="Arial" w:cs="Arial"/>
                <w:color w:val="000000" w:themeColor="text1"/>
                <w:sz w:val="20"/>
                <w:szCs w:val="20"/>
              </w:rPr>
            </w:pPr>
          </w:p>
          <w:p w14:paraId="21BBF0B7" w14:textId="77777777" w:rsidR="009D6368" w:rsidRDefault="009D6368" w:rsidP="00BB1B38">
            <w:pPr>
              <w:pStyle w:val="TableParagraph"/>
              <w:spacing w:before="2"/>
              <w:ind w:left="90" w:right="81"/>
              <w:jc w:val="center"/>
              <w:rPr>
                <w:rFonts w:ascii="Arial" w:eastAsia="Arial" w:hAnsi="Arial" w:cs="Arial"/>
                <w:color w:val="000000" w:themeColor="text1"/>
                <w:sz w:val="20"/>
                <w:szCs w:val="20"/>
              </w:rPr>
            </w:pPr>
          </w:p>
          <w:p w14:paraId="63359F15" w14:textId="77777777" w:rsidR="009D6368" w:rsidRPr="00D6191F" w:rsidRDefault="009D6368" w:rsidP="009D636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junio de 202</w:t>
            </w:r>
            <w:r>
              <w:rPr>
                <w:rFonts w:ascii="Arial" w:eastAsia="Arial" w:hAnsi="Arial" w:cs="Arial"/>
                <w:color w:val="000000" w:themeColor="text1"/>
                <w:sz w:val="20"/>
                <w:szCs w:val="20"/>
              </w:rPr>
              <w:t>5</w:t>
            </w:r>
          </w:p>
          <w:p w14:paraId="1B24D068" w14:textId="77777777" w:rsidR="009D6368" w:rsidRPr="00D6191F" w:rsidRDefault="009D6368" w:rsidP="009D6368">
            <w:pPr>
              <w:jc w:val="center"/>
              <w:rPr>
                <w:rFonts w:ascii="Arial" w:eastAsia="Arial" w:hAnsi="Arial" w:cs="Arial"/>
                <w:color w:val="000000" w:themeColor="text1"/>
                <w:sz w:val="20"/>
                <w:szCs w:val="20"/>
              </w:rPr>
            </w:pPr>
          </w:p>
          <w:p w14:paraId="6E5BEF35" w14:textId="77777777" w:rsidR="009D6368" w:rsidRPr="00D6191F" w:rsidRDefault="009D6368" w:rsidP="009D6368">
            <w:pPr>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30 de noviembre</w:t>
            </w:r>
          </w:p>
          <w:p w14:paraId="3B15708E" w14:textId="57F4C4C1" w:rsidR="009D6368" w:rsidRDefault="009D6368" w:rsidP="009D6368">
            <w:pPr>
              <w:pStyle w:val="TableParagraph"/>
              <w:spacing w:before="2"/>
              <w:ind w:left="90" w:right="81"/>
              <w:jc w:val="center"/>
              <w:rPr>
                <w:rFonts w:ascii="Arial" w:eastAsia="Arial" w:hAnsi="Arial" w:cs="Arial"/>
                <w:color w:val="000000" w:themeColor="text1"/>
                <w:sz w:val="20"/>
                <w:szCs w:val="20"/>
              </w:rPr>
            </w:pPr>
            <w:r w:rsidRPr="00D6191F">
              <w:rPr>
                <w:rFonts w:ascii="Arial" w:eastAsia="Arial" w:hAnsi="Arial" w:cs="Arial"/>
                <w:color w:val="000000" w:themeColor="text1"/>
                <w:sz w:val="20"/>
                <w:szCs w:val="20"/>
              </w:rPr>
              <w:t>de 202</w:t>
            </w:r>
            <w:r>
              <w:rPr>
                <w:rFonts w:ascii="Arial" w:eastAsia="Arial" w:hAnsi="Arial" w:cs="Arial"/>
                <w:color w:val="000000" w:themeColor="text1"/>
                <w:sz w:val="20"/>
                <w:szCs w:val="20"/>
              </w:rPr>
              <w:t>5</w:t>
            </w:r>
          </w:p>
          <w:p w14:paraId="3C1DEDB9" w14:textId="77777777" w:rsidR="009D6368" w:rsidRDefault="009D6368" w:rsidP="00BB1B38">
            <w:pPr>
              <w:pStyle w:val="TableParagraph"/>
              <w:spacing w:before="2"/>
              <w:ind w:left="90" w:right="81"/>
              <w:jc w:val="center"/>
              <w:rPr>
                <w:rFonts w:ascii="Arial" w:eastAsia="Arial" w:hAnsi="Arial" w:cs="Arial"/>
                <w:color w:val="000000" w:themeColor="text1"/>
                <w:sz w:val="20"/>
                <w:szCs w:val="20"/>
              </w:rPr>
            </w:pPr>
          </w:p>
          <w:p w14:paraId="4D7E24D3" w14:textId="77777777" w:rsidR="009D6368" w:rsidRDefault="009D6368" w:rsidP="00BB1B38">
            <w:pPr>
              <w:pStyle w:val="TableParagraph"/>
              <w:spacing w:before="2"/>
              <w:ind w:left="90" w:right="81"/>
              <w:jc w:val="center"/>
              <w:rPr>
                <w:rFonts w:ascii="Arial" w:eastAsia="Arial" w:hAnsi="Arial" w:cs="Arial"/>
                <w:color w:val="000000" w:themeColor="text1"/>
                <w:sz w:val="20"/>
                <w:szCs w:val="20"/>
              </w:rPr>
            </w:pPr>
          </w:p>
          <w:p w14:paraId="2C6D0217" w14:textId="09233DE6" w:rsidR="009D6368" w:rsidRPr="004B1D11" w:rsidRDefault="009D6368" w:rsidP="00BB1B38">
            <w:pPr>
              <w:pStyle w:val="TableParagraph"/>
              <w:spacing w:before="2"/>
              <w:ind w:left="90" w:right="81"/>
              <w:jc w:val="center"/>
              <w:rPr>
                <w:rFonts w:ascii="Arial" w:hAnsi="Arial" w:cs="Arial"/>
                <w:sz w:val="18"/>
                <w:szCs w:val="18"/>
              </w:rPr>
            </w:pPr>
          </w:p>
        </w:tc>
      </w:tr>
    </w:tbl>
    <w:p w14:paraId="166473D5" w14:textId="26BC712C" w:rsidR="00F233B2" w:rsidRPr="00041FEC" w:rsidRDefault="00F233B2" w:rsidP="00A87283">
      <w:pPr>
        <w:pStyle w:val="Textoindependiente"/>
        <w:ind w:left="588" w:right="579"/>
        <w:rPr>
          <w:rFonts w:ascii="Arial" w:hAnsi="Arial" w:cs="Arial"/>
          <w:sz w:val="20"/>
        </w:rPr>
      </w:pPr>
    </w:p>
    <w:p w14:paraId="25FC4865" w14:textId="2357FC0C" w:rsidR="003309E7" w:rsidRDefault="003309E7" w:rsidP="00EB0583">
      <w:pPr>
        <w:pStyle w:val="Textoindependiente"/>
        <w:ind w:right="579"/>
        <w:rPr>
          <w:rFonts w:ascii="Arial" w:hAnsi="Arial" w:cs="Arial"/>
          <w:sz w:val="20"/>
        </w:rPr>
      </w:pPr>
    </w:p>
    <w:p w14:paraId="63808408" w14:textId="545617AC" w:rsidR="003309E7" w:rsidRDefault="003309E7" w:rsidP="00A87283">
      <w:pPr>
        <w:pStyle w:val="Textoindependiente"/>
        <w:ind w:left="588" w:right="579"/>
        <w:rPr>
          <w:rFonts w:ascii="Arial" w:hAnsi="Arial" w:cs="Arial"/>
          <w:sz w:val="20"/>
        </w:rPr>
      </w:pPr>
    </w:p>
    <w:p w14:paraId="05D7097D" w14:textId="77777777" w:rsidR="003309E7" w:rsidRPr="00041FEC" w:rsidRDefault="003309E7" w:rsidP="00A87283">
      <w:pPr>
        <w:pStyle w:val="Textoindependiente"/>
        <w:ind w:left="588" w:right="579"/>
        <w:rPr>
          <w:rFonts w:ascii="Arial" w:hAnsi="Arial" w:cs="Arial"/>
          <w:sz w:val="20"/>
        </w:rPr>
      </w:pPr>
    </w:p>
    <w:p w14:paraId="5AA13CD8" w14:textId="77777777" w:rsidR="00E42282" w:rsidRDefault="00E42282" w:rsidP="00E42282">
      <w:pPr>
        <w:pStyle w:val="Ttulo1"/>
        <w:tabs>
          <w:tab w:val="left" w:pos="1560"/>
        </w:tabs>
        <w:ind w:left="0" w:right="579"/>
      </w:pPr>
    </w:p>
    <w:p w14:paraId="703FD054" w14:textId="74E7FFD8" w:rsidR="0012235B" w:rsidRPr="00E42282" w:rsidRDefault="009D1D3D" w:rsidP="00C90560">
      <w:pPr>
        <w:pStyle w:val="Ttulo1"/>
        <w:numPr>
          <w:ilvl w:val="1"/>
          <w:numId w:val="35"/>
        </w:numPr>
        <w:tabs>
          <w:tab w:val="left" w:pos="1560"/>
        </w:tabs>
        <w:ind w:left="993" w:right="579" w:hanging="404"/>
        <w:rPr>
          <w:color w:val="938953"/>
        </w:rPr>
      </w:pPr>
      <w:bookmarkStart w:id="31" w:name="_Toc125735891"/>
      <w:r>
        <w:rPr>
          <w:color w:val="938953"/>
        </w:rPr>
        <w:t>Q</w:t>
      </w:r>
      <w:r w:rsidR="000B19F7" w:rsidRPr="00E42282">
        <w:rPr>
          <w:color w:val="938953"/>
        </w:rPr>
        <w:t>UINTO COMPONENTE: MECANISMOS PARA LA TRANSPARENCIA Y ACCESO A LA INFORMACIÓN</w:t>
      </w:r>
      <w:bookmarkEnd w:id="31"/>
    </w:p>
    <w:p w14:paraId="5B28096B" w14:textId="77777777" w:rsidR="0012235B" w:rsidRPr="00041FEC" w:rsidRDefault="0012235B" w:rsidP="00A87283">
      <w:pPr>
        <w:pStyle w:val="Textoindependiente"/>
        <w:spacing w:before="3"/>
        <w:ind w:left="588" w:right="579"/>
        <w:rPr>
          <w:rFonts w:ascii="Arial" w:hAnsi="Arial" w:cs="Arial"/>
          <w:b/>
        </w:rPr>
      </w:pPr>
    </w:p>
    <w:p w14:paraId="31502B41" w14:textId="278FB3EB" w:rsidR="006052B6" w:rsidRDefault="006052B6" w:rsidP="00AF1875">
      <w:pPr>
        <w:pStyle w:val="Textoindependiente"/>
        <w:jc w:val="both"/>
        <w:rPr>
          <w:rFonts w:ascii="Arial" w:hAnsi="Arial" w:cs="Arial"/>
        </w:rPr>
      </w:pPr>
      <w:r w:rsidRPr="00041FEC">
        <w:rPr>
          <w:rFonts w:ascii="Arial" w:hAnsi="Arial" w:cs="Arial"/>
        </w:rPr>
        <w:t xml:space="preserve">A partir de los lineamientos fijados en el primer objetivo del documento Conpes 167 de 2013 ESTRATEGIA NACIONAL DE LA POLÍTICA PÚBLICA INTEGRAL ANTICORRUPCIÓN; la Ley 1712 de 2014; los Decretos 103 de 2015, 1081 de 2015, 124 de 2016; la Resolución MINTIC 3564 de 2015; Ley 1474 de 2011; Ley 1581 de 2012 y los Planes de Acción por un Congreso Abierto y Transparente, la Cámara de Representantes definió las siguientes actividades que materializan las estrategias de Transparencia activa, Transparencia pasiva, Instrumentos de gestión de la </w:t>
      </w:r>
      <w:r w:rsidRPr="00041FEC">
        <w:rPr>
          <w:rFonts w:ascii="Arial" w:hAnsi="Arial" w:cs="Arial"/>
        </w:rPr>
        <w:lastRenderedPageBreak/>
        <w:t>información, Criterio diferencial de accesibilidad y Monitoreo del Acceso a la Información Pública de este componente:</w:t>
      </w:r>
    </w:p>
    <w:p w14:paraId="65733187" w14:textId="321A3220" w:rsidR="000C2201" w:rsidRDefault="000C2201" w:rsidP="00EB47D3">
      <w:pPr>
        <w:pStyle w:val="Textoindependiente"/>
        <w:spacing w:before="1"/>
        <w:ind w:right="579"/>
        <w:jc w:val="both"/>
        <w:rPr>
          <w:rFonts w:ascii="Arial" w:hAnsi="Arial" w:cs="Arial"/>
        </w:rPr>
      </w:pPr>
    </w:p>
    <w:p w14:paraId="070701A5" w14:textId="5A28A0D9" w:rsidR="0012235B" w:rsidRDefault="0012235B" w:rsidP="00975157">
      <w:pPr>
        <w:pStyle w:val="Textoindependiente"/>
        <w:spacing w:before="9"/>
        <w:ind w:left="588" w:right="579"/>
        <w:jc w:val="center"/>
        <w:rPr>
          <w:rFonts w:ascii="Arial" w:hAnsi="Arial" w:cs="Arial"/>
          <w:b/>
          <w:bCs/>
          <w:sz w:val="20"/>
          <w:szCs w:val="20"/>
        </w:rPr>
      </w:pPr>
    </w:p>
    <w:p w14:paraId="63AF9D8A" w14:textId="633BA8DF" w:rsidR="009D6368" w:rsidRDefault="009D6368" w:rsidP="00975157">
      <w:pPr>
        <w:pStyle w:val="Textoindependiente"/>
        <w:spacing w:before="9"/>
        <w:ind w:left="588" w:right="579"/>
        <w:jc w:val="center"/>
        <w:rPr>
          <w:rFonts w:ascii="Arial" w:hAnsi="Arial" w:cs="Arial"/>
          <w:b/>
          <w:bCs/>
          <w:sz w:val="20"/>
          <w:szCs w:val="20"/>
        </w:rPr>
      </w:pPr>
    </w:p>
    <w:p w14:paraId="02CA68E1" w14:textId="77777777" w:rsidR="009D6368" w:rsidRPr="00041FEC" w:rsidRDefault="009D6368" w:rsidP="00975157">
      <w:pPr>
        <w:pStyle w:val="Textoindependiente"/>
        <w:spacing w:before="9"/>
        <w:ind w:left="588" w:right="579"/>
        <w:jc w:val="center"/>
        <w:rPr>
          <w:rFonts w:ascii="Arial" w:hAnsi="Arial" w:cs="Arial"/>
          <w:b/>
          <w:bCs/>
          <w:sz w:val="20"/>
          <w:szCs w:val="20"/>
        </w:rPr>
      </w:pPr>
    </w:p>
    <w:tbl>
      <w:tblPr>
        <w:tblStyle w:val="TableNormal"/>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283"/>
        <w:gridCol w:w="2127"/>
        <w:gridCol w:w="1558"/>
        <w:gridCol w:w="993"/>
        <w:gridCol w:w="1701"/>
        <w:gridCol w:w="1276"/>
      </w:tblGrid>
      <w:tr w:rsidR="0012235B" w:rsidRPr="00041FEC" w14:paraId="731AD3D2" w14:textId="77777777" w:rsidTr="00F556AC">
        <w:trPr>
          <w:trHeight w:val="506"/>
          <w:jc w:val="center"/>
        </w:trPr>
        <w:tc>
          <w:tcPr>
            <w:tcW w:w="9351" w:type="dxa"/>
            <w:gridSpan w:val="7"/>
            <w:shd w:val="clear" w:color="auto" w:fill="7DB9E9" w:themeFill="text2" w:themeFillTint="66"/>
            <w:vAlign w:val="center"/>
          </w:tcPr>
          <w:p w14:paraId="32D6BCEE" w14:textId="1CFBBC0F" w:rsidR="0012235B" w:rsidRPr="00041FEC" w:rsidRDefault="00AF35E1" w:rsidP="00975157">
            <w:pPr>
              <w:jc w:val="center"/>
              <w:rPr>
                <w:rFonts w:ascii="Arial" w:hAnsi="Arial" w:cs="Arial"/>
                <w:b/>
                <w:bCs/>
                <w:sz w:val="20"/>
                <w:szCs w:val="20"/>
              </w:rPr>
            </w:pPr>
            <w:r w:rsidRPr="00041FEC">
              <w:rPr>
                <w:rFonts w:ascii="Arial" w:hAnsi="Arial" w:cs="Arial"/>
                <w:b/>
                <w:bCs/>
                <w:sz w:val="20"/>
                <w:szCs w:val="20"/>
              </w:rPr>
              <w:t>P</w:t>
            </w:r>
            <w:r w:rsidR="001C72E9">
              <w:rPr>
                <w:rFonts w:ascii="Arial" w:hAnsi="Arial" w:cs="Arial"/>
                <w:b/>
                <w:bCs/>
                <w:sz w:val="20"/>
                <w:szCs w:val="20"/>
              </w:rPr>
              <w:t xml:space="preserve">ROGRAMA DE TRANSPARENCIA Y ÉTICA PÚBLICA </w:t>
            </w:r>
            <w:r w:rsidR="00296AAC">
              <w:rPr>
                <w:rFonts w:ascii="Arial" w:hAnsi="Arial" w:cs="Arial"/>
                <w:b/>
                <w:bCs/>
                <w:sz w:val="20"/>
                <w:szCs w:val="20"/>
              </w:rPr>
              <w:t>202</w:t>
            </w:r>
            <w:r w:rsidR="009D6368">
              <w:rPr>
                <w:rFonts w:ascii="Arial" w:hAnsi="Arial" w:cs="Arial"/>
                <w:b/>
                <w:bCs/>
                <w:sz w:val="20"/>
                <w:szCs w:val="20"/>
              </w:rPr>
              <w:t>5</w:t>
            </w:r>
          </w:p>
        </w:tc>
      </w:tr>
      <w:tr w:rsidR="0012235B" w:rsidRPr="00041FEC" w14:paraId="2B0B6345" w14:textId="77777777" w:rsidTr="00F556AC">
        <w:trPr>
          <w:trHeight w:val="597"/>
          <w:jc w:val="center"/>
        </w:trPr>
        <w:tc>
          <w:tcPr>
            <w:tcW w:w="9351" w:type="dxa"/>
            <w:gridSpan w:val="7"/>
            <w:shd w:val="clear" w:color="auto" w:fill="7DB9E9" w:themeFill="text2" w:themeFillTint="66"/>
            <w:vAlign w:val="center"/>
          </w:tcPr>
          <w:p w14:paraId="673D0590" w14:textId="75A201B9" w:rsidR="0012235B" w:rsidRPr="00041FEC" w:rsidRDefault="000B19F7" w:rsidP="00975157">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3"/>
                <w:sz w:val="18"/>
                <w:szCs w:val="18"/>
              </w:rPr>
              <w:t xml:space="preserve"> </w:t>
            </w:r>
            <w:r w:rsidRPr="00041FEC">
              <w:rPr>
                <w:rFonts w:ascii="Arial" w:hAnsi="Arial" w:cs="Arial"/>
                <w:b/>
                <w:bCs/>
                <w:sz w:val="18"/>
                <w:szCs w:val="18"/>
              </w:rPr>
              <w:t>5:</w:t>
            </w:r>
            <w:r w:rsidRPr="00041FEC">
              <w:rPr>
                <w:rFonts w:ascii="Arial" w:hAnsi="Arial" w:cs="Arial"/>
                <w:b/>
                <w:bCs/>
                <w:spacing w:val="-2"/>
                <w:sz w:val="18"/>
                <w:szCs w:val="18"/>
              </w:rPr>
              <w:t xml:space="preserve"> </w:t>
            </w:r>
            <w:r w:rsidR="00120D28" w:rsidRPr="00041FEC">
              <w:rPr>
                <w:rFonts w:ascii="Arial" w:hAnsi="Arial" w:cs="Arial"/>
                <w:b/>
                <w:bCs/>
                <w:spacing w:val="-2"/>
                <w:sz w:val="18"/>
                <w:szCs w:val="18"/>
              </w:rPr>
              <w:t xml:space="preserve">Mecanismos para la </w:t>
            </w:r>
            <w:r w:rsidRPr="00041FEC">
              <w:rPr>
                <w:rFonts w:ascii="Arial" w:hAnsi="Arial" w:cs="Arial"/>
                <w:b/>
                <w:bCs/>
                <w:sz w:val="18"/>
                <w:szCs w:val="18"/>
              </w:rPr>
              <w:t>Transparencia</w:t>
            </w:r>
            <w:r w:rsidRPr="00041FEC">
              <w:rPr>
                <w:rFonts w:ascii="Arial" w:hAnsi="Arial" w:cs="Arial"/>
                <w:b/>
                <w:bCs/>
                <w:spacing w:val="-1"/>
                <w:sz w:val="18"/>
                <w:szCs w:val="18"/>
              </w:rPr>
              <w:t xml:space="preserve"> </w:t>
            </w:r>
            <w:r w:rsidRPr="00041FEC">
              <w:rPr>
                <w:rFonts w:ascii="Arial" w:hAnsi="Arial" w:cs="Arial"/>
                <w:b/>
                <w:bCs/>
                <w:sz w:val="18"/>
                <w:szCs w:val="18"/>
              </w:rPr>
              <w:t>y</w:t>
            </w:r>
            <w:r w:rsidRPr="00041FEC">
              <w:rPr>
                <w:rFonts w:ascii="Arial" w:hAnsi="Arial" w:cs="Arial"/>
                <w:b/>
                <w:bCs/>
                <w:spacing w:val="-3"/>
                <w:sz w:val="18"/>
                <w:szCs w:val="18"/>
              </w:rPr>
              <w:t xml:space="preserve"> </w:t>
            </w:r>
            <w:r w:rsidRPr="00041FEC">
              <w:rPr>
                <w:rFonts w:ascii="Arial" w:hAnsi="Arial" w:cs="Arial"/>
                <w:b/>
                <w:bCs/>
                <w:sz w:val="18"/>
                <w:szCs w:val="18"/>
              </w:rPr>
              <w:t>Acceso</w:t>
            </w:r>
            <w:r w:rsidRPr="00041FEC">
              <w:rPr>
                <w:rFonts w:ascii="Arial" w:hAnsi="Arial" w:cs="Arial"/>
                <w:b/>
                <w:bCs/>
                <w:spacing w:val="-3"/>
                <w:sz w:val="18"/>
                <w:szCs w:val="18"/>
              </w:rPr>
              <w:t xml:space="preserve"> </w:t>
            </w:r>
            <w:r w:rsidR="00120D28" w:rsidRPr="00041FEC">
              <w:rPr>
                <w:rFonts w:ascii="Arial" w:hAnsi="Arial" w:cs="Arial"/>
                <w:b/>
                <w:bCs/>
                <w:sz w:val="18"/>
                <w:szCs w:val="18"/>
              </w:rPr>
              <w:t>a</w:t>
            </w:r>
            <w:r w:rsidRPr="00041FEC">
              <w:rPr>
                <w:rFonts w:ascii="Arial" w:hAnsi="Arial" w:cs="Arial"/>
                <w:b/>
                <w:bCs/>
                <w:spacing w:val="-3"/>
                <w:sz w:val="18"/>
                <w:szCs w:val="18"/>
              </w:rPr>
              <w:t xml:space="preserve"> </w:t>
            </w:r>
            <w:r w:rsidRPr="00041FEC">
              <w:rPr>
                <w:rFonts w:ascii="Arial" w:hAnsi="Arial" w:cs="Arial"/>
                <w:b/>
                <w:bCs/>
                <w:sz w:val="18"/>
                <w:szCs w:val="18"/>
              </w:rPr>
              <w:t>la</w:t>
            </w:r>
            <w:r w:rsidRPr="00041FEC">
              <w:rPr>
                <w:rFonts w:ascii="Arial" w:hAnsi="Arial" w:cs="Arial"/>
                <w:b/>
                <w:bCs/>
                <w:spacing w:val="-1"/>
                <w:sz w:val="18"/>
                <w:szCs w:val="18"/>
              </w:rPr>
              <w:t xml:space="preserve"> </w:t>
            </w:r>
            <w:r w:rsidRPr="00041FEC">
              <w:rPr>
                <w:rFonts w:ascii="Arial" w:hAnsi="Arial" w:cs="Arial"/>
                <w:b/>
                <w:bCs/>
                <w:sz w:val="18"/>
                <w:szCs w:val="18"/>
              </w:rPr>
              <w:t>Información</w:t>
            </w:r>
          </w:p>
        </w:tc>
      </w:tr>
      <w:tr w:rsidR="00975157" w:rsidRPr="00041FEC" w14:paraId="0A4A211E" w14:textId="77777777" w:rsidTr="00407752">
        <w:trPr>
          <w:trHeight w:val="839"/>
          <w:jc w:val="center"/>
        </w:trPr>
        <w:tc>
          <w:tcPr>
            <w:tcW w:w="1413" w:type="dxa"/>
            <w:shd w:val="clear" w:color="auto" w:fill="B8CCE3"/>
            <w:vAlign w:val="center"/>
          </w:tcPr>
          <w:p w14:paraId="6EEC0E81" w14:textId="77777777" w:rsidR="0012235B" w:rsidRPr="00041FEC" w:rsidRDefault="000B19F7" w:rsidP="00975157">
            <w:pPr>
              <w:jc w:val="center"/>
              <w:rPr>
                <w:rFonts w:ascii="Arial" w:hAnsi="Arial" w:cs="Arial"/>
                <w:sz w:val="18"/>
              </w:rPr>
            </w:pPr>
            <w:r w:rsidRPr="00041FEC">
              <w:rPr>
                <w:rFonts w:ascii="Arial" w:hAnsi="Arial" w:cs="Arial"/>
                <w:sz w:val="18"/>
              </w:rPr>
              <w:t>Subcomponente</w:t>
            </w:r>
          </w:p>
        </w:tc>
        <w:tc>
          <w:tcPr>
            <w:tcW w:w="2410" w:type="dxa"/>
            <w:gridSpan w:val="2"/>
            <w:shd w:val="clear" w:color="auto" w:fill="B8CCE3"/>
            <w:vAlign w:val="center"/>
          </w:tcPr>
          <w:p w14:paraId="70F54CCB" w14:textId="77777777" w:rsidR="0012235B" w:rsidRPr="00041FEC" w:rsidRDefault="000B19F7" w:rsidP="00975157">
            <w:pPr>
              <w:jc w:val="center"/>
              <w:rPr>
                <w:rFonts w:ascii="Arial" w:hAnsi="Arial" w:cs="Arial"/>
                <w:sz w:val="18"/>
              </w:rPr>
            </w:pPr>
            <w:r w:rsidRPr="00041FEC">
              <w:rPr>
                <w:rFonts w:ascii="Arial" w:hAnsi="Arial" w:cs="Arial"/>
                <w:sz w:val="18"/>
              </w:rPr>
              <w:t>Actividades</w:t>
            </w:r>
          </w:p>
        </w:tc>
        <w:tc>
          <w:tcPr>
            <w:tcW w:w="1558" w:type="dxa"/>
            <w:shd w:val="clear" w:color="auto" w:fill="B8CCE3"/>
            <w:vAlign w:val="center"/>
          </w:tcPr>
          <w:p w14:paraId="0D8FF12C" w14:textId="77777777" w:rsidR="0012235B" w:rsidRPr="00041FEC" w:rsidRDefault="000B19F7" w:rsidP="00975157">
            <w:pPr>
              <w:jc w:val="center"/>
              <w:rPr>
                <w:rFonts w:ascii="Arial" w:hAnsi="Arial" w:cs="Arial"/>
                <w:sz w:val="18"/>
              </w:rPr>
            </w:pPr>
            <w:r w:rsidRPr="00041FEC">
              <w:rPr>
                <w:rFonts w:ascii="Arial" w:hAnsi="Arial" w:cs="Arial"/>
                <w:sz w:val="18"/>
              </w:rPr>
              <w:t>Meta o</w:t>
            </w:r>
            <w:r w:rsidRPr="00041FEC">
              <w:rPr>
                <w:rFonts w:ascii="Arial" w:hAnsi="Arial" w:cs="Arial"/>
                <w:spacing w:val="1"/>
                <w:sz w:val="18"/>
              </w:rPr>
              <w:t xml:space="preserve"> </w:t>
            </w:r>
            <w:r w:rsidRPr="00041FEC">
              <w:rPr>
                <w:rFonts w:ascii="Arial" w:hAnsi="Arial" w:cs="Arial"/>
                <w:sz w:val="18"/>
              </w:rPr>
              <w:t>Producto</w:t>
            </w:r>
          </w:p>
        </w:tc>
        <w:tc>
          <w:tcPr>
            <w:tcW w:w="993" w:type="dxa"/>
            <w:shd w:val="clear" w:color="auto" w:fill="B8CCE3"/>
            <w:vAlign w:val="center"/>
          </w:tcPr>
          <w:p w14:paraId="6623EE56" w14:textId="77777777" w:rsidR="0012235B" w:rsidRPr="00041FEC" w:rsidRDefault="000B19F7" w:rsidP="00975157">
            <w:pPr>
              <w:jc w:val="center"/>
              <w:rPr>
                <w:rFonts w:ascii="Arial" w:hAnsi="Arial" w:cs="Arial"/>
                <w:sz w:val="18"/>
              </w:rPr>
            </w:pPr>
            <w:r w:rsidRPr="00041FEC">
              <w:rPr>
                <w:rFonts w:ascii="Arial" w:hAnsi="Arial" w:cs="Arial"/>
                <w:sz w:val="18"/>
              </w:rPr>
              <w:t>Indicadores</w:t>
            </w:r>
          </w:p>
        </w:tc>
        <w:tc>
          <w:tcPr>
            <w:tcW w:w="1701" w:type="dxa"/>
            <w:shd w:val="clear" w:color="auto" w:fill="B8CCE3"/>
            <w:vAlign w:val="center"/>
          </w:tcPr>
          <w:p w14:paraId="0B7B52C8" w14:textId="77777777" w:rsidR="0012235B" w:rsidRPr="00041FEC" w:rsidRDefault="000B19F7" w:rsidP="00975157">
            <w:pPr>
              <w:jc w:val="center"/>
              <w:rPr>
                <w:rFonts w:ascii="Arial" w:hAnsi="Arial" w:cs="Arial"/>
                <w:sz w:val="18"/>
              </w:rPr>
            </w:pPr>
            <w:r w:rsidRPr="00041FEC">
              <w:rPr>
                <w:rFonts w:ascii="Arial" w:hAnsi="Arial" w:cs="Arial"/>
                <w:sz w:val="18"/>
              </w:rPr>
              <w:t>Responsable</w:t>
            </w:r>
          </w:p>
        </w:tc>
        <w:tc>
          <w:tcPr>
            <w:tcW w:w="1276" w:type="dxa"/>
            <w:shd w:val="clear" w:color="auto" w:fill="B8CCE3"/>
            <w:vAlign w:val="center"/>
          </w:tcPr>
          <w:p w14:paraId="15236799" w14:textId="77777777" w:rsidR="0012235B" w:rsidRPr="00041FEC" w:rsidRDefault="000B19F7" w:rsidP="00975157">
            <w:pPr>
              <w:jc w:val="center"/>
              <w:rPr>
                <w:rFonts w:ascii="Arial" w:hAnsi="Arial" w:cs="Arial"/>
                <w:sz w:val="18"/>
              </w:rPr>
            </w:pPr>
            <w:r w:rsidRPr="00041FEC">
              <w:rPr>
                <w:rFonts w:ascii="Arial" w:hAnsi="Arial" w:cs="Arial"/>
                <w:sz w:val="18"/>
              </w:rPr>
              <w:t>Fecha</w:t>
            </w:r>
            <w:r w:rsidRPr="00041FEC">
              <w:rPr>
                <w:rFonts w:ascii="Arial" w:hAnsi="Arial" w:cs="Arial"/>
                <w:spacing w:val="1"/>
                <w:sz w:val="18"/>
              </w:rPr>
              <w:t xml:space="preserve"> </w:t>
            </w:r>
            <w:r w:rsidRPr="00041FEC">
              <w:rPr>
                <w:rFonts w:ascii="Arial" w:hAnsi="Arial" w:cs="Arial"/>
                <w:sz w:val="18"/>
              </w:rPr>
              <w:t>Programada</w:t>
            </w:r>
          </w:p>
        </w:tc>
      </w:tr>
      <w:tr w:rsidR="00854DB1" w:rsidRPr="00041FEC" w14:paraId="0292D391" w14:textId="77777777" w:rsidTr="00407752">
        <w:trPr>
          <w:trHeight w:val="2747"/>
          <w:jc w:val="center"/>
        </w:trPr>
        <w:tc>
          <w:tcPr>
            <w:tcW w:w="1413" w:type="dxa"/>
            <w:vAlign w:val="center"/>
          </w:tcPr>
          <w:p w14:paraId="58E528C7" w14:textId="77777777" w:rsidR="00854DB1" w:rsidRPr="00041FEC" w:rsidRDefault="00854DB1" w:rsidP="003B1A7B">
            <w:pPr>
              <w:rPr>
                <w:rFonts w:ascii="Arial" w:hAnsi="Arial" w:cs="Arial"/>
                <w:sz w:val="18"/>
                <w:szCs w:val="18"/>
              </w:rPr>
            </w:pPr>
          </w:p>
          <w:p w14:paraId="0E678259" w14:textId="77777777" w:rsidR="004E0953" w:rsidRPr="00041FEC" w:rsidRDefault="003123F0" w:rsidP="003B1A7B">
            <w:pPr>
              <w:rPr>
                <w:rFonts w:ascii="Arial" w:hAnsi="Arial" w:cs="Arial"/>
                <w:sz w:val="18"/>
                <w:szCs w:val="18"/>
              </w:rPr>
            </w:pPr>
            <w:r w:rsidRPr="00041FEC">
              <w:rPr>
                <w:rFonts w:ascii="Arial" w:hAnsi="Arial" w:cs="Arial"/>
                <w:sz w:val="18"/>
                <w:szCs w:val="18"/>
              </w:rPr>
              <w:t xml:space="preserve">Subcomponente </w:t>
            </w:r>
            <w:r w:rsidR="00854DB1" w:rsidRPr="00041FEC">
              <w:rPr>
                <w:rFonts w:ascii="Arial" w:hAnsi="Arial" w:cs="Arial"/>
                <w:sz w:val="18"/>
                <w:szCs w:val="18"/>
              </w:rPr>
              <w:t xml:space="preserve">1 </w:t>
            </w:r>
          </w:p>
          <w:p w14:paraId="0BBA10E8" w14:textId="77777777" w:rsidR="004E0953" w:rsidRPr="00041FEC" w:rsidRDefault="004E0953" w:rsidP="003B1A7B">
            <w:pPr>
              <w:rPr>
                <w:rFonts w:ascii="Arial" w:hAnsi="Arial" w:cs="Arial"/>
                <w:sz w:val="18"/>
                <w:szCs w:val="18"/>
              </w:rPr>
            </w:pPr>
          </w:p>
          <w:p w14:paraId="6A5A52ED" w14:textId="34005498" w:rsidR="00854DB1" w:rsidRPr="00041FEC" w:rsidRDefault="00854DB1" w:rsidP="003B1A7B">
            <w:pPr>
              <w:rPr>
                <w:rFonts w:ascii="Arial" w:hAnsi="Arial" w:cs="Arial"/>
                <w:sz w:val="18"/>
                <w:szCs w:val="18"/>
              </w:rPr>
            </w:pPr>
            <w:r w:rsidRPr="00041FEC">
              <w:rPr>
                <w:rFonts w:ascii="Arial" w:hAnsi="Arial" w:cs="Arial"/>
                <w:sz w:val="18"/>
                <w:szCs w:val="18"/>
              </w:rPr>
              <w:t>Lineamientos de Transparencia Activa</w:t>
            </w:r>
          </w:p>
        </w:tc>
        <w:tc>
          <w:tcPr>
            <w:tcW w:w="283" w:type="dxa"/>
            <w:vAlign w:val="center"/>
          </w:tcPr>
          <w:p w14:paraId="6E979196" w14:textId="77777777" w:rsidR="00854DB1" w:rsidRPr="00041FEC" w:rsidRDefault="00854DB1" w:rsidP="003B1A7B">
            <w:pPr>
              <w:jc w:val="center"/>
              <w:rPr>
                <w:rFonts w:ascii="Arial" w:hAnsi="Arial" w:cs="Arial"/>
                <w:sz w:val="18"/>
                <w:szCs w:val="18"/>
              </w:rPr>
            </w:pPr>
            <w:r w:rsidRPr="00041FEC">
              <w:rPr>
                <w:rFonts w:ascii="Arial" w:hAnsi="Arial" w:cs="Arial"/>
                <w:sz w:val="18"/>
                <w:szCs w:val="18"/>
              </w:rPr>
              <w:t>1.1.</w:t>
            </w:r>
          </w:p>
        </w:tc>
        <w:tc>
          <w:tcPr>
            <w:tcW w:w="2127" w:type="dxa"/>
            <w:tcBorders>
              <w:bottom w:val="dotted" w:sz="4" w:space="0" w:color="000000"/>
            </w:tcBorders>
            <w:shd w:val="clear" w:color="auto" w:fill="auto"/>
            <w:vAlign w:val="center"/>
          </w:tcPr>
          <w:p w14:paraId="681C8413" w14:textId="7D21E90F" w:rsidR="00854DB1" w:rsidRPr="004B1D11" w:rsidRDefault="00854DB1" w:rsidP="003B1A7B">
            <w:pPr>
              <w:pStyle w:val="TableParagraph"/>
              <w:spacing w:before="1"/>
              <w:ind w:left="4" w:right="142"/>
              <w:jc w:val="both"/>
              <w:rPr>
                <w:rFonts w:ascii="Arial" w:hAnsi="Arial" w:cs="Arial"/>
                <w:sz w:val="18"/>
                <w:szCs w:val="18"/>
              </w:rPr>
            </w:pPr>
            <w:r w:rsidRPr="004B1D11">
              <w:rPr>
                <w:rFonts w:ascii="Arial" w:hAnsi="Arial" w:cs="Arial"/>
                <w:sz w:val="18"/>
                <w:szCs w:val="18"/>
              </w:rPr>
              <w:t xml:space="preserve">Mantener actualizada la información publicada de los </w:t>
            </w:r>
            <w:r w:rsidR="00B42739" w:rsidRPr="004B1D11">
              <w:rPr>
                <w:rFonts w:ascii="Arial" w:hAnsi="Arial" w:cs="Arial"/>
                <w:sz w:val="18"/>
                <w:szCs w:val="18"/>
              </w:rPr>
              <w:t>6</w:t>
            </w:r>
            <w:r w:rsidRPr="004B1D11">
              <w:rPr>
                <w:rFonts w:ascii="Arial" w:hAnsi="Arial" w:cs="Arial"/>
                <w:sz w:val="18"/>
                <w:szCs w:val="18"/>
              </w:rPr>
              <w:t xml:space="preserve"> grupos de datos abiertos publicados tanto en la página web de la Corporación como en el portal </w:t>
            </w:r>
            <w:hyperlink r:id="rId20" w:history="1">
              <w:r w:rsidRPr="004B1D11">
                <w:rPr>
                  <w:rFonts w:ascii="Arial" w:hAnsi="Arial" w:cs="Arial"/>
                  <w:sz w:val="18"/>
                  <w:szCs w:val="18"/>
                </w:rPr>
                <w:t>www.datos.gov.co</w:t>
              </w:r>
            </w:hyperlink>
          </w:p>
          <w:p w14:paraId="25F540D3" w14:textId="75D2EE1E" w:rsidR="00854DB1" w:rsidRPr="004B1D11" w:rsidRDefault="00854DB1" w:rsidP="003B1A7B">
            <w:pPr>
              <w:pStyle w:val="TableParagraph"/>
              <w:spacing w:before="1"/>
              <w:ind w:left="4" w:right="142"/>
              <w:jc w:val="both"/>
              <w:rPr>
                <w:rFonts w:ascii="Arial" w:hAnsi="Arial" w:cs="Arial"/>
                <w:sz w:val="18"/>
                <w:szCs w:val="18"/>
              </w:rPr>
            </w:pPr>
            <w:r w:rsidRPr="004B1D11">
              <w:rPr>
                <w:rFonts w:ascii="Arial" w:hAnsi="Arial" w:cs="Arial"/>
                <w:sz w:val="18"/>
                <w:szCs w:val="18"/>
              </w:rPr>
              <w:t>Los 6 grupos de datos se relacionan a continuación:</w:t>
            </w:r>
          </w:p>
        </w:tc>
        <w:tc>
          <w:tcPr>
            <w:tcW w:w="1558" w:type="dxa"/>
            <w:tcBorders>
              <w:bottom w:val="dotted" w:sz="4" w:space="0" w:color="000000"/>
            </w:tcBorders>
            <w:shd w:val="clear" w:color="auto" w:fill="auto"/>
            <w:vAlign w:val="center"/>
          </w:tcPr>
          <w:p w14:paraId="4CC4980C" w14:textId="5741A9C0" w:rsidR="00854DB1" w:rsidRPr="004B1D11" w:rsidRDefault="00B42739" w:rsidP="003B1A7B">
            <w:pPr>
              <w:jc w:val="center"/>
              <w:rPr>
                <w:rFonts w:ascii="Arial" w:hAnsi="Arial" w:cs="Arial"/>
                <w:sz w:val="18"/>
                <w:szCs w:val="18"/>
              </w:rPr>
            </w:pPr>
            <w:r w:rsidRPr="004B1D11">
              <w:rPr>
                <w:rFonts w:ascii="Arial" w:hAnsi="Arial" w:cs="Arial"/>
                <w:sz w:val="18"/>
                <w:szCs w:val="18"/>
              </w:rPr>
              <w:t>6</w:t>
            </w:r>
            <w:r w:rsidR="00854DB1" w:rsidRPr="004B1D11">
              <w:rPr>
                <w:rFonts w:ascii="Arial" w:hAnsi="Arial" w:cs="Arial"/>
                <w:sz w:val="18"/>
                <w:szCs w:val="18"/>
              </w:rPr>
              <w:t xml:space="preserve"> grupos de</w:t>
            </w:r>
            <w:r w:rsidR="00854DB1" w:rsidRPr="004B1D11">
              <w:rPr>
                <w:rFonts w:ascii="Arial" w:hAnsi="Arial" w:cs="Arial"/>
                <w:spacing w:val="1"/>
                <w:sz w:val="18"/>
                <w:szCs w:val="18"/>
              </w:rPr>
              <w:t xml:space="preserve"> </w:t>
            </w:r>
            <w:r w:rsidR="00854DB1" w:rsidRPr="004B1D11">
              <w:rPr>
                <w:rFonts w:ascii="Arial" w:hAnsi="Arial" w:cs="Arial"/>
                <w:sz w:val="18"/>
                <w:szCs w:val="18"/>
              </w:rPr>
              <w:t>datos abiertos</w:t>
            </w:r>
            <w:r w:rsidR="00854DB1" w:rsidRPr="004B1D11">
              <w:rPr>
                <w:rFonts w:ascii="Arial" w:hAnsi="Arial" w:cs="Arial"/>
                <w:spacing w:val="-48"/>
                <w:sz w:val="18"/>
                <w:szCs w:val="18"/>
              </w:rPr>
              <w:t xml:space="preserve"> </w:t>
            </w:r>
            <w:r w:rsidR="00854DB1" w:rsidRPr="004B1D11">
              <w:rPr>
                <w:rFonts w:ascii="Arial" w:hAnsi="Arial" w:cs="Arial"/>
                <w:sz w:val="18"/>
                <w:szCs w:val="18"/>
              </w:rPr>
              <w:t>actualizados</w:t>
            </w:r>
            <w:r w:rsidR="00854DB1" w:rsidRPr="004B1D11">
              <w:rPr>
                <w:rFonts w:ascii="Arial" w:hAnsi="Arial" w:cs="Arial"/>
                <w:spacing w:val="1"/>
                <w:sz w:val="18"/>
                <w:szCs w:val="18"/>
              </w:rPr>
              <w:t xml:space="preserve"> </w:t>
            </w:r>
            <w:r w:rsidR="00854DB1" w:rsidRPr="004B1D11">
              <w:rPr>
                <w:rFonts w:ascii="Arial" w:hAnsi="Arial" w:cs="Arial"/>
                <w:sz w:val="18"/>
                <w:szCs w:val="18"/>
              </w:rPr>
              <w:t>publicados en</w:t>
            </w:r>
            <w:r w:rsidR="00854DB1" w:rsidRPr="004B1D11">
              <w:rPr>
                <w:rFonts w:ascii="Arial" w:hAnsi="Arial" w:cs="Arial"/>
                <w:spacing w:val="-47"/>
                <w:sz w:val="18"/>
                <w:szCs w:val="18"/>
              </w:rPr>
              <w:t xml:space="preserve"> </w:t>
            </w:r>
            <w:r w:rsidR="00880EDE" w:rsidRPr="004B1D11">
              <w:rPr>
                <w:rFonts w:ascii="Arial" w:hAnsi="Arial" w:cs="Arial"/>
                <w:spacing w:val="-47"/>
                <w:sz w:val="18"/>
                <w:szCs w:val="18"/>
              </w:rPr>
              <w:t xml:space="preserve">        </w:t>
            </w:r>
            <w:r w:rsidR="00854DB1" w:rsidRPr="004B1D11">
              <w:rPr>
                <w:rFonts w:ascii="Arial" w:hAnsi="Arial" w:cs="Arial"/>
                <w:sz w:val="18"/>
                <w:szCs w:val="18"/>
              </w:rPr>
              <w:t>la página web</w:t>
            </w:r>
            <w:r w:rsidR="00854DB1" w:rsidRPr="004B1D11">
              <w:rPr>
                <w:rFonts w:ascii="Arial" w:hAnsi="Arial" w:cs="Arial"/>
                <w:spacing w:val="-47"/>
                <w:sz w:val="18"/>
                <w:szCs w:val="18"/>
              </w:rPr>
              <w:t xml:space="preserve"> </w:t>
            </w:r>
            <w:r w:rsidR="00854DB1" w:rsidRPr="004B1D11">
              <w:rPr>
                <w:rFonts w:ascii="Arial" w:hAnsi="Arial" w:cs="Arial"/>
                <w:sz w:val="18"/>
                <w:szCs w:val="18"/>
              </w:rPr>
              <w:t>en</w:t>
            </w:r>
            <w:r w:rsidR="00854DB1" w:rsidRPr="004B1D11">
              <w:rPr>
                <w:rFonts w:ascii="Arial" w:hAnsi="Arial" w:cs="Arial"/>
                <w:spacing w:val="-2"/>
                <w:sz w:val="18"/>
                <w:szCs w:val="18"/>
              </w:rPr>
              <w:t xml:space="preserve"> </w:t>
            </w:r>
            <w:r w:rsidR="00854DB1" w:rsidRPr="004B1D11">
              <w:rPr>
                <w:rFonts w:ascii="Arial" w:hAnsi="Arial" w:cs="Arial"/>
                <w:sz w:val="18"/>
                <w:szCs w:val="18"/>
              </w:rPr>
              <w:t>el</w:t>
            </w:r>
            <w:r w:rsidR="00854DB1" w:rsidRPr="004B1D11">
              <w:rPr>
                <w:rFonts w:ascii="Arial" w:hAnsi="Arial" w:cs="Arial"/>
                <w:spacing w:val="-3"/>
                <w:sz w:val="18"/>
                <w:szCs w:val="18"/>
              </w:rPr>
              <w:t xml:space="preserve"> </w:t>
            </w:r>
            <w:r w:rsidR="00854DB1" w:rsidRPr="004B1D11">
              <w:rPr>
                <w:rFonts w:ascii="Arial" w:hAnsi="Arial" w:cs="Arial"/>
                <w:sz w:val="18"/>
                <w:szCs w:val="18"/>
              </w:rPr>
              <w:t>numeral</w:t>
            </w:r>
          </w:p>
          <w:p w14:paraId="2D09E372" w14:textId="59AAEBDE" w:rsidR="00854DB1" w:rsidRPr="004B1D11" w:rsidRDefault="00854DB1" w:rsidP="003B1A7B">
            <w:pPr>
              <w:jc w:val="center"/>
              <w:rPr>
                <w:rFonts w:ascii="Arial" w:hAnsi="Arial" w:cs="Arial"/>
                <w:sz w:val="18"/>
                <w:szCs w:val="18"/>
              </w:rPr>
            </w:pPr>
            <w:r w:rsidRPr="004B1D11">
              <w:rPr>
                <w:rFonts w:ascii="Arial" w:hAnsi="Arial" w:cs="Arial"/>
                <w:sz w:val="18"/>
                <w:szCs w:val="18"/>
              </w:rPr>
              <w:t>2.1 de la</w:t>
            </w:r>
            <w:r w:rsidRPr="004B1D11">
              <w:rPr>
                <w:rFonts w:ascii="Arial" w:hAnsi="Arial" w:cs="Arial"/>
                <w:spacing w:val="1"/>
                <w:sz w:val="18"/>
                <w:szCs w:val="18"/>
              </w:rPr>
              <w:t xml:space="preserve"> </w:t>
            </w:r>
            <w:r w:rsidRPr="004B1D11">
              <w:rPr>
                <w:rFonts w:ascii="Arial" w:hAnsi="Arial" w:cs="Arial"/>
                <w:sz w:val="18"/>
                <w:szCs w:val="18"/>
              </w:rPr>
              <w:t>Sección de</w:t>
            </w:r>
            <w:r w:rsidRPr="004B1D11">
              <w:rPr>
                <w:rFonts w:ascii="Arial" w:hAnsi="Arial" w:cs="Arial"/>
                <w:spacing w:val="1"/>
                <w:sz w:val="18"/>
                <w:szCs w:val="18"/>
              </w:rPr>
              <w:t xml:space="preserve"> </w:t>
            </w:r>
            <w:r w:rsidRPr="004B1D11">
              <w:rPr>
                <w:rFonts w:ascii="Arial" w:hAnsi="Arial" w:cs="Arial"/>
                <w:spacing w:val="-1"/>
                <w:sz w:val="18"/>
                <w:szCs w:val="18"/>
              </w:rPr>
              <w:t xml:space="preserve">Transparencia </w:t>
            </w:r>
            <w:r w:rsidRPr="004B1D11">
              <w:rPr>
                <w:rFonts w:ascii="Arial" w:hAnsi="Arial" w:cs="Arial"/>
                <w:sz w:val="18"/>
                <w:szCs w:val="18"/>
              </w:rPr>
              <w:t>y</w:t>
            </w:r>
            <w:r w:rsidRPr="004B1D11">
              <w:rPr>
                <w:rFonts w:ascii="Arial" w:hAnsi="Arial" w:cs="Arial"/>
                <w:spacing w:val="-47"/>
                <w:sz w:val="18"/>
                <w:szCs w:val="18"/>
              </w:rPr>
              <w:t xml:space="preserve"> </w:t>
            </w:r>
            <w:r w:rsidRPr="004B1D11">
              <w:rPr>
                <w:rFonts w:ascii="Arial" w:hAnsi="Arial" w:cs="Arial"/>
                <w:sz w:val="18"/>
                <w:szCs w:val="18"/>
              </w:rPr>
              <w:t>en el portal</w:t>
            </w:r>
            <w:r w:rsidRPr="004B1D11">
              <w:rPr>
                <w:rFonts w:ascii="Arial" w:hAnsi="Arial" w:cs="Arial"/>
                <w:spacing w:val="1"/>
                <w:sz w:val="18"/>
                <w:szCs w:val="18"/>
              </w:rPr>
              <w:t xml:space="preserve"> </w:t>
            </w:r>
            <w:hyperlink r:id="rId21" w:history="1">
              <w:r w:rsidR="00E110CB" w:rsidRPr="00F556AC">
                <w:rPr>
                  <w:rStyle w:val="Hipervnculo"/>
                  <w:rFonts w:ascii="Arial" w:hAnsi="Arial" w:cs="Arial"/>
                  <w:color w:val="0070C0"/>
                  <w:sz w:val="18"/>
                  <w:szCs w:val="18"/>
                  <w:u w:val="none"/>
                </w:rPr>
                <w:t>www.datos.gov.co</w:t>
              </w:r>
            </w:hyperlink>
            <w:r w:rsidR="00E110CB" w:rsidRPr="004B1D11">
              <w:rPr>
                <w:rStyle w:val="Hipervnculo"/>
                <w:rFonts w:ascii="Arial" w:hAnsi="Arial" w:cs="Arial"/>
                <w:color w:val="auto"/>
                <w:sz w:val="18"/>
                <w:szCs w:val="18"/>
                <w:u w:val="none"/>
              </w:rPr>
              <w:t>:</w:t>
            </w:r>
            <w:r w:rsidR="00E110CB" w:rsidRPr="004B1D11">
              <w:rPr>
                <w:rStyle w:val="Hipervnculo"/>
                <w:rFonts w:ascii="Arial" w:hAnsi="Arial" w:cs="Arial"/>
                <w:color w:val="002060"/>
                <w:sz w:val="18"/>
                <w:szCs w:val="18"/>
              </w:rPr>
              <w:t xml:space="preserve"> </w:t>
            </w:r>
          </w:p>
        </w:tc>
        <w:tc>
          <w:tcPr>
            <w:tcW w:w="993" w:type="dxa"/>
            <w:tcBorders>
              <w:bottom w:val="dotted" w:sz="4" w:space="0" w:color="000000"/>
            </w:tcBorders>
            <w:shd w:val="clear" w:color="auto" w:fill="auto"/>
            <w:vAlign w:val="center"/>
          </w:tcPr>
          <w:p w14:paraId="57F2569E" w14:textId="08B670B1" w:rsidR="00854DB1" w:rsidRPr="004B1D11" w:rsidRDefault="00854DB1" w:rsidP="003B1A7B">
            <w:pPr>
              <w:jc w:val="center"/>
              <w:rPr>
                <w:rFonts w:ascii="Arial" w:hAnsi="Arial" w:cs="Arial"/>
                <w:sz w:val="18"/>
                <w:szCs w:val="18"/>
              </w:rPr>
            </w:pPr>
            <w:r w:rsidRPr="004B1D11">
              <w:rPr>
                <w:rFonts w:ascii="Arial" w:hAnsi="Arial" w:cs="Arial"/>
                <w:sz w:val="18"/>
                <w:szCs w:val="18"/>
              </w:rPr>
              <w:t># conjunto</w:t>
            </w:r>
            <w:r w:rsidRPr="004B1D11">
              <w:rPr>
                <w:rFonts w:ascii="Arial" w:hAnsi="Arial" w:cs="Arial"/>
                <w:spacing w:val="1"/>
                <w:sz w:val="18"/>
                <w:szCs w:val="18"/>
              </w:rPr>
              <w:t xml:space="preserve"> </w:t>
            </w:r>
            <w:r w:rsidRPr="004B1D11">
              <w:rPr>
                <w:rFonts w:ascii="Arial" w:hAnsi="Arial" w:cs="Arial"/>
                <w:sz w:val="18"/>
                <w:szCs w:val="18"/>
              </w:rPr>
              <w:t>de datos</w:t>
            </w:r>
            <w:r w:rsidRPr="004B1D11">
              <w:rPr>
                <w:rFonts w:ascii="Arial" w:hAnsi="Arial" w:cs="Arial"/>
                <w:spacing w:val="1"/>
                <w:sz w:val="18"/>
                <w:szCs w:val="18"/>
              </w:rPr>
              <w:t xml:space="preserve"> </w:t>
            </w:r>
            <w:r w:rsidRPr="004B1D11">
              <w:rPr>
                <w:rFonts w:ascii="Arial" w:hAnsi="Arial" w:cs="Arial"/>
                <w:sz w:val="18"/>
                <w:szCs w:val="18"/>
              </w:rPr>
              <w:t>abiertos</w:t>
            </w:r>
            <w:r w:rsidRPr="004B1D11">
              <w:rPr>
                <w:rFonts w:ascii="Arial" w:hAnsi="Arial" w:cs="Arial"/>
                <w:spacing w:val="1"/>
                <w:sz w:val="18"/>
                <w:szCs w:val="18"/>
              </w:rPr>
              <w:t xml:space="preserve"> </w:t>
            </w:r>
            <w:r w:rsidRPr="004B1D11">
              <w:rPr>
                <w:rFonts w:ascii="Arial" w:hAnsi="Arial" w:cs="Arial"/>
                <w:sz w:val="18"/>
                <w:szCs w:val="18"/>
              </w:rPr>
              <w:t>actualizados</w:t>
            </w:r>
          </w:p>
          <w:p w14:paraId="5A0DF3BE" w14:textId="336D84E4" w:rsidR="00546044" w:rsidRPr="004B1D11" w:rsidRDefault="00546044" w:rsidP="003B1A7B">
            <w:pPr>
              <w:jc w:val="center"/>
              <w:rPr>
                <w:rFonts w:ascii="Arial" w:hAnsi="Arial" w:cs="Arial"/>
                <w:spacing w:val="1"/>
                <w:sz w:val="18"/>
                <w:szCs w:val="18"/>
              </w:rPr>
            </w:pPr>
            <w:r w:rsidRPr="004B1D11">
              <w:rPr>
                <w:rFonts w:ascii="Arial" w:hAnsi="Arial" w:cs="Arial"/>
                <w:sz w:val="18"/>
                <w:szCs w:val="18"/>
              </w:rPr>
              <w:t>-------------------</w:t>
            </w:r>
          </w:p>
          <w:p w14:paraId="5BDD58DD" w14:textId="191F2B4F" w:rsidR="00854DB1" w:rsidRPr="004B1D11" w:rsidRDefault="00B42739" w:rsidP="003B1A7B">
            <w:pPr>
              <w:jc w:val="center"/>
              <w:rPr>
                <w:rFonts w:ascii="Arial" w:hAnsi="Arial" w:cs="Arial"/>
                <w:sz w:val="18"/>
                <w:szCs w:val="18"/>
              </w:rPr>
            </w:pPr>
            <w:r w:rsidRPr="004B1D11">
              <w:rPr>
                <w:rFonts w:ascii="Arial" w:hAnsi="Arial" w:cs="Arial"/>
                <w:sz w:val="18"/>
                <w:szCs w:val="18"/>
              </w:rPr>
              <w:t>6</w:t>
            </w:r>
            <w:r w:rsidR="00854DB1" w:rsidRPr="004B1D11">
              <w:rPr>
                <w:rFonts w:ascii="Arial" w:hAnsi="Arial" w:cs="Arial"/>
                <w:sz w:val="18"/>
                <w:szCs w:val="18"/>
              </w:rPr>
              <w:t xml:space="preserve"> conjuntos de</w:t>
            </w:r>
            <w:r w:rsidR="00854DB1" w:rsidRPr="004B1D11">
              <w:rPr>
                <w:rFonts w:ascii="Arial" w:hAnsi="Arial" w:cs="Arial"/>
                <w:spacing w:val="-47"/>
                <w:sz w:val="18"/>
                <w:szCs w:val="18"/>
              </w:rPr>
              <w:t xml:space="preserve"> </w:t>
            </w:r>
            <w:r w:rsidR="00854DB1" w:rsidRPr="004B1D11">
              <w:rPr>
                <w:rFonts w:ascii="Arial" w:hAnsi="Arial" w:cs="Arial"/>
                <w:sz w:val="18"/>
                <w:szCs w:val="18"/>
              </w:rPr>
              <w:t>datos</w:t>
            </w:r>
            <w:r w:rsidR="00854DB1" w:rsidRPr="004B1D11">
              <w:rPr>
                <w:rFonts w:ascii="Arial" w:hAnsi="Arial" w:cs="Arial"/>
                <w:spacing w:val="1"/>
                <w:sz w:val="18"/>
                <w:szCs w:val="18"/>
              </w:rPr>
              <w:t xml:space="preserve"> </w:t>
            </w:r>
            <w:r w:rsidR="00854DB1" w:rsidRPr="004B1D11">
              <w:rPr>
                <w:rFonts w:ascii="Arial" w:hAnsi="Arial" w:cs="Arial"/>
                <w:sz w:val="18"/>
                <w:szCs w:val="18"/>
              </w:rPr>
              <w:t>abiertos</w:t>
            </w:r>
            <w:r w:rsidR="00854DB1" w:rsidRPr="004B1D11">
              <w:rPr>
                <w:rFonts w:ascii="Arial" w:hAnsi="Arial" w:cs="Arial"/>
                <w:spacing w:val="1"/>
                <w:sz w:val="18"/>
                <w:szCs w:val="18"/>
              </w:rPr>
              <w:t xml:space="preserve"> </w:t>
            </w:r>
            <w:r w:rsidR="00854DB1" w:rsidRPr="004B1D11">
              <w:rPr>
                <w:rFonts w:ascii="Arial" w:hAnsi="Arial" w:cs="Arial"/>
                <w:sz w:val="18"/>
                <w:szCs w:val="18"/>
              </w:rPr>
              <w:t>identificados</w:t>
            </w:r>
          </w:p>
        </w:tc>
        <w:tc>
          <w:tcPr>
            <w:tcW w:w="1701" w:type="dxa"/>
            <w:tcBorders>
              <w:bottom w:val="dotted" w:sz="4" w:space="0" w:color="000000"/>
            </w:tcBorders>
            <w:shd w:val="clear" w:color="auto" w:fill="auto"/>
            <w:vAlign w:val="center"/>
          </w:tcPr>
          <w:p w14:paraId="4DD78951" w14:textId="017129BB" w:rsidR="00854DB1" w:rsidRPr="004B1D11" w:rsidRDefault="00F556AC" w:rsidP="003B1A7B">
            <w:pPr>
              <w:jc w:val="center"/>
              <w:rPr>
                <w:rFonts w:ascii="Arial" w:hAnsi="Arial" w:cs="Arial"/>
                <w:sz w:val="18"/>
                <w:szCs w:val="18"/>
              </w:rPr>
            </w:pPr>
            <w:r>
              <w:rPr>
                <w:rFonts w:ascii="Arial" w:hAnsi="Arial" w:cs="Arial"/>
                <w:sz w:val="18"/>
                <w:szCs w:val="18"/>
              </w:rPr>
              <w:t>Secretaría General</w:t>
            </w:r>
            <w:r w:rsidR="00C74758" w:rsidRPr="004B1D11">
              <w:rPr>
                <w:rFonts w:ascii="Arial" w:hAnsi="Arial" w:cs="Arial"/>
                <w:sz w:val="18"/>
                <w:szCs w:val="18"/>
              </w:rPr>
              <w:t xml:space="preserve"> </w:t>
            </w:r>
          </w:p>
        </w:tc>
        <w:tc>
          <w:tcPr>
            <w:tcW w:w="1276" w:type="dxa"/>
            <w:tcBorders>
              <w:bottom w:val="dotted" w:sz="4" w:space="0" w:color="000000"/>
            </w:tcBorders>
            <w:shd w:val="clear" w:color="auto" w:fill="auto"/>
            <w:vAlign w:val="center"/>
          </w:tcPr>
          <w:p w14:paraId="55A6FF09" w14:textId="5C0F83A2" w:rsidR="00854DB1" w:rsidRPr="004B1D11" w:rsidRDefault="00F556AC" w:rsidP="003B1A7B">
            <w:pPr>
              <w:jc w:val="center"/>
              <w:rPr>
                <w:rFonts w:ascii="Arial" w:hAnsi="Arial" w:cs="Arial"/>
                <w:sz w:val="18"/>
                <w:szCs w:val="18"/>
              </w:rPr>
            </w:pPr>
            <w:r>
              <w:rPr>
                <w:rFonts w:ascii="Arial" w:hAnsi="Arial" w:cs="Arial"/>
                <w:sz w:val="18"/>
                <w:szCs w:val="18"/>
              </w:rPr>
              <w:t>Cada cuatr</w:t>
            </w:r>
            <w:r w:rsidR="00BB1B38">
              <w:rPr>
                <w:rFonts w:ascii="Arial" w:hAnsi="Arial" w:cs="Arial"/>
                <w:sz w:val="18"/>
                <w:szCs w:val="18"/>
              </w:rPr>
              <w:t>i</w:t>
            </w:r>
            <w:r>
              <w:rPr>
                <w:rFonts w:ascii="Arial" w:hAnsi="Arial" w:cs="Arial"/>
                <w:sz w:val="18"/>
                <w:szCs w:val="18"/>
              </w:rPr>
              <w:t>enio y cuando surjan novedades</w:t>
            </w:r>
          </w:p>
        </w:tc>
      </w:tr>
      <w:tr w:rsidR="00AB0494" w:rsidRPr="00041FEC" w14:paraId="5FB69E37" w14:textId="77777777" w:rsidTr="00407752">
        <w:trPr>
          <w:trHeight w:val="1504"/>
          <w:jc w:val="center"/>
        </w:trPr>
        <w:tc>
          <w:tcPr>
            <w:tcW w:w="1413" w:type="dxa"/>
          </w:tcPr>
          <w:p w14:paraId="0B3EAF20" w14:textId="77777777" w:rsidR="00AB0494" w:rsidRPr="00041FEC" w:rsidRDefault="00AB0494" w:rsidP="003B1A7B">
            <w:pPr>
              <w:rPr>
                <w:rFonts w:ascii="Arial" w:hAnsi="Arial" w:cs="Arial"/>
                <w:sz w:val="18"/>
                <w:szCs w:val="18"/>
              </w:rPr>
            </w:pPr>
          </w:p>
        </w:tc>
        <w:tc>
          <w:tcPr>
            <w:tcW w:w="283" w:type="dxa"/>
            <w:vAlign w:val="center"/>
          </w:tcPr>
          <w:p w14:paraId="7ED10CB4" w14:textId="77777777" w:rsidR="00AB0494" w:rsidRPr="00041FEC" w:rsidRDefault="00AB0494" w:rsidP="003B1A7B">
            <w:pPr>
              <w:jc w:val="center"/>
              <w:rPr>
                <w:rFonts w:ascii="Arial" w:hAnsi="Arial" w:cs="Arial"/>
                <w:sz w:val="18"/>
                <w:szCs w:val="18"/>
              </w:rPr>
            </w:pPr>
          </w:p>
        </w:tc>
        <w:tc>
          <w:tcPr>
            <w:tcW w:w="2127" w:type="dxa"/>
            <w:tcBorders>
              <w:top w:val="dotted" w:sz="4" w:space="0" w:color="000000"/>
              <w:bottom w:val="dotted" w:sz="4" w:space="0" w:color="000000"/>
            </w:tcBorders>
            <w:vAlign w:val="center"/>
          </w:tcPr>
          <w:p w14:paraId="34E14A6E" w14:textId="66DB5962" w:rsidR="00AB0494" w:rsidRPr="00AB0494" w:rsidRDefault="00AB0494" w:rsidP="00AB0494">
            <w:pPr>
              <w:pStyle w:val="Prrafodelista"/>
              <w:numPr>
                <w:ilvl w:val="0"/>
                <w:numId w:val="39"/>
              </w:numPr>
              <w:jc w:val="both"/>
              <w:rPr>
                <w:rFonts w:ascii="Arial" w:hAnsi="Arial" w:cs="Arial"/>
                <w:sz w:val="18"/>
                <w:szCs w:val="18"/>
              </w:rPr>
            </w:pPr>
            <w:r>
              <w:rPr>
                <w:rFonts w:ascii="Arial" w:hAnsi="Arial" w:cs="Arial"/>
                <w:sz w:val="18"/>
                <w:szCs w:val="18"/>
              </w:rPr>
              <w:t>Directorio de Honorables Representantes</w:t>
            </w:r>
          </w:p>
        </w:tc>
        <w:tc>
          <w:tcPr>
            <w:tcW w:w="2551" w:type="dxa"/>
            <w:gridSpan w:val="2"/>
            <w:tcBorders>
              <w:top w:val="dotted" w:sz="4" w:space="0" w:color="000000"/>
              <w:bottom w:val="dotted" w:sz="4" w:space="0" w:color="000000"/>
            </w:tcBorders>
            <w:vAlign w:val="center"/>
          </w:tcPr>
          <w:p w14:paraId="41F12D4F" w14:textId="14E96BEA" w:rsidR="00AB0494" w:rsidRPr="004B1D11" w:rsidRDefault="00AB0494" w:rsidP="003B1A7B">
            <w:pPr>
              <w:jc w:val="center"/>
              <w:rPr>
                <w:rFonts w:ascii="Arial" w:hAnsi="Arial" w:cs="Arial"/>
                <w:sz w:val="18"/>
                <w:szCs w:val="18"/>
              </w:rPr>
            </w:pPr>
            <w:r>
              <w:rPr>
                <w:rFonts w:ascii="Arial" w:hAnsi="Arial" w:cs="Arial"/>
                <w:sz w:val="18"/>
                <w:szCs w:val="18"/>
              </w:rPr>
              <w:t>Un directorio de Representantes publicado actualizado en dato abierto en formato excel</w:t>
            </w:r>
          </w:p>
        </w:tc>
        <w:tc>
          <w:tcPr>
            <w:tcW w:w="1701" w:type="dxa"/>
            <w:tcBorders>
              <w:top w:val="dotted" w:sz="4" w:space="0" w:color="000000"/>
              <w:bottom w:val="dotted" w:sz="4" w:space="0" w:color="000000"/>
            </w:tcBorders>
            <w:vAlign w:val="center"/>
          </w:tcPr>
          <w:p w14:paraId="5C641740" w14:textId="7BD8618B" w:rsidR="00AB0494" w:rsidRPr="004B1D11" w:rsidRDefault="00AB0494" w:rsidP="003B1A7B">
            <w:pPr>
              <w:jc w:val="center"/>
              <w:rPr>
                <w:rFonts w:ascii="Arial" w:hAnsi="Arial" w:cs="Arial"/>
                <w:sz w:val="18"/>
                <w:szCs w:val="18"/>
              </w:rPr>
            </w:pPr>
            <w:r>
              <w:rPr>
                <w:rFonts w:ascii="Arial" w:hAnsi="Arial" w:cs="Arial"/>
                <w:sz w:val="18"/>
                <w:szCs w:val="18"/>
              </w:rPr>
              <w:t xml:space="preserve">Secretaría General debe enviar a la oficina de Planeación y Sistemas la información a publicar en dato abierto en formato </w:t>
            </w:r>
            <w:r w:rsidR="003D5C3C">
              <w:rPr>
                <w:rFonts w:ascii="Arial" w:hAnsi="Arial" w:cs="Arial"/>
                <w:sz w:val="18"/>
                <w:szCs w:val="18"/>
              </w:rPr>
              <w:t>Excel</w:t>
            </w:r>
          </w:p>
        </w:tc>
        <w:tc>
          <w:tcPr>
            <w:tcW w:w="1276" w:type="dxa"/>
            <w:tcBorders>
              <w:top w:val="dotted" w:sz="4" w:space="0" w:color="000000"/>
              <w:bottom w:val="dotted" w:sz="4" w:space="0" w:color="000000"/>
            </w:tcBorders>
            <w:vAlign w:val="center"/>
          </w:tcPr>
          <w:p w14:paraId="06DCCD24" w14:textId="51286EBE" w:rsidR="00AB0494" w:rsidRPr="004B1D11" w:rsidRDefault="00AB0494" w:rsidP="003B1A7B">
            <w:pPr>
              <w:jc w:val="center"/>
              <w:rPr>
                <w:rFonts w:ascii="Arial" w:hAnsi="Arial" w:cs="Arial"/>
                <w:sz w:val="18"/>
                <w:szCs w:val="18"/>
              </w:rPr>
            </w:pPr>
            <w:r>
              <w:rPr>
                <w:rFonts w:ascii="Arial" w:hAnsi="Arial" w:cs="Arial"/>
                <w:sz w:val="18"/>
                <w:szCs w:val="18"/>
              </w:rPr>
              <w:t>Cada cuatrienio y cuando surjan novedades.</w:t>
            </w:r>
          </w:p>
        </w:tc>
      </w:tr>
      <w:tr w:rsidR="00915FB9" w:rsidRPr="00041FEC" w14:paraId="6655455C" w14:textId="77777777" w:rsidTr="00407752">
        <w:trPr>
          <w:trHeight w:val="1504"/>
          <w:jc w:val="center"/>
        </w:trPr>
        <w:tc>
          <w:tcPr>
            <w:tcW w:w="1413" w:type="dxa"/>
            <w:vMerge w:val="restart"/>
          </w:tcPr>
          <w:p w14:paraId="6209D430" w14:textId="77777777" w:rsidR="00915FB9" w:rsidRPr="00041FEC" w:rsidRDefault="00915FB9" w:rsidP="003B1A7B">
            <w:pPr>
              <w:rPr>
                <w:rFonts w:ascii="Arial" w:hAnsi="Arial" w:cs="Arial"/>
                <w:sz w:val="18"/>
                <w:szCs w:val="18"/>
              </w:rPr>
            </w:pPr>
          </w:p>
          <w:p w14:paraId="54E909AF" w14:textId="77777777" w:rsidR="00915FB9" w:rsidRPr="00041FEC" w:rsidRDefault="00915FB9" w:rsidP="003B1A7B">
            <w:pPr>
              <w:rPr>
                <w:rFonts w:ascii="Arial" w:hAnsi="Arial" w:cs="Arial"/>
                <w:sz w:val="18"/>
                <w:szCs w:val="18"/>
              </w:rPr>
            </w:pPr>
          </w:p>
          <w:p w14:paraId="352A903F" w14:textId="77777777" w:rsidR="00915FB9" w:rsidRPr="00041FEC" w:rsidRDefault="00915FB9" w:rsidP="003B1A7B">
            <w:pPr>
              <w:rPr>
                <w:rFonts w:ascii="Arial" w:hAnsi="Arial" w:cs="Arial"/>
                <w:sz w:val="18"/>
                <w:szCs w:val="18"/>
              </w:rPr>
            </w:pPr>
          </w:p>
          <w:p w14:paraId="5ABC7177" w14:textId="77777777" w:rsidR="00915FB9" w:rsidRPr="00041FEC" w:rsidRDefault="00915FB9" w:rsidP="003B1A7B">
            <w:pPr>
              <w:rPr>
                <w:rFonts w:ascii="Arial" w:hAnsi="Arial" w:cs="Arial"/>
                <w:sz w:val="18"/>
                <w:szCs w:val="18"/>
              </w:rPr>
            </w:pPr>
          </w:p>
          <w:p w14:paraId="34311AEE" w14:textId="77777777" w:rsidR="00915FB9" w:rsidRPr="00041FEC" w:rsidRDefault="00915FB9" w:rsidP="003B1A7B">
            <w:pPr>
              <w:rPr>
                <w:rFonts w:ascii="Arial" w:hAnsi="Arial" w:cs="Arial"/>
                <w:sz w:val="18"/>
                <w:szCs w:val="18"/>
              </w:rPr>
            </w:pPr>
          </w:p>
          <w:p w14:paraId="4E830B7E" w14:textId="77777777" w:rsidR="00915FB9" w:rsidRPr="00041FEC" w:rsidRDefault="00915FB9" w:rsidP="003B1A7B">
            <w:pPr>
              <w:rPr>
                <w:rFonts w:ascii="Arial" w:hAnsi="Arial" w:cs="Arial"/>
                <w:sz w:val="18"/>
                <w:szCs w:val="18"/>
              </w:rPr>
            </w:pPr>
          </w:p>
          <w:p w14:paraId="435BF71F" w14:textId="77777777" w:rsidR="00915FB9" w:rsidRPr="00041FEC" w:rsidRDefault="00915FB9" w:rsidP="003B1A7B">
            <w:pPr>
              <w:rPr>
                <w:rFonts w:ascii="Arial" w:hAnsi="Arial" w:cs="Arial"/>
                <w:sz w:val="18"/>
                <w:szCs w:val="18"/>
              </w:rPr>
            </w:pPr>
          </w:p>
          <w:p w14:paraId="1C907534" w14:textId="77777777" w:rsidR="00915FB9" w:rsidRPr="00041FEC" w:rsidRDefault="00915FB9" w:rsidP="003B1A7B">
            <w:pPr>
              <w:rPr>
                <w:rFonts w:ascii="Arial" w:hAnsi="Arial" w:cs="Arial"/>
                <w:sz w:val="18"/>
                <w:szCs w:val="18"/>
              </w:rPr>
            </w:pPr>
          </w:p>
          <w:p w14:paraId="5D9CED55" w14:textId="77777777" w:rsidR="00915FB9" w:rsidRPr="00041FEC" w:rsidRDefault="00915FB9" w:rsidP="003B1A7B">
            <w:pPr>
              <w:rPr>
                <w:rFonts w:ascii="Arial" w:hAnsi="Arial" w:cs="Arial"/>
                <w:sz w:val="18"/>
                <w:szCs w:val="18"/>
              </w:rPr>
            </w:pPr>
          </w:p>
          <w:p w14:paraId="70C6D668" w14:textId="77777777" w:rsidR="00915FB9" w:rsidRPr="00041FEC" w:rsidRDefault="00915FB9" w:rsidP="003B1A7B">
            <w:pPr>
              <w:rPr>
                <w:rFonts w:ascii="Arial" w:hAnsi="Arial" w:cs="Arial"/>
                <w:sz w:val="18"/>
                <w:szCs w:val="18"/>
              </w:rPr>
            </w:pPr>
          </w:p>
          <w:p w14:paraId="31DD9E2E" w14:textId="77777777" w:rsidR="00915FB9" w:rsidRPr="00041FEC" w:rsidRDefault="00915FB9" w:rsidP="003B1A7B">
            <w:pPr>
              <w:rPr>
                <w:rFonts w:ascii="Arial" w:hAnsi="Arial" w:cs="Arial"/>
                <w:sz w:val="18"/>
                <w:szCs w:val="18"/>
              </w:rPr>
            </w:pPr>
          </w:p>
          <w:p w14:paraId="0238144B" w14:textId="77777777" w:rsidR="00915FB9" w:rsidRPr="00041FEC" w:rsidRDefault="00915FB9" w:rsidP="003B1A7B">
            <w:pPr>
              <w:rPr>
                <w:rFonts w:ascii="Arial" w:hAnsi="Arial" w:cs="Arial"/>
                <w:sz w:val="18"/>
                <w:szCs w:val="18"/>
              </w:rPr>
            </w:pPr>
          </w:p>
          <w:p w14:paraId="0F832330" w14:textId="77777777" w:rsidR="00915FB9" w:rsidRPr="00041FEC" w:rsidRDefault="00915FB9" w:rsidP="003B1A7B">
            <w:pPr>
              <w:rPr>
                <w:rFonts w:ascii="Arial" w:hAnsi="Arial" w:cs="Arial"/>
                <w:sz w:val="18"/>
                <w:szCs w:val="18"/>
              </w:rPr>
            </w:pPr>
          </w:p>
          <w:p w14:paraId="03AA13AE" w14:textId="77777777" w:rsidR="00915FB9" w:rsidRPr="00041FEC" w:rsidRDefault="00915FB9" w:rsidP="003B1A7B">
            <w:pPr>
              <w:rPr>
                <w:rFonts w:ascii="Arial" w:hAnsi="Arial" w:cs="Arial"/>
                <w:sz w:val="18"/>
                <w:szCs w:val="18"/>
              </w:rPr>
            </w:pPr>
          </w:p>
          <w:p w14:paraId="5792C636" w14:textId="77777777" w:rsidR="00915FB9" w:rsidRPr="00041FEC" w:rsidRDefault="00915FB9" w:rsidP="003B1A7B">
            <w:pPr>
              <w:rPr>
                <w:rFonts w:ascii="Arial" w:hAnsi="Arial" w:cs="Arial"/>
                <w:sz w:val="18"/>
                <w:szCs w:val="18"/>
              </w:rPr>
            </w:pPr>
          </w:p>
          <w:p w14:paraId="67D9C6EE" w14:textId="77777777" w:rsidR="00915FB9" w:rsidRPr="00041FEC" w:rsidRDefault="00915FB9" w:rsidP="003B1A7B">
            <w:pPr>
              <w:rPr>
                <w:rFonts w:ascii="Arial" w:hAnsi="Arial" w:cs="Arial"/>
                <w:sz w:val="18"/>
                <w:szCs w:val="18"/>
              </w:rPr>
            </w:pPr>
          </w:p>
          <w:p w14:paraId="3D6BE3C3" w14:textId="77777777" w:rsidR="00915FB9" w:rsidRPr="00041FEC" w:rsidRDefault="00915FB9" w:rsidP="003B1A7B">
            <w:pPr>
              <w:rPr>
                <w:rFonts w:ascii="Arial" w:hAnsi="Arial" w:cs="Arial"/>
                <w:sz w:val="18"/>
                <w:szCs w:val="18"/>
              </w:rPr>
            </w:pPr>
          </w:p>
          <w:p w14:paraId="7481B43A" w14:textId="77777777" w:rsidR="00915FB9" w:rsidRPr="00041FEC" w:rsidRDefault="00915FB9" w:rsidP="003B1A7B">
            <w:pPr>
              <w:rPr>
                <w:rFonts w:ascii="Arial" w:hAnsi="Arial" w:cs="Arial"/>
                <w:sz w:val="18"/>
                <w:szCs w:val="18"/>
              </w:rPr>
            </w:pPr>
          </w:p>
          <w:p w14:paraId="2F978B98" w14:textId="77777777" w:rsidR="00915FB9" w:rsidRPr="00041FEC" w:rsidRDefault="00915FB9" w:rsidP="003B1A7B">
            <w:pPr>
              <w:rPr>
                <w:rFonts w:ascii="Arial" w:hAnsi="Arial" w:cs="Arial"/>
                <w:sz w:val="18"/>
                <w:szCs w:val="18"/>
              </w:rPr>
            </w:pPr>
          </w:p>
          <w:p w14:paraId="01A6C5D3" w14:textId="2EEC0564" w:rsidR="00915FB9" w:rsidRPr="00041FEC" w:rsidRDefault="00915FB9" w:rsidP="003B1A7B">
            <w:pPr>
              <w:rPr>
                <w:rFonts w:ascii="Arial" w:hAnsi="Arial" w:cs="Arial"/>
                <w:sz w:val="18"/>
                <w:szCs w:val="18"/>
              </w:rPr>
            </w:pPr>
            <w:r w:rsidRPr="00041FEC">
              <w:rPr>
                <w:rFonts w:ascii="Arial" w:hAnsi="Arial" w:cs="Arial"/>
                <w:sz w:val="18"/>
                <w:szCs w:val="18"/>
              </w:rPr>
              <w:t xml:space="preserve">Subcomponente 1 </w:t>
            </w:r>
          </w:p>
          <w:p w14:paraId="75FFE958" w14:textId="77777777" w:rsidR="00915FB9" w:rsidRPr="00041FEC" w:rsidRDefault="00915FB9" w:rsidP="003B1A7B">
            <w:pPr>
              <w:rPr>
                <w:rFonts w:ascii="Arial" w:hAnsi="Arial" w:cs="Arial"/>
                <w:sz w:val="18"/>
                <w:szCs w:val="18"/>
              </w:rPr>
            </w:pPr>
          </w:p>
          <w:p w14:paraId="7EFD1DD4" w14:textId="75A7CFED" w:rsidR="00915FB9" w:rsidRPr="00041FEC" w:rsidRDefault="00915FB9" w:rsidP="003B1A7B">
            <w:pPr>
              <w:rPr>
                <w:rFonts w:ascii="Arial" w:hAnsi="Arial" w:cs="Arial"/>
                <w:sz w:val="16"/>
                <w:szCs w:val="16"/>
              </w:rPr>
            </w:pPr>
            <w:r w:rsidRPr="00041FEC">
              <w:rPr>
                <w:rFonts w:ascii="Arial" w:hAnsi="Arial" w:cs="Arial"/>
                <w:sz w:val="18"/>
                <w:szCs w:val="18"/>
              </w:rPr>
              <w:t>Lineamientos de Transparencia Activa</w:t>
            </w:r>
          </w:p>
        </w:tc>
        <w:tc>
          <w:tcPr>
            <w:tcW w:w="283" w:type="dxa"/>
            <w:vMerge w:val="restart"/>
            <w:vAlign w:val="center"/>
          </w:tcPr>
          <w:p w14:paraId="4F6E3D49" w14:textId="178D1EA0" w:rsidR="00915FB9" w:rsidRPr="00041FEC" w:rsidRDefault="00915FB9" w:rsidP="003B1A7B">
            <w:pPr>
              <w:jc w:val="center"/>
              <w:rPr>
                <w:rFonts w:ascii="Arial" w:hAnsi="Arial" w:cs="Arial"/>
                <w:sz w:val="16"/>
                <w:szCs w:val="16"/>
              </w:rPr>
            </w:pPr>
            <w:r w:rsidRPr="00041FEC">
              <w:rPr>
                <w:rFonts w:ascii="Arial" w:hAnsi="Arial" w:cs="Arial"/>
                <w:sz w:val="18"/>
                <w:szCs w:val="18"/>
              </w:rPr>
              <w:lastRenderedPageBreak/>
              <w:t>1.1.</w:t>
            </w:r>
          </w:p>
        </w:tc>
        <w:tc>
          <w:tcPr>
            <w:tcW w:w="2127" w:type="dxa"/>
            <w:tcBorders>
              <w:top w:val="dotted" w:sz="4" w:space="0" w:color="000000"/>
              <w:bottom w:val="dotted" w:sz="4" w:space="0" w:color="000000"/>
            </w:tcBorders>
            <w:vAlign w:val="center"/>
          </w:tcPr>
          <w:p w14:paraId="383F9CAB" w14:textId="77777777" w:rsidR="00915FB9" w:rsidRPr="004B1D11" w:rsidRDefault="00915FB9" w:rsidP="003B1A7B">
            <w:pPr>
              <w:jc w:val="both"/>
              <w:rPr>
                <w:rFonts w:ascii="Arial" w:hAnsi="Arial" w:cs="Arial"/>
                <w:sz w:val="18"/>
                <w:szCs w:val="18"/>
              </w:rPr>
            </w:pPr>
          </w:p>
          <w:p w14:paraId="7B6A1E04" w14:textId="77777777" w:rsidR="00915FB9" w:rsidRPr="004B1D11" w:rsidRDefault="00915FB9" w:rsidP="003B1A7B">
            <w:pPr>
              <w:jc w:val="both"/>
              <w:rPr>
                <w:rFonts w:ascii="Arial" w:hAnsi="Arial" w:cs="Arial"/>
                <w:sz w:val="18"/>
                <w:szCs w:val="18"/>
              </w:rPr>
            </w:pPr>
          </w:p>
          <w:p w14:paraId="5331E951" w14:textId="427BB37D" w:rsidR="00915FB9" w:rsidRPr="004B1D11" w:rsidRDefault="00AB0494" w:rsidP="003B1A7B">
            <w:pPr>
              <w:pStyle w:val="TableParagraph"/>
              <w:spacing w:before="1"/>
              <w:ind w:left="4" w:right="142"/>
              <w:jc w:val="center"/>
              <w:rPr>
                <w:rFonts w:ascii="Arial" w:hAnsi="Arial" w:cs="Arial"/>
                <w:sz w:val="18"/>
                <w:szCs w:val="18"/>
              </w:rPr>
            </w:pPr>
            <w:r>
              <w:rPr>
                <w:rFonts w:ascii="Arial" w:hAnsi="Arial" w:cs="Arial"/>
                <w:sz w:val="18"/>
                <w:szCs w:val="18"/>
              </w:rPr>
              <w:t>2</w:t>
            </w:r>
            <w:r w:rsidR="00915FB9" w:rsidRPr="004B1D11">
              <w:rPr>
                <w:rFonts w:ascii="Arial" w:hAnsi="Arial" w:cs="Arial"/>
                <w:sz w:val="18"/>
                <w:szCs w:val="18"/>
              </w:rPr>
              <w:t>. Instrumentos de Gestión de la Información Pública</w:t>
            </w:r>
          </w:p>
        </w:tc>
        <w:tc>
          <w:tcPr>
            <w:tcW w:w="2551" w:type="dxa"/>
            <w:gridSpan w:val="2"/>
            <w:tcBorders>
              <w:top w:val="dotted" w:sz="4" w:space="0" w:color="000000"/>
              <w:bottom w:val="dotted" w:sz="4" w:space="0" w:color="000000"/>
            </w:tcBorders>
            <w:vAlign w:val="center"/>
          </w:tcPr>
          <w:p w14:paraId="3CD0B36D" w14:textId="1195209D" w:rsidR="00915FB9" w:rsidRPr="004B1D11" w:rsidRDefault="00915FB9" w:rsidP="003B1A7B">
            <w:pPr>
              <w:jc w:val="center"/>
              <w:rPr>
                <w:rFonts w:ascii="Arial" w:hAnsi="Arial" w:cs="Arial"/>
                <w:sz w:val="18"/>
                <w:szCs w:val="18"/>
              </w:rPr>
            </w:pPr>
            <w:r w:rsidRPr="004B1D11">
              <w:rPr>
                <w:rFonts w:ascii="Arial" w:hAnsi="Arial" w:cs="Arial"/>
                <w:sz w:val="18"/>
                <w:szCs w:val="18"/>
              </w:rPr>
              <w:t>Registro de Activos de Información, Esquema de Publicación de Información e Índice de Información Clasificada y Reservada publicados actualizados en dato abierto en formato Excel</w:t>
            </w:r>
          </w:p>
        </w:tc>
        <w:tc>
          <w:tcPr>
            <w:tcW w:w="1701" w:type="dxa"/>
            <w:tcBorders>
              <w:top w:val="dotted" w:sz="4" w:space="0" w:color="000000"/>
              <w:bottom w:val="dotted" w:sz="4" w:space="0" w:color="000000"/>
            </w:tcBorders>
            <w:vAlign w:val="center"/>
          </w:tcPr>
          <w:p w14:paraId="2D801EC3" w14:textId="4BDF6061" w:rsidR="00915FB9" w:rsidRPr="004B1D11" w:rsidRDefault="00915FB9" w:rsidP="003B1A7B">
            <w:pPr>
              <w:jc w:val="center"/>
              <w:rPr>
                <w:rFonts w:ascii="Arial" w:hAnsi="Arial" w:cs="Arial"/>
                <w:sz w:val="18"/>
                <w:szCs w:val="18"/>
              </w:rPr>
            </w:pPr>
            <w:r w:rsidRPr="004B1D11">
              <w:rPr>
                <w:rFonts w:ascii="Arial" w:hAnsi="Arial" w:cs="Arial"/>
                <w:sz w:val="18"/>
                <w:szCs w:val="18"/>
              </w:rPr>
              <w:t xml:space="preserve">Área de Gestión Documental </w:t>
            </w:r>
          </w:p>
        </w:tc>
        <w:tc>
          <w:tcPr>
            <w:tcW w:w="1276" w:type="dxa"/>
            <w:tcBorders>
              <w:top w:val="dotted" w:sz="4" w:space="0" w:color="000000"/>
              <w:bottom w:val="dotted" w:sz="4" w:space="0" w:color="000000"/>
            </w:tcBorders>
            <w:vAlign w:val="center"/>
          </w:tcPr>
          <w:p w14:paraId="2728E13A" w14:textId="01E357F8" w:rsidR="00915FB9" w:rsidRPr="004B1D11" w:rsidRDefault="00915FB9" w:rsidP="003B1A7B">
            <w:pPr>
              <w:jc w:val="center"/>
              <w:rPr>
                <w:rFonts w:ascii="Arial" w:hAnsi="Arial" w:cs="Arial"/>
                <w:sz w:val="18"/>
                <w:szCs w:val="18"/>
              </w:rPr>
            </w:pPr>
            <w:r w:rsidRPr="004B1D11">
              <w:rPr>
                <w:rFonts w:ascii="Arial" w:hAnsi="Arial" w:cs="Arial"/>
                <w:sz w:val="18"/>
                <w:szCs w:val="18"/>
              </w:rPr>
              <w:t>Cuando los insumos estén aprobados y/o cuando surjan</w:t>
            </w:r>
            <w:r w:rsidRPr="004B1D11">
              <w:rPr>
                <w:rFonts w:ascii="Arial" w:hAnsi="Arial" w:cs="Arial"/>
                <w:spacing w:val="-47"/>
                <w:sz w:val="18"/>
                <w:szCs w:val="18"/>
              </w:rPr>
              <w:t xml:space="preserve"> </w:t>
            </w:r>
            <w:r w:rsidRPr="004B1D11">
              <w:rPr>
                <w:rFonts w:ascii="Arial" w:hAnsi="Arial" w:cs="Arial"/>
                <w:spacing w:val="-1"/>
                <w:sz w:val="18"/>
                <w:szCs w:val="18"/>
              </w:rPr>
              <w:t>modificaciones</w:t>
            </w:r>
          </w:p>
        </w:tc>
      </w:tr>
      <w:tr w:rsidR="00915FB9" w:rsidRPr="00041FEC" w14:paraId="259EF6FE" w14:textId="77777777" w:rsidTr="00407752">
        <w:trPr>
          <w:trHeight w:val="1588"/>
          <w:jc w:val="center"/>
        </w:trPr>
        <w:tc>
          <w:tcPr>
            <w:tcW w:w="1413" w:type="dxa"/>
            <w:vMerge/>
          </w:tcPr>
          <w:p w14:paraId="7E2DCBB4" w14:textId="3A163973" w:rsidR="00915FB9" w:rsidRPr="00041FEC" w:rsidRDefault="00915FB9" w:rsidP="003B1A7B">
            <w:pPr>
              <w:rPr>
                <w:rFonts w:ascii="Arial" w:hAnsi="Arial" w:cs="Arial"/>
                <w:sz w:val="16"/>
                <w:szCs w:val="16"/>
              </w:rPr>
            </w:pPr>
          </w:p>
        </w:tc>
        <w:tc>
          <w:tcPr>
            <w:tcW w:w="283" w:type="dxa"/>
            <w:vMerge/>
            <w:vAlign w:val="center"/>
          </w:tcPr>
          <w:p w14:paraId="3DECB393" w14:textId="077E68F4" w:rsidR="00915FB9" w:rsidRPr="00041FEC" w:rsidRDefault="00915FB9" w:rsidP="003B1A7B">
            <w:pPr>
              <w:jc w:val="center"/>
              <w:rPr>
                <w:rFonts w:ascii="Arial" w:hAnsi="Arial" w:cs="Arial"/>
                <w:sz w:val="16"/>
                <w:szCs w:val="16"/>
              </w:rPr>
            </w:pPr>
          </w:p>
        </w:tc>
        <w:tc>
          <w:tcPr>
            <w:tcW w:w="2127" w:type="dxa"/>
            <w:tcBorders>
              <w:top w:val="dotted" w:sz="4" w:space="0" w:color="000000"/>
              <w:bottom w:val="single" w:sz="4" w:space="0" w:color="auto"/>
            </w:tcBorders>
            <w:vAlign w:val="center"/>
          </w:tcPr>
          <w:p w14:paraId="3CB1D98E" w14:textId="3733A919" w:rsidR="00915FB9" w:rsidRPr="004B1D11" w:rsidRDefault="00AB0494" w:rsidP="003B1A7B">
            <w:pPr>
              <w:pStyle w:val="TableParagraph"/>
              <w:spacing w:before="1"/>
              <w:ind w:left="4" w:right="142"/>
              <w:jc w:val="center"/>
              <w:rPr>
                <w:rFonts w:ascii="Arial" w:hAnsi="Arial" w:cs="Arial"/>
                <w:sz w:val="18"/>
                <w:szCs w:val="18"/>
              </w:rPr>
            </w:pPr>
            <w:r>
              <w:rPr>
                <w:rFonts w:ascii="Arial" w:hAnsi="Arial" w:cs="Arial"/>
                <w:sz w:val="18"/>
                <w:szCs w:val="18"/>
              </w:rPr>
              <w:t>3</w:t>
            </w:r>
            <w:r w:rsidR="00915FB9" w:rsidRPr="004B1D11">
              <w:rPr>
                <w:rFonts w:ascii="Arial" w:hAnsi="Arial" w:cs="Arial"/>
                <w:sz w:val="18"/>
                <w:szCs w:val="18"/>
              </w:rPr>
              <w:t>. Asistencia de los Honorables Representantes a las Sesiones Plenarias</w:t>
            </w:r>
          </w:p>
        </w:tc>
        <w:tc>
          <w:tcPr>
            <w:tcW w:w="2551" w:type="dxa"/>
            <w:gridSpan w:val="2"/>
            <w:tcBorders>
              <w:top w:val="dotted" w:sz="4" w:space="0" w:color="000000"/>
              <w:bottom w:val="single" w:sz="4" w:space="0" w:color="auto"/>
            </w:tcBorders>
            <w:vAlign w:val="center"/>
          </w:tcPr>
          <w:p w14:paraId="0DF3FD8C" w14:textId="32CC8578" w:rsidR="00915FB9" w:rsidRPr="004B1D11" w:rsidRDefault="00915FB9" w:rsidP="003B1A7B">
            <w:pPr>
              <w:jc w:val="center"/>
              <w:rPr>
                <w:rFonts w:ascii="Arial" w:hAnsi="Arial" w:cs="Arial"/>
                <w:sz w:val="18"/>
                <w:szCs w:val="18"/>
              </w:rPr>
            </w:pPr>
            <w:r w:rsidRPr="004B1D11">
              <w:rPr>
                <w:rFonts w:ascii="Arial" w:hAnsi="Arial" w:cs="Arial"/>
                <w:sz w:val="18"/>
                <w:szCs w:val="18"/>
              </w:rPr>
              <w:t>Diez reportes publicados en dato abierto correspondientes a: marzo, abril, mayo, junio, julio, agosto, septiembre, octubre, noviembre y diciembre en formato Excel</w:t>
            </w:r>
          </w:p>
        </w:tc>
        <w:tc>
          <w:tcPr>
            <w:tcW w:w="1701" w:type="dxa"/>
            <w:tcBorders>
              <w:top w:val="dotted" w:sz="4" w:space="0" w:color="000000"/>
              <w:bottom w:val="single" w:sz="4" w:space="0" w:color="auto"/>
            </w:tcBorders>
            <w:vAlign w:val="center"/>
          </w:tcPr>
          <w:p w14:paraId="645298FB" w14:textId="18D2D7AA" w:rsidR="00915FB9" w:rsidRPr="004B1D11" w:rsidRDefault="00915FB9" w:rsidP="003B1A7B">
            <w:pPr>
              <w:jc w:val="center"/>
              <w:rPr>
                <w:rFonts w:ascii="Arial" w:hAnsi="Arial" w:cs="Arial"/>
                <w:sz w:val="18"/>
                <w:szCs w:val="18"/>
              </w:rPr>
            </w:pPr>
            <w:r w:rsidRPr="004B1D11">
              <w:rPr>
                <w:rFonts w:ascii="Arial" w:hAnsi="Arial" w:cs="Arial"/>
                <w:sz w:val="18"/>
                <w:szCs w:val="18"/>
              </w:rPr>
              <w:t>Subsecretarí</w:t>
            </w:r>
            <w:r w:rsidR="0030101E" w:rsidRPr="004B1D11">
              <w:rPr>
                <w:rFonts w:ascii="Arial" w:hAnsi="Arial" w:cs="Arial"/>
                <w:sz w:val="18"/>
                <w:szCs w:val="18"/>
              </w:rPr>
              <w:t>a</w:t>
            </w:r>
            <w:r w:rsidRPr="004B1D11">
              <w:rPr>
                <w:rFonts w:ascii="Arial" w:hAnsi="Arial" w:cs="Arial"/>
                <w:spacing w:val="1"/>
                <w:sz w:val="18"/>
                <w:szCs w:val="18"/>
              </w:rPr>
              <w:t xml:space="preserve"> </w:t>
            </w:r>
            <w:r w:rsidRPr="004B1D11">
              <w:rPr>
                <w:rFonts w:ascii="Arial" w:hAnsi="Arial" w:cs="Arial"/>
                <w:sz w:val="18"/>
                <w:szCs w:val="18"/>
              </w:rPr>
              <w:t>General debe</w:t>
            </w:r>
            <w:r w:rsidRPr="004B1D11">
              <w:rPr>
                <w:rFonts w:ascii="Arial" w:hAnsi="Arial" w:cs="Arial"/>
                <w:spacing w:val="1"/>
                <w:sz w:val="18"/>
                <w:szCs w:val="18"/>
              </w:rPr>
              <w:t xml:space="preserve"> </w:t>
            </w:r>
            <w:r w:rsidRPr="004B1D11">
              <w:rPr>
                <w:rFonts w:ascii="Arial" w:hAnsi="Arial" w:cs="Arial"/>
                <w:sz w:val="18"/>
                <w:szCs w:val="18"/>
              </w:rPr>
              <w:t>enviar a la</w:t>
            </w:r>
            <w:r w:rsidRPr="004B1D11">
              <w:rPr>
                <w:rFonts w:ascii="Arial" w:hAnsi="Arial" w:cs="Arial"/>
                <w:spacing w:val="1"/>
                <w:sz w:val="18"/>
                <w:szCs w:val="18"/>
              </w:rPr>
              <w:t xml:space="preserve"> </w:t>
            </w:r>
            <w:r w:rsidRPr="004B1D11">
              <w:rPr>
                <w:rFonts w:ascii="Arial" w:hAnsi="Arial" w:cs="Arial"/>
                <w:sz w:val="18"/>
                <w:szCs w:val="18"/>
              </w:rPr>
              <w:t>Oficina de</w:t>
            </w:r>
            <w:r w:rsidRPr="004B1D11">
              <w:rPr>
                <w:rFonts w:ascii="Arial" w:hAnsi="Arial" w:cs="Arial"/>
                <w:spacing w:val="1"/>
                <w:sz w:val="18"/>
                <w:szCs w:val="18"/>
              </w:rPr>
              <w:t xml:space="preserve"> </w:t>
            </w:r>
            <w:r w:rsidRPr="004B1D11">
              <w:rPr>
                <w:rFonts w:ascii="Arial" w:hAnsi="Arial" w:cs="Arial"/>
                <w:sz w:val="18"/>
                <w:szCs w:val="18"/>
              </w:rPr>
              <w:t>Planeación y</w:t>
            </w:r>
            <w:r w:rsidRPr="004B1D11">
              <w:rPr>
                <w:rFonts w:ascii="Arial" w:hAnsi="Arial" w:cs="Arial"/>
                <w:spacing w:val="1"/>
                <w:sz w:val="18"/>
                <w:szCs w:val="18"/>
              </w:rPr>
              <w:t xml:space="preserve"> </w:t>
            </w:r>
            <w:r w:rsidRPr="004B1D11">
              <w:rPr>
                <w:rFonts w:ascii="Arial" w:hAnsi="Arial" w:cs="Arial"/>
                <w:sz w:val="18"/>
                <w:szCs w:val="18"/>
              </w:rPr>
              <w:t>Sistemas la</w:t>
            </w:r>
            <w:r w:rsidRPr="004B1D11">
              <w:rPr>
                <w:rFonts w:ascii="Arial" w:hAnsi="Arial" w:cs="Arial"/>
                <w:spacing w:val="1"/>
                <w:sz w:val="18"/>
                <w:szCs w:val="18"/>
              </w:rPr>
              <w:t xml:space="preserve"> </w:t>
            </w:r>
            <w:r w:rsidRPr="004B1D11">
              <w:rPr>
                <w:rFonts w:ascii="Arial" w:hAnsi="Arial" w:cs="Arial"/>
                <w:sz w:val="18"/>
                <w:szCs w:val="18"/>
              </w:rPr>
              <w:t>información a</w:t>
            </w:r>
            <w:r w:rsidRPr="004B1D11">
              <w:rPr>
                <w:rFonts w:ascii="Arial" w:hAnsi="Arial" w:cs="Arial"/>
                <w:spacing w:val="1"/>
                <w:sz w:val="18"/>
                <w:szCs w:val="18"/>
              </w:rPr>
              <w:t xml:space="preserve"> </w:t>
            </w:r>
            <w:r w:rsidRPr="004B1D11">
              <w:rPr>
                <w:rFonts w:ascii="Arial" w:hAnsi="Arial" w:cs="Arial"/>
                <w:sz w:val="18"/>
                <w:szCs w:val="18"/>
              </w:rPr>
              <w:t>publicar en</w:t>
            </w:r>
            <w:r w:rsidRPr="004B1D11">
              <w:rPr>
                <w:rFonts w:ascii="Arial" w:hAnsi="Arial" w:cs="Arial"/>
                <w:spacing w:val="1"/>
                <w:sz w:val="18"/>
                <w:szCs w:val="18"/>
              </w:rPr>
              <w:t xml:space="preserve"> </w:t>
            </w:r>
            <w:r w:rsidRPr="004B1D11">
              <w:rPr>
                <w:rFonts w:ascii="Arial" w:hAnsi="Arial" w:cs="Arial"/>
                <w:sz w:val="18"/>
                <w:szCs w:val="18"/>
              </w:rPr>
              <w:t>dato abierto</w:t>
            </w:r>
            <w:r w:rsidRPr="004B1D11">
              <w:rPr>
                <w:rFonts w:ascii="Arial" w:hAnsi="Arial" w:cs="Arial"/>
                <w:spacing w:val="1"/>
                <w:sz w:val="18"/>
                <w:szCs w:val="18"/>
              </w:rPr>
              <w:t xml:space="preserve"> en </w:t>
            </w:r>
            <w:r w:rsidRPr="004B1D11">
              <w:rPr>
                <w:rFonts w:ascii="Arial" w:hAnsi="Arial" w:cs="Arial"/>
                <w:sz w:val="18"/>
                <w:szCs w:val="18"/>
              </w:rPr>
              <w:t>formato</w:t>
            </w:r>
            <w:r w:rsidRPr="004B1D11">
              <w:rPr>
                <w:rFonts w:ascii="Arial" w:hAnsi="Arial" w:cs="Arial"/>
                <w:spacing w:val="-12"/>
                <w:sz w:val="18"/>
                <w:szCs w:val="18"/>
              </w:rPr>
              <w:t xml:space="preserve"> </w:t>
            </w:r>
            <w:r w:rsidRPr="004B1D11">
              <w:rPr>
                <w:rFonts w:ascii="Arial" w:hAnsi="Arial" w:cs="Arial"/>
                <w:sz w:val="18"/>
                <w:szCs w:val="18"/>
              </w:rPr>
              <w:t>Excel</w:t>
            </w:r>
          </w:p>
        </w:tc>
        <w:tc>
          <w:tcPr>
            <w:tcW w:w="1276" w:type="dxa"/>
            <w:tcBorders>
              <w:top w:val="dotted" w:sz="4" w:space="0" w:color="000000"/>
              <w:bottom w:val="single" w:sz="4" w:space="0" w:color="auto"/>
            </w:tcBorders>
            <w:vAlign w:val="center"/>
          </w:tcPr>
          <w:p w14:paraId="4FC3CD11" w14:textId="0C3AD4DA" w:rsidR="00915FB9" w:rsidRPr="004B1D11" w:rsidRDefault="00915FB9" w:rsidP="003B1A7B">
            <w:pPr>
              <w:jc w:val="center"/>
              <w:rPr>
                <w:rFonts w:ascii="Arial" w:hAnsi="Arial" w:cs="Arial"/>
                <w:sz w:val="18"/>
                <w:szCs w:val="18"/>
              </w:rPr>
            </w:pPr>
            <w:r w:rsidRPr="004B1D11">
              <w:rPr>
                <w:rFonts w:ascii="Arial" w:hAnsi="Arial" w:cs="Arial"/>
                <w:sz w:val="18"/>
                <w:szCs w:val="18"/>
              </w:rPr>
              <w:t>Dentro de los 30</w:t>
            </w:r>
            <w:r w:rsidRPr="004B1D11">
              <w:rPr>
                <w:rFonts w:ascii="Arial" w:hAnsi="Arial" w:cs="Arial"/>
                <w:spacing w:val="1"/>
                <w:sz w:val="18"/>
                <w:szCs w:val="18"/>
              </w:rPr>
              <w:t xml:space="preserve"> </w:t>
            </w:r>
            <w:r w:rsidRPr="004B1D11">
              <w:rPr>
                <w:rFonts w:ascii="Arial" w:hAnsi="Arial" w:cs="Arial"/>
                <w:sz w:val="18"/>
                <w:szCs w:val="18"/>
              </w:rPr>
              <w:t>días calendario</w:t>
            </w:r>
            <w:r w:rsidRPr="004B1D11">
              <w:rPr>
                <w:rFonts w:ascii="Arial" w:hAnsi="Arial" w:cs="Arial"/>
                <w:spacing w:val="1"/>
                <w:sz w:val="18"/>
                <w:szCs w:val="18"/>
              </w:rPr>
              <w:t xml:space="preserve"> </w:t>
            </w:r>
            <w:r w:rsidRPr="004B1D11">
              <w:rPr>
                <w:rFonts w:ascii="Arial" w:hAnsi="Arial" w:cs="Arial"/>
                <w:sz w:val="18"/>
                <w:szCs w:val="18"/>
              </w:rPr>
              <w:t>siguientes al mes reportado</w:t>
            </w:r>
            <w:r w:rsidR="0030101E" w:rsidRPr="004B1D11">
              <w:rPr>
                <w:rFonts w:ascii="Arial" w:hAnsi="Arial" w:cs="Arial"/>
                <w:sz w:val="18"/>
                <w:szCs w:val="18"/>
              </w:rPr>
              <w:t xml:space="preserve"> año 202</w:t>
            </w:r>
            <w:r w:rsidR="00F147D8">
              <w:rPr>
                <w:rFonts w:ascii="Arial" w:hAnsi="Arial" w:cs="Arial"/>
                <w:sz w:val="18"/>
                <w:szCs w:val="18"/>
              </w:rPr>
              <w:t>5</w:t>
            </w:r>
          </w:p>
        </w:tc>
      </w:tr>
      <w:tr w:rsidR="00915FB9" w:rsidRPr="00041FEC" w14:paraId="4D08C3A0" w14:textId="77777777" w:rsidTr="00407752">
        <w:trPr>
          <w:trHeight w:val="1797"/>
          <w:jc w:val="center"/>
        </w:trPr>
        <w:tc>
          <w:tcPr>
            <w:tcW w:w="1413" w:type="dxa"/>
            <w:vMerge/>
            <w:vAlign w:val="center"/>
          </w:tcPr>
          <w:p w14:paraId="7062DC33" w14:textId="1541E836" w:rsidR="00915FB9" w:rsidRPr="00041FEC" w:rsidRDefault="00915FB9" w:rsidP="003B1A7B">
            <w:pPr>
              <w:rPr>
                <w:rFonts w:ascii="Arial" w:hAnsi="Arial" w:cs="Arial"/>
                <w:sz w:val="16"/>
                <w:szCs w:val="16"/>
              </w:rPr>
            </w:pPr>
          </w:p>
        </w:tc>
        <w:tc>
          <w:tcPr>
            <w:tcW w:w="283" w:type="dxa"/>
            <w:vMerge/>
            <w:vAlign w:val="center"/>
          </w:tcPr>
          <w:p w14:paraId="1BA6851E" w14:textId="38F812C1" w:rsidR="00915FB9" w:rsidRPr="00041FEC" w:rsidRDefault="00915FB9" w:rsidP="003B1A7B">
            <w:pPr>
              <w:jc w:val="center"/>
              <w:rPr>
                <w:rFonts w:ascii="Arial" w:hAnsi="Arial" w:cs="Arial"/>
                <w:sz w:val="18"/>
                <w:szCs w:val="18"/>
              </w:rPr>
            </w:pPr>
          </w:p>
        </w:tc>
        <w:tc>
          <w:tcPr>
            <w:tcW w:w="2127" w:type="dxa"/>
            <w:tcBorders>
              <w:top w:val="single" w:sz="4" w:space="0" w:color="auto"/>
              <w:bottom w:val="single" w:sz="4" w:space="0" w:color="auto"/>
              <w:right w:val="single" w:sz="4" w:space="0" w:color="auto"/>
            </w:tcBorders>
            <w:shd w:val="clear" w:color="auto" w:fill="auto"/>
            <w:vAlign w:val="center"/>
          </w:tcPr>
          <w:p w14:paraId="5E4D9BA6" w14:textId="2758DFC9" w:rsidR="00915FB9" w:rsidRPr="004B1D11" w:rsidRDefault="003A2E85" w:rsidP="003B1A7B">
            <w:pPr>
              <w:pStyle w:val="TableParagraph"/>
              <w:spacing w:before="1"/>
              <w:ind w:left="4" w:right="142"/>
              <w:jc w:val="center"/>
              <w:rPr>
                <w:rFonts w:ascii="Arial" w:hAnsi="Arial" w:cs="Arial"/>
                <w:sz w:val="18"/>
                <w:szCs w:val="18"/>
              </w:rPr>
            </w:pPr>
            <w:r>
              <w:rPr>
                <w:rFonts w:ascii="Arial" w:hAnsi="Arial" w:cs="Arial"/>
                <w:sz w:val="18"/>
                <w:szCs w:val="18"/>
              </w:rPr>
              <w:t xml:space="preserve"> </w:t>
            </w:r>
            <w:r w:rsidR="00AB0494">
              <w:rPr>
                <w:rFonts w:ascii="Arial" w:hAnsi="Arial" w:cs="Arial"/>
                <w:sz w:val="18"/>
                <w:szCs w:val="18"/>
              </w:rPr>
              <w:t>4</w:t>
            </w:r>
            <w:r w:rsidR="00915FB9" w:rsidRPr="004B1D11">
              <w:rPr>
                <w:rFonts w:ascii="Arial" w:hAnsi="Arial" w:cs="Arial"/>
                <w:sz w:val="18"/>
                <w:szCs w:val="18"/>
              </w:rPr>
              <w:t xml:space="preserve">. </w:t>
            </w:r>
            <w:r w:rsidR="003A5072" w:rsidRPr="004B1D11">
              <w:rPr>
                <w:rFonts w:ascii="Arial" w:hAnsi="Arial" w:cs="Arial"/>
                <w:sz w:val="18"/>
                <w:szCs w:val="18"/>
              </w:rPr>
              <w:t>Doce</w:t>
            </w:r>
            <w:r w:rsidR="004B1D11">
              <w:rPr>
                <w:rFonts w:ascii="Arial" w:hAnsi="Arial" w:cs="Arial"/>
                <w:sz w:val="18"/>
                <w:szCs w:val="18"/>
              </w:rPr>
              <w:t xml:space="preserve"> </w:t>
            </w:r>
            <w:r w:rsidR="003A5072" w:rsidRPr="004B1D11">
              <w:rPr>
                <w:rFonts w:ascii="Arial" w:hAnsi="Arial" w:cs="Arial"/>
                <w:sz w:val="18"/>
                <w:szCs w:val="18"/>
              </w:rPr>
              <w:t>(12) Integrantes Unidades de Trabajo Legislativo de los Representantes a la Cámara/Libre nombramiento y remoción, Contratistas.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921A5" w14:textId="6493B75B" w:rsidR="00915FB9" w:rsidRPr="004B1D11" w:rsidRDefault="003A5072" w:rsidP="003B1A7B">
            <w:pPr>
              <w:jc w:val="center"/>
              <w:rPr>
                <w:rFonts w:ascii="Arial" w:hAnsi="Arial" w:cs="Arial"/>
                <w:sz w:val="18"/>
                <w:szCs w:val="18"/>
              </w:rPr>
            </w:pPr>
            <w:r w:rsidRPr="004B1D11">
              <w:rPr>
                <w:rFonts w:ascii="Arial" w:hAnsi="Arial" w:cs="Arial"/>
                <w:sz w:val="18"/>
                <w:szCs w:val="18"/>
              </w:rPr>
              <w:t>Doce reportes correspondientes a los doce meses del año en formato Excel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6C97D4" w14:textId="4EA8E20B" w:rsidR="00915FB9" w:rsidRPr="004B1D11" w:rsidRDefault="00866C57" w:rsidP="003B1A7B">
            <w:pPr>
              <w:jc w:val="center"/>
              <w:rPr>
                <w:rFonts w:ascii="Arial" w:hAnsi="Arial" w:cs="Arial"/>
                <w:sz w:val="18"/>
                <w:szCs w:val="18"/>
              </w:rPr>
            </w:pPr>
            <w:r w:rsidRPr="0069010F">
              <w:rPr>
                <w:rFonts w:ascii="Arial" w:hAnsi="Arial" w:cs="Arial"/>
                <w:sz w:val="18"/>
                <w:szCs w:val="18"/>
              </w:rPr>
              <w:t>División de Personal debe enviar a la Oficina de Planeación y Sistemas la información a publicar en dato abierto en formato Excel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094E2C" w14:textId="67FA4052" w:rsidR="00915FB9" w:rsidRPr="004B1D11" w:rsidRDefault="00915FB9" w:rsidP="003B1A7B">
            <w:pPr>
              <w:jc w:val="center"/>
              <w:rPr>
                <w:rFonts w:ascii="Arial" w:hAnsi="Arial" w:cs="Arial"/>
                <w:sz w:val="18"/>
                <w:szCs w:val="18"/>
              </w:rPr>
            </w:pPr>
            <w:r w:rsidRPr="004B1D11">
              <w:rPr>
                <w:rFonts w:ascii="Arial" w:hAnsi="Arial" w:cs="Arial"/>
                <w:sz w:val="18"/>
                <w:szCs w:val="18"/>
              </w:rPr>
              <w:t>Mensual</w:t>
            </w:r>
          </w:p>
        </w:tc>
      </w:tr>
      <w:tr w:rsidR="00915FB9" w:rsidRPr="00041FEC" w14:paraId="1AE23B8C" w14:textId="77777777" w:rsidTr="00407752">
        <w:trPr>
          <w:trHeight w:val="1406"/>
          <w:jc w:val="center"/>
        </w:trPr>
        <w:tc>
          <w:tcPr>
            <w:tcW w:w="1413" w:type="dxa"/>
            <w:vMerge/>
          </w:tcPr>
          <w:p w14:paraId="2A64DB06" w14:textId="77777777" w:rsidR="00915FB9" w:rsidRPr="00041FEC" w:rsidRDefault="00915FB9" w:rsidP="003B1A7B">
            <w:pPr>
              <w:rPr>
                <w:rFonts w:ascii="Arial" w:hAnsi="Arial" w:cs="Arial"/>
                <w:sz w:val="16"/>
                <w:szCs w:val="16"/>
              </w:rPr>
            </w:pPr>
          </w:p>
        </w:tc>
        <w:tc>
          <w:tcPr>
            <w:tcW w:w="283" w:type="dxa"/>
            <w:vMerge/>
            <w:vAlign w:val="center"/>
          </w:tcPr>
          <w:p w14:paraId="7A333371" w14:textId="77777777" w:rsidR="00915FB9" w:rsidRPr="00041FEC" w:rsidRDefault="00915FB9" w:rsidP="003B1A7B">
            <w:pPr>
              <w:jc w:val="center"/>
              <w:rPr>
                <w:rFonts w:ascii="Arial" w:hAnsi="Arial" w:cs="Arial"/>
                <w:sz w:val="16"/>
                <w:szCs w:val="16"/>
              </w:rPr>
            </w:pPr>
          </w:p>
        </w:tc>
        <w:tc>
          <w:tcPr>
            <w:tcW w:w="2127" w:type="dxa"/>
            <w:tcBorders>
              <w:top w:val="single" w:sz="4" w:space="0" w:color="auto"/>
              <w:bottom w:val="single" w:sz="4" w:space="0" w:color="auto"/>
              <w:right w:val="single" w:sz="4" w:space="0" w:color="auto"/>
            </w:tcBorders>
            <w:shd w:val="clear" w:color="auto" w:fill="auto"/>
            <w:vAlign w:val="center"/>
          </w:tcPr>
          <w:p w14:paraId="19497415" w14:textId="3CE7D6ED" w:rsidR="00915FB9" w:rsidRPr="004B1D11" w:rsidRDefault="00AB0494" w:rsidP="003B1A7B">
            <w:pPr>
              <w:pStyle w:val="TableParagraph"/>
              <w:spacing w:before="1"/>
              <w:ind w:left="4" w:right="142"/>
              <w:jc w:val="center"/>
              <w:rPr>
                <w:rFonts w:ascii="Arial" w:hAnsi="Arial" w:cs="Arial"/>
                <w:sz w:val="18"/>
                <w:szCs w:val="18"/>
              </w:rPr>
            </w:pPr>
            <w:r>
              <w:rPr>
                <w:rFonts w:ascii="Arial" w:hAnsi="Arial" w:cs="Arial"/>
                <w:sz w:val="18"/>
                <w:szCs w:val="18"/>
              </w:rPr>
              <w:t>5</w:t>
            </w:r>
            <w:r w:rsidR="00915FB9" w:rsidRPr="004B1D11">
              <w:rPr>
                <w:rFonts w:ascii="Arial" w:hAnsi="Arial" w:cs="Arial"/>
                <w:sz w:val="18"/>
                <w:szCs w:val="18"/>
              </w:rPr>
              <w:t>. Ejecución presupuestal mensual detallada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F71130" w14:textId="0BFD44EE" w:rsidR="00915FB9" w:rsidRPr="004B1D11" w:rsidRDefault="00915FB9" w:rsidP="003B1A7B">
            <w:pPr>
              <w:jc w:val="center"/>
              <w:rPr>
                <w:rFonts w:ascii="Arial" w:hAnsi="Arial" w:cs="Arial"/>
                <w:sz w:val="18"/>
                <w:szCs w:val="18"/>
              </w:rPr>
            </w:pPr>
            <w:r w:rsidRPr="004B1D11">
              <w:rPr>
                <w:rFonts w:ascii="Arial" w:hAnsi="Arial" w:cs="Arial"/>
                <w:color w:val="000000"/>
                <w:sz w:val="18"/>
                <w:szCs w:val="18"/>
                <w:shd w:val="clear" w:color="auto" w:fill="FFFFFF"/>
              </w:rPr>
              <w:t>Doce informes de ejecución presupuestal de crédito y máximo nivel de ejecución, publicados en datos abierto en formato Excel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5B23D2" w14:textId="54153CEF" w:rsidR="00915FB9" w:rsidRPr="004B1D11" w:rsidRDefault="00915FB9" w:rsidP="003B1A7B">
            <w:pPr>
              <w:jc w:val="center"/>
              <w:rPr>
                <w:rFonts w:ascii="Arial" w:hAnsi="Arial" w:cs="Arial"/>
                <w:sz w:val="18"/>
                <w:szCs w:val="18"/>
              </w:rPr>
            </w:pPr>
            <w:r w:rsidRPr="004B1D11">
              <w:rPr>
                <w:rFonts w:ascii="Arial" w:hAnsi="Arial" w:cs="Arial"/>
                <w:sz w:val="18"/>
                <w:szCs w:val="18"/>
              </w:rPr>
              <w:t>División</w:t>
            </w:r>
            <w:r w:rsidRPr="004B1D11">
              <w:rPr>
                <w:rFonts w:ascii="Arial" w:hAnsi="Arial" w:cs="Arial"/>
                <w:spacing w:val="1"/>
                <w:sz w:val="18"/>
                <w:szCs w:val="18"/>
              </w:rPr>
              <w:t xml:space="preserve"> </w:t>
            </w:r>
            <w:r w:rsidRPr="004B1D11">
              <w:rPr>
                <w:rFonts w:ascii="Arial" w:hAnsi="Arial" w:cs="Arial"/>
                <w:sz w:val="18"/>
                <w:szCs w:val="18"/>
              </w:rPr>
              <w:t>Financiera</w:t>
            </w:r>
            <w:r w:rsidRPr="004B1D11">
              <w:rPr>
                <w:rFonts w:ascii="Arial" w:hAnsi="Arial" w:cs="Arial"/>
                <w:spacing w:val="1"/>
                <w:sz w:val="18"/>
                <w:szCs w:val="18"/>
              </w:rPr>
              <w:t xml:space="preserve"> </w:t>
            </w:r>
            <w:r w:rsidRPr="004B1D11">
              <w:rPr>
                <w:rFonts w:ascii="Arial" w:hAnsi="Arial" w:cs="Arial"/>
                <w:sz w:val="18"/>
                <w:szCs w:val="18"/>
              </w:rPr>
              <w:t>debe enviar a</w:t>
            </w:r>
            <w:r w:rsidRPr="004B1D11">
              <w:rPr>
                <w:rFonts w:ascii="Arial" w:hAnsi="Arial" w:cs="Arial"/>
                <w:spacing w:val="1"/>
                <w:sz w:val="18"/>
                <w:szCs w:val="18"/>
              </w:rPr>
              <w:t xml:space="preserve"> </w:t>
            </w:r>
            <w:r w:rsidRPr="004B1D11">
              <w:rPr>
                <w:rFonts w:ascii="Arial" w:hAnsi="Arial" w:cs="Arial"/>
                <w:sz w:val="18"/>
                <w:szCs w:val="18"/>
              </w:rPr>
              <w:t>la Oficina de</w:t>
            </w:r>
            <w:r w:rsidRPr="004B1D11">
              <w:rPr>
                <w:rFonts w:ascii="Arial" w:hAnsi="Arial" w:cs="Arial"/>
                <w:spacing w:val="1"/>
                <w:sz w:val="18"/>
                <w:szCs w:val="18"/>
              </w:rPr>
              <w:t xml:space="preserve"> </w:t>
            </w:r>
            <w:r w:rsidRPr="004B1D11">
              <w:rPr>
                <w:rFonts w:ascii="Arial" w:hAnsi="Arial" w:cs="Arial"/>
                <w:sz w:val="18"/>
                <w:szCs w:val="18"/>
              </w:rPr>
              <w:t>Planeación y</w:t>
            </w:r>
            <w:r w:rsidRPr="004B1D11">
              <w:rPr>
                <w:rFonts w:ascii="Arial" w:hAnsi="Arial" w:cs="Arial"/>
                <w:spacing w:val="1"/>
                <w:sz w:val="18"/>
                <w:szCs w:val="18"/>
              </w:rPr>
              <w:t xml:space="preserve"> </w:t>
            </w:r>
            <w:r w:rsidRPr="004B1D11">
              <w:rPr>
                <w:rFonts w:ascii="Arial" w:hAnsi="Arial" w:cs="Arial"/>
                <w:sz w:val="18"/>
                <w:szCs w:val="18"/>
              </w:rPr>
              <w:t>Sistemas la</w:t>
            </w:r>
            <w:r w:rsidRPr="004B1D11">
              <w:rPr>
                <w:rFonts w:ascii="Arial" w:hAnsi="Arial" w:cs="Arial"/>
                <w:spacing w:val="1"/>
                <w:sz w:val="18"/>
                <w:szCs w:val="18"/>
              </w:rPr>
              <w:t xml:space="preserve"> </w:t>
            </w:r>
            <w:r w:rsidRPr="004B1D11">
              <w:rPr>
                <w:rFonts w:ascii="Arial" w:hAnsi="Arial" w:cs="Arial"/>
                <w:sz w:val="18"/>
                <w:szCs w:val="18"/>
              </w:rPr>
              <w:t>información a</w:t>
            </w:r>
            <w:r w:rsidRPr="004B1D11">
              <w:rPr>
                <w:rFonts w:ascii="Arial" w:hAnsi="Arial" w:cs="Arial"/>
                <w:spacing w:val="1"/>
                <w:sz w:val="18"/>
                <w:szCs w:val="18"/>
              </w:rPr>
              <w:t xml:space="preserve"> </w:t>
            </w:r>
            <w:r w:rsidRPr="004B1D11">
              <w:rPr>
                <w:rFonts w:ascii="Arial" w:hAnsi="Arial" w:cs="Arial"/>
                <w:sz w:val="18"/>
                <w:szCs w:val="18"/>
              </w:rPr>
              <w:t>publicar</w:t>
            </w:r>
            <w:r w:rsidRPr="004B1D11">
              <w:rPr>
                <w:rFonts w:ascii="Arial" w:hAnsi="Arial" w:cs="Arial"/>
                <w:spacing w:val="1"/>
                <w:sz w:val="18"/>
                <w:szCs w:val="18"/>
              </w:rPr>
              <w:t xml:space="preserve"> en </w:t>
            </w:r>
            <w:r w:rsidRPr="004B1D11">
              <w:rPr>
                <w:rFonts w:ascii="Arial" w:hAnsi="Arial" w:cs="Arial"/>
                <w:sz w:val="18"/>
                <w:szCs w:val="18"/>
              </w:rPr>
              <w:t>formato</w:t>
            </w:r>
            <w:r w:rsidRPr="004B1D11">
              <w:rPr>
                <w:rFonts w:ascii="Arial" w:hAnsi="Arial" w:cs="Arial"/>
                <w:spacing w:val="-12"/>
                <w:sz w:val="18"/>
                <w:szCs w:val="18"/>
              </w:rPr>
              <w:t xml:space="preserve"> </w:t>
            </w:r>
            <w:r w:rsidRPr="004B1D11">
              <w:rPr>
                <w:rFonts w:ascii="Arial" w:hAnsi="Arial" w:cs="Arial"/>
                <w:sz w:val="18"/>
                <w:szCs w:val="18"/>
              </w:rPr>
              <w:t>Excel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A10C6" w14:textId="18A36568" w:rsidR="00915FB9" w:rsidRPr="004B1D11" w:rsidRDefault="00915FB9" w:rsidP="003B1A7B">
            <w:pPr>
              <w:jc w:val="center"/>
              <w:rPr>
                <w:rFonts w:ascii="Arial" w:hAnsi="Arial" w:cs="Arial"/>
                <w:sz w:val="18"/>
                <w:szCs w:val="18"/>
              </w:rPr>
            </w:pPr>
            <w:r w:rsidRPr="004B1D11">
              <w:rPr>
                <w:rFonts w:ascii="Arial" w:hAnsi="Arial" w:cs="Arial"/>
                <w:sz w:val="18"/>
                <w:szCs w:val="18"/>
              </w:rPr>
              <w:t>Dentro de los ocho (8)</w:t>
            </w:r>
            <w:r w:rsidRPr="004B1D11">
              <w:rPr>
                <w:rFonts w:ascii="Arial" w:hAnsi="Arial" w:cs="Arial"/>
                <w:spacing w:val="1"/>
                <w:sz w:val="18"/>
                <w:szCs w:val="18"/>
              </w:rPr>
              <w:t xml:space="preserve"> </w:t>
            </w:r>
            <w:r w:rsidRPr="004B1D11">
              <w:rPr>
                <w:rFonts w:ascii="Arial" w:hAnsi="Arial" w:cs="Arial"/>
                <w:sz w:val="18"/>
                <w:szCs w:val="18"/>
              </w:rPr>
              <w:t>días calendario</w:t>
            </w:r>
            <w:r w:rsidRPr="004B1D11">
              <w:rPr>
                <w:rFonts w:ascii="Arial" w:hAnsi="Arial" w:cs="Arial"/>
                <w:spacing w:val="1"/>
                <w:sz w:val="18"/>
                <w:szCs w:val="18"/>
              </w:rPr>
              <w:t xml:space="preserve"> </w:t>
            </w:r>
            <w:r w:rsidRPr="004B1D11">
              <w:rPr>
                <w:rFonts w:ascii="Arial" w:hAnsi="Arial" w:cs="Arial"/>
                <w:sz w:val="18"/>
                <w:szCs w:val="18"/>
              </w:rPr>
              <w:t>siguientes al mes a</w:t>
            </w:r>
            <w:r w:rsidRPr="004B1D11">
              <w:rPr>
                <w:rFonts w:ascii="Arial" w:hAnsi="Arial" w:cs="Arial"/>
                <w:spacing w:val="-47"/>
                <w:sz w:val="18"/>
                <w:szCs w:val="18"/>
              </w:rPr>
              <w:t xml:space="preserve"> </w:t>
            </w:r>
            <w:r w:rsidRPr="004B1D11">
              <w:rPr>
                <w:rFonts w:ascii="Arial" w:hAnsi="Arial" w:cs="Arial"/>
                <w:sz w:val="18"/>
                <w:szCs w:val="18"/>
              </w:rPr>
              <w:t>reportar</w:t>
            </w:r>
          </w:p>
        </w:tc>
      </w:tr>
      <w:tr w:rsidR="00915FB9" w:rsidRPr="00041FEC" w14:paraId="33E262B0" w14:textId="77777777" w:rsidTr="00407752">
        <w:trPr>
          <w:trHeight w:val="1406"/>
          <w:jc w:val="center"/>
        </w:trPr>
        <w:tc>
          <w:tcPr>
            <w:tcW w:w="1413" w:type="dxa"/>
            <w:vMerge/>
          </w:tcPr>
          <w:p w14:paraId="2CDD38B7" w14:textId="77777777" w:rsidR="00915FB9" w:rsidRPr="00041FEC" w:rsidRDefault="00915FB9" w:rsidP="003B1A7B">
            <w:pPr>
              <w:rPr>
                <w:rFonts w:ascii="Arial" w:hAnsi="Arial" w:cs="Arial"/>
                <w:sz w:val="16"/>
                <w:szCs w:val="16"/>
              </w:rPr>
            </w:pPr>
          </w:p>
        </w:tc>
        <w:tc>
          <w:tcPr>
            <w:tcW w:w="283" w:type="dxa"/>
            <w:vMerge/>
            <w:tcBorders>
              <w:bottom w:val="single" w:sz="4" w:space="0" w:color="auto"/>
            </w:tcBorders>
            <w:vAlign w:val="center"/>
          </w:tcPr>
          <w:p w14:paraId="3DD58824" w14:textId="77777777" w:rsidR="00915FB9" w:rsidRPr="00041FEC" w:rsidRDefault="00915FB9" w:rsidP="003B1A7B">
            <w:pPr>
              <w:jc w:val="center"/>
              <w:rPr>
                <w:rFonts w:ascii="Arial" w:hAnsi="Arial" w:cs="Arial"/>
                <w:sz w:val="16"/>
                <w:szCs w:val="16"/>
              </w:rPr>
            </w:pPr>
          </w:p>
        </w:tc>
        <w:tc>
          <w:tcPr>
            <w:tcW w:w="2127" w:type="dxa"/>
            <w:tcBorders>
              <w:top w:val="single" w:sz="4" w:space="0" w:color="auto"/>
              <w:bottom w:val="single" w:sz="4" w:space="0" w:color="auto"/>
              <w:right w:val="single" w:sz="4" w:space="0" w:color="auto"/>
            </w:tcBorders>
            <w:shd w:val="clear" w:color="auto" w:fill="auto"/>
            <w:vAlign w:val="center"/>
          </w:tcPr>
          <w:p w14:paraId="43D4A7BE" w14:textId="4D22C88B" w:rsidR="00915FB9" w:rsidRPr="004B1D11" w:rsidRDefault="00AB0494" w:rsidP="003B1A7B">
            <w:pPr>
              <w:pStyle w:val="TableParagraph"/>
              <w:spacing w:before="1"/>
              <w:ind w:left="4" w:right="142"/>
              <w:jc w:val="center"/>
              <w:rPr>
                <w:rFonts w:ascii="Arial" w:hAnsi="Arial" w:cs="Arial"/>
                <w:sz w:val="18"/>
                <w:szCs w:val="18"/>
              </w:rPr>
            </w:pPr>
            <w:r>
              <w:rPr>
                <w:rFonts w:ascii="Arial" w:hAnsi="Arial" w:cs="Arial"/>
                <w:sz w:val="18"/>
                <w:szCs w:val="18"/>
              </w:rPr>
              <w:t>6</w:t>
            </w:r>
            <w:r w:rsidR="00915FB9" w:rsidRPr="004B1D11">
              <w:rPr>
                <w:rFonts w:ascii="Arial" w:hAnsi="Arial" w:cs="Arial"/>
                <w:sz w:val="18"/>
                <w:szCs w:val="18"/>
              </w:rPr>
              <w:t>. Asistencia de los Honorables Representantes a las Sesiones de Comisiones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33F59F" w14:textId="770A77AC" w:rsidR="00915FB9" w:rsidRPr="004B1D11" w:rsidRDefault="00915FB9" w:rsidP="003B1A7B">
            <w:pPr>
              <w:jc w:val="center"/>
              <w:rPr>
                <w:rFonts w:ascii="Arial" w:hAnsi="Arial" w:cs="Arial"/>
                <w:color w:val="000000"/>
                <w:sz w:val="18"/>
                <w:szCs w:val="18"/>
                <w:shd w:val="clear" w:color="auto" w:fill="FFFFFF"/>
              </w:rPr>
            </w:pPr>
            <w:r w:rsidRPr="004B1D11">
              <w:rPr>
                <w:rFonts w:ascii="Arial" w:hAnsi="Arial" w:cs="Arial"/>
                <w:sz w:val="18"/>
                <w:szCs w:val="18"/>
              </w:rPr>
              <w:t>Diez</w:t>
            </w:r>
            <w:r w:rsidRPr="004B1D11">
              <w:rPr>
                <w:rFonts w:ascii="Arial" w:hAnsi="Arial" w:cs="Arial"/>
                <w:spacing w:val="-4"/>
                <w:sz w:val="18"/>
                <w:szCs w:val="18"/>
              </w:rPr>
              <w:t xml:space="preserve"> </w:t>
            </w:r>
            <w:r w:rsidRPr="004B1D11">
              <w:rPr>
                <w:rFonts w:ascii="Arial" w:hAnsi="Arial" w:cs="Arial"/>
                <w:sz w:val="18"/>
                <w:szCs w:val="18"/>
              </w:rPr>
              <w:t>reportes</w:t>
            </w:r>
            <w:r w:rsidRPr="004B1D11">
              <w:rPr>
                <w:rFonts w:ascii="Arial" w:hAnsi="Arial" w:cs="Arial"/>
                <w:spacing w:val="-7"/>
                <w:sz w:val="18"/>
                <w:szCs w:val="18"/>
              </w:rPr>
              <w:t xml:space="preserve"> </w:t>
            </w:r>
            <w:r w:rsidRPr="004B1D11">
              <w:rPr>
                <w:rFonts w:ascii="Arial" w:hAnsi="Arial" w:cs="Arial"/>
                <w:sz w:val="18"/>
                <w:szCs w:val="18"/>
              </w:rPr>
              <w:t>publicados</w:t>
            </w:r>
            <w:r w:rsidRPr="004B1D11">
              <w:rPr>
                <w:rFonts w:ascii="Arial" w:hAnsi="Arial" w:cs="Arial"/>
                <w:spacing w:val="-7"/>
                <w:sz w:val="18"/>
                <w:szCs w:val="18"/>
              </w:rPr>
              <w:t xml:space="preserve"> </w:t>
            </w:r>
            <w:r w:rsidRPr="004B1D11">
              <w:rPr>
                <w:rFonts w:ascii="Arial" w:hAnsi="Arial" w:cs="Arial"/>
                <w:sz w:val="18"/>
                <w:szCs w:val="18"/>
              </w:rPr>
              <w:t>en</w:t>
            </w:r>
            <w:r w:rsidRPr="004B1D11">
              <w:rPr>
                <w:rFonts w:ascii="Arial" w:hAnsi="Arial" w:cs="Arial"/>
                <w:spacing w:val="-6"/>
                <w:sz w:val="18"/>
                <w:szCs w:val="18"/>
              </w:rPr>
              <w:t xml:space="preserve"> </w:t>
            </w:r>
            <w:r w:rsidRPr="004B1D11">
              <w:rPr>
                <w:rFonts w:ascii="Arial" w:hAnsi="Arial" w:cs="Arial"/>
                <w:sz w:val="18"/>
                <w:szCs w:val="18"/>
              </w:rPr>
              <w:t>dato</w:t>
            </w:r>
            <w:r w:rsidRPr="004B1D11">
              <w:rPr>
                <w:rFonts w:ascii="Arial" w:hAnsi="Arial" w:cs="Arial"/>
                <w:spacing w:val="-48"/>
                <w:sz w:val="18"/>
                <w:szCs w:val="18"/>
              </w:rPr>
              <w:t xml:space="preserve"> </w:t>
            </w:r>
            <w:r w:rsidRPr="004B1D11">
              <w:rPr>
                <w:rFonts w:ascii="Arial" w:hAnsi="Arial" w:cs="Arial"/>
                <w:sz w:val="18"/>
                <w:szCs w:val="18"/>
              </w:rPr>
              <w:t>abierto</w:t>
            </w:r>
            <w:r w:rsidRPr="004B1D11">
              <w:rPr>
                <w:rFonts w:ascii="Arial" w:hAnsi="Arial" w:cs="Arial"/>
                <w:spacing w:val="1"/>
                <w:sz w:val="18"/>
                <w:szCs w:val="18"/>
              </w:rPr>
              <w:t xml:space="preserve"> </w:t>
            </w:r>
            <w:r w:rsidRPr="004B1D11">
              <w:rPr>
                <w:rFonts w:ascii="Arial" w:hAnsi="Arial" w:cs="Arial"/>
                <w:sz w:val="18"/>
                <w:szCs w:val="18"/>
              </w:rPr>
              <w:t>correspondientes</w:t>
            </w:r>
            <w:r w:rsidRPr="004B1D11">
              <w:rPr>
                <w:rFonts w:ascii="Arial" w:hAnsi="Arial" w:cs="Arial"/>
                <w:spacing w:val="1"/>
                <w:sz w:val="18"/>
                <w:szCs w:val="18"/>
              </w:rPr>
              <w:t xml:space="preserve"> </w:t>
            </w:r>
            <w:r w:rsidRPr="004B1D11">
              <w:rPr>
                <w:rFonts w:ascii="Arial" w:hAnsi="Arial" w:cs="Arial"/>
                <w:sz w:val="18"/>
                <w:szCs w:val="18"/>
              </w:rPr>
              <w:t>a:</w:t>
            </w:r>
            <w:r w:rsidRPr="004B1D11">
              <w:rPr>
                <w:rFonts w:ascii="Arial" w:hAnsi="Arial" w:cs="Arial"/>
                <w:spacing w:val="1"/>
                <w:sz w:val="18"/>
                <w:szCs w:val="18"/>
              </w:rPr>
              <w:t xml:space="preserve"> </w:t>
            </w:r>
            <w:r w:rsidRPr="004B1D11">
              <w:rPr>
                <w:rFonts w:ascii="Arial" w:hAnsi="Arial" w:cs="Arial"/>
                <w:sz w:val="18"/>
                <w:szCs w:val="18"/>
              </w:rPr>
              <w:t>marzo, abril, mayo, junio, julio,</w:t>
            </w:r>
            <w:r w:rsidRPr="004B1D11">
              <w:rPr>
                <w:rFonts w:ascii="Arial" w:hAnsi="Arial" w:cs="Arial"/>
                <w:spacing w:val="1"/>
                <w:sz w:val="18"/>
                <w:szCs w:val="18"/>
              </w:rPr>
              <w:t xml:space="preserve"> </w:t>
            </w:r>
            <w:r w:rsidRPr="004B1D11">
              <w:rPr>
                <w:rFonts w:ascii="Arial" w:hAnsi="Arial" w:cs="Arial"/>
                <w:sz w:val="18"/>
                <w:szCs w:val="18"/>
              </w:rPr>
              <w:t>agosto,</w:t>
            </w:r>
            <w:r w:rsidRPr="004B1D11">
              <w:rPr>
                <w:rFonts w:ascii="Arial" w:hAnsi="Arial" w:cs="Arial"/>
                <w:spacing w:val="1"/>
                <w:sz w:val="18"/>
                <w:szCs w:val="18"/>
              </w:rPr>
              <w:t xml:space="preserve"> </w:t>
            </w:r>
            <w:r w:rsidRPr="004B1D11">
              <w:rPr>
                <w:rFonts w:ascii="Arial" w:hAnsi="Arial" w:cs="Arial"/>
                <w:sz w:val="18"/>
                <w:szCs w:val="18"/>
              </w:rPr>
              <w:t>septiembre,</w:t>
            </w:r>
            <w:r w:rsidRPr="004B1D11">
              <w:rPr>
                <w:rFonts w:ascii="Arial" w:hAnsi="Arial" w:cs="Arial"/>
                <w:spacing w:val="1"/>
                <w:sz w:val="18"/>
                <w:szCs w:val="18"/>
              </w:rPr>
              <w:t xml:space="preserve"> </w:t>
            </w:r>
            <w:r w:rsidRPr="004B1D11">
              <w:rPr>
                <w:rFonts w:ascii="Arial" w:hAnsi="Arial" w:cs="Arial"/>
                <w:sz w:val="18"/>
                <w:szCs w:val="18"/>
              </w:rPr>
              <w:t>octubre,</w:t>
            </w:r>
            <w:r w:rsidRPr="004B1D11">
              <w:rPr>
                <w:rFonts w:ascii="Arial" w:hAnsi="Arial" w:cs="Arial"/>
                <w:spacing w:val="-47"/>
                <w:sz w:val="18"/>
                <w:szCs w:val="18"/>
              </w:rPr>
              <w:t xml:space="preserve"> </w:t>
            </w:r>
            <w:r w:rsidRPr="004B1D11">
              <w:rPr>
                <w:rFonts w:ascii="Arial" w:hAnsi="Arial" w:cs="Arial"/>
                <w:sz w:val="18"/>
                <w:szCs w:val="18"/>
              </w:rPr>
              <w:t>noviembre</w:t>
            </w:r>
            <w:r w:rsidRPr="004B1D11">
              <w:rPr>
                <w:rFonts w:ascii="Arial" w:hAnsi="Arial" w:cs="Arial"/>
                <w:spacing w:val="1"/>
                <w:sz w:val="18"/>
                <w:szCs w:val="18"/>
              </w:rPr>
              <w:t xml:space="preserve"> </w:t>
            </w:r>
            <w:r w:rsidRPr="004B1D11">
              <w:rPr>
                <w:rFonts w:ascii="Arial" w:hAnsi="Arial" w:cs="Arial"/>
                <w:sz w:val="18"/>
                <w:szCs w:val="18"/>
              </w:rPr>
              <w:t>y</w:t>
            </w:r>
            <w:r w:rsidRPr="004B1D11">
              <w:rPr>
                <w:rFonts w:ascii="Arial" w:hAnsi="Arial" w:cs="Arial"/>
                <w:spacing w:val="1"/>
                <w:sz w:val="18"/>
                <w:szCs w:val="18"/>
              </w:rPr>
              <w:t xml:space="preserve"> </w:t>
            </w:r>
            <w:r w:rsidRPr="004B1D11">
              <w:rPr>
                <w:rFonts w:ascii="Arial" w:hAnsi="Arial" w:cs="Arial"/>
                <w:sz w:val="18"/>
                <w:szCs w:val="18"/>
              </w:rPr>
              <w:t>diciembre</w:t>
            </w:r>
            <w:r w:rsidRPr="004B1D11">
              <w:rPr>
                <w:rFonts w:ascii="Arial" w:hAnsi="Arial" w:cs="Arial"/>
                <w:spacing w:val="1"/>
                <w:sz w:val="18"/>
                <w:szCs w:val="18"/>
              </w:rPr>
              <w:t xml:space="preserve"> </w:t>
            </w:r>
            <w:r w:rsidRPr="004B1D11">
              <w:rPr>
                <w:rFonts w:ascii="Arial" w:hAnsi="Arial" w:cs="Arial"/>
                <w:sz w:val="18"/>
                <w:szCs w:val="18"/>
              </w:rPr>
              <w:t>en</w:t>
            </w:r>
            <w:r w:rsidRPr="004B1D11">
              <w:rPr>
                <w:rFonts w:ascii="Arial" w:hAnsi="Arial" w:cs="Arial"/>
                <w:spacing w:val="1"/>
                <w:sz w:val="18"/>
                <w:szCs w:val="18"/>
              </w:rPr>
              <w:t xml:space="preserve"> </w:t>
            </w:r>
            <w:r w:rsidRPr="004B1D11">
              <w:rPr>
                <w:rFonts w:ascii="Arial" w:hAnsi="Arial" w:cs="Arial"/>
                <w:sz w:val="18"/>
                <w:szCs w:val="18"/>
              </w:rPr>
              <w:t>formato</w:t>
            </w:r>
            <w:r w:rsidRPr="004B1D11">
              <w:rPr>
                <w:rFonts w:ascii="Arial" w:hAnsi="Arial" w:cs="Arial"/>
                <w:spacing w:val="-1"/>
                <w:sz w:val="18"/>
                <w:szCs w:val="18"/>
              </w:rPr>
              <w:t xml:space="preserve"> </w:t>
            </w:r>
            <w:r w:rsidRPr="004B1D11">
              <w:rPr>
                <w:rFonts w:ascii="Arial" w:hAnsi="Arial" w:cs="Arial"/>
                <w:sz w:val="18"/>
                <w:szCs w:val="18"/>
              </w:rPr>
              <w:t>Excel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E047CE" w14:textId="77777777" w:rsidR="00915FB9" w:rsidRPr="004B1D11" w:rsidRDefault="00915FB9" w:rsidP="003B1A7B">
            <w:pPr>
              <w:jc w:val="center"/>
              <w:rPr>
                <w:rFonts w:ascii="Arial" w:hAnsi="Arial" w:cs="Arial"/>
                <w:sz w:val="18"/>
                <w:szCs w:val="18"/>
              </w:rPr>
            </w:pPr>
            <w:r w:rsidRPr="004B1D11">
              <w:rPr>
                <w:rFonts w:ascii="Arial" w:hAnsi="Arial" w:cs="Arial"/>
                <w:sz w:val="18"/>
                <w:szCs w:val="18"/>
              </w:rPr>
              <w:t>Las comisiones deben enviar a la Oficina de Planeación y Sistemas la información a publicar en dato abierto en formato Excel</w:t>
            </w:r>
          </w:p>
          <w:p w14:paraId="7462A72E" w14:textId="5EA9EE42" w:rsidR="00915FB9" w:rsidRPr="004B1D11" w:rsidRDefault="00915FB9" w:rsidP="003B1A7B">
            <w:pPr>
              <w:jc w:val="center"/>
              <w:rPr>
                <w:rFonts w:ascii="Arial" w:hAnsi="Arial" w:cs="Arial"/>
                <w:sz w:val="18"/>
                <w:szCs w:val="18"/>
              </w:rPr>
            </w:pPr>
            <w:r w:rsidRPr="004B1D11">
              <w:rPr>
                <w:rFonts w:ascii="Arial" w:hAnsi="Arial" w:cs="Arial"/>
                <w:sz w:val="18"/>
                <w:szCs w:val="18"/>
              </w:rPr>
              <w:t xml:space="preserve">Excepto la </w:t>
            </w:r>
            <w:r w:rsidRPr="004B1D11">
              <w:rPr>
                <w:rFonts w:ascii="Arial" w:hAnsi="Arial" w:cs="Arial"/>
                <w:b/>
                <w:bCs/>
                <w:sz w:val="18"/>
                <w:szCs w:val="18"/>
              </w:rPr>
              <w:t>Comisión de Investigación</w:t>
            </w:r>
            <w:r w:rsidRPr="004B1D11">
              <w:rPr>
                <w:rFonts w:ascii="Arial" w:hAnsi="Arial" w:cs="Arial"/>
                <w:sz w:val="18"/>
                <w:szCs w:val="18"/>
              </w:rPr>
              <w:t xml:space="preserve">, lo anterior de acuerdo a lo establecido art 178 CN y subsiguientes, ley 5 de 1192, ley 270 de 1996, ley 600 de 200, ley 610 de 200, ley 734 de 2015 y resolución 0655 de 2011 expedida por la Mesa Directiva de la Cámara de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B4886D" w14:textId="75DC6895" w:rsidR="00915FB9" w:rsidRPr="004B1D11" w:rsidRDefault="00915FB9" w:rsidP="003B1A7B">
            <w:pPr>
              <w:jc w:val="center"/>
              <w:rPr>
                <w:rFonts w:ascii="Arial" w:hAnsi="Arial" w:cs="Arial"/>
                <w:sz w:val="18"/>
                <w:szCs w:val="18"/>
              </w:rPr>
            </w:pPr>
            <w:r w:rsidRPr="001C72E9">
              <w:rPr>
                <w:rFonts w:ascii="Arial" w:hAnsi="Arial" w:cs="Arial"/>
                <w:sz w:val="18"/>
                <w:szCs w:val="18"/>
              </w:rPr>
              <w:t>Dentro de los 8</w:t>
            </w:r>
            <w:r w:rsidRPr="001C72E9">
              <w:rPr>
                <w:rFonts w:ascii="Arial" w:hAnsi="Arial" w:cs="Arial"/>
                <w:spacing w:val="1"/>
                <w:sz w:val="18"/>
                <w:szCs w:val="18"/>
              </w:rPr>
              <w:t xml:space="preserve"> </w:t>
            </w:r>
            <w:r w:rsidRPr="001C72E9">
              <w:rPr>
                <w:rFonts w:ascii="Arial" w:hAnsi="Arial" w:cs="Arial"/>
                <w:sz w:val="18"/>
                <w:szCs w:val="18"/>
              </w:rPr>
              <w:t>días calendario</w:t>
            </w:r>
            <w:r w:rsidRPr="001C72E9">
              <w:rPr>
                <w:rFonts w:ascii="Arial" w:hAnsi="Arial" w:cs="Arial"/>
                <w:spacing w:val="1"/>
                <w:sz w:val="18"/>
                <w:szCs w:val="18"/>
              </w:rPr>
              <w:t xml:space="preserve"> </w:t>
            </w:r>
            <w:r w:rsidRPr="001C72E9">
              <w:rPr>
                <w:rFonts w:ascii="Arial" w:hAnsi="Arial" w:cs="Arial"/>
                <w:sz w:val="18"/>
                <w:szCs w:val="18"/>
              </w:rPr>
              <w:t>siguientes al mes reportado</w:t>
            </w:r>
          </w:p>
        </w:tc>
      </w:tr>
    </w:tbl>
    <w:p w14:paraId="12EFBD5E" w14:textId="5BFFA0B4" w:rsidR="003661C0" w:rsidRPr="00041FEC" w:rsidRDefault="003661C0">
      <w:pPr>
        <w:rPr>
          <w:rFonts w:ascii="Arial" w:hAnsi="Arial" w:cs="Arial"/>
        </w:rPr>
      </w:pPr>
    </w:p>
    <w:p w14:paraId="78C4FD44" w14:textId="354D12B2" w:rsidR="003661C0" w:rsidRPr="00041FEC" w:rsidRDefault="003661C0">
      <w:pPr>
        <w:rPr>
          <w:rFonts w:ascii="Arial" w:hAnsi="Arial" w:cs="Arial"/>
        </w:rPr>
      </w:pPr>
    </w:p>
    <w:p w14:paraId="3245735B" w14:textId="23829A97" w:rsidR="003722E2" w:rsidRDefault="003722E2">
      <w:pPr>
        <w:rPr>
          <w:rFonts w:ascii="Arial" w:hAnsi="Arial" w:cs="Arial"/>
        </w:rPr>
      </w:pPr>
    </w:p>
    <w:p w14:paraId="647157DD" w14:textId="6B449E49" w:rsidR="00E65B89" w:rsidRDefault="00E65B89">
      <w:pPr>
        <w:rPr>
          <w:rFonts w:ascii="Arial" w:hAnsi="Arial" w:cs="Arial"/>
        </w:rPr>
      </w:pPr>
    </w:p>
    <w:p w14:paraId="42795107" w14:textId="432652C8" w:rsidR="00E65B89" w:rsidRDefault="00E65B89">
      <w:pPr>
        <w:rPr>
          <w:rFonts w:ascii="Arial" w:hAnsi="Arial" w:cs="Arial"/>
        </w:rPr>
      </w:pPr>
    </w:p>
    <w:p w14:paraId="3042A94F" w14:textId="08660FB3" w:rsidR="00E65B89" w:rsidRDefault="00E65B89">
      <w:pPr>
        <w:rPr>
          <w:rFonts w:ascii="Arial" w:hAnsi="Arial" w:cs="Arial"/>
        </w:rPr>
      </w:pPr>
    </w:p>
    <w:p w14:paraId="4E74EAE4" w14:textId="766414C0" w:rsidR="00E65B89" w:rsidRDefault="00E65B89">
      <w:pPr>
        <w:rPr>
          <w:rFonts w:ascii="Arial" w:hAnsi="Arial" w:cs="Arial"/>
        </w:rPr>
      </w:pPr>
    </w:p>
    <w:p w14:paraId="787D077A" w14:textId="6F94CBBA" w:rsidR="00E65B89" w:rsidRDefault="00E65B89">
      <w:pPr>
        <w:rPr>
          <w:rFonts w:ascii="Arial" w:hAnsi="Arial" w:cs="Arial"/>
        </w:rPr>
      </w:pPr>
    </w:p>
    <w:p w14:paraId="3A589AE1" w14:textId="743A6A66" w:rsidR="00E65B89" w:rsidRDefault="00E65B89">
      <w:pPr>
        <w:rPr>
          <w:rFonts w:ascii="Arial" w:hAnsi="Arial" w:cs="Arial"/>
        </w:rPr>
      </w:pPr>
    </w:p>
    <w:p w14:paraId="0010C1E5" w14:textId="1DEB24F7" w:rsidR="00E65B89" w:rsidRDefault="00E65B89">
      <w:pPr>
        <w:rPr>
          <w:rFonts w:ascii="Arial" w:hAnsi="Arial" w:cs="Arial"/>
        </w:rPr>
      </w:pPr>
    </w:p>
    <w:p w14:paraId="60F5E91A" w14:textId="54FC7BF6" w:rsidR="00E65B89" w:rsidRDefault="00E65B89">
      <w:pPr>
        <w:rPr>
          <w:rFonts w:ascii="Arial" w:hAnsi="Arial" w:cs="Arial"/>
        </w:rPr>
      </w:pPr>
    </w:p>
    <w:p w14:paraId="752C6D52" w14:textId="446AE4A4" w:rsidR="00E65B89" w:rsidRDefault="00E65B89">
      <w:pPr>
        <w:rPr>
          <w:rFonts w:ascii="Arial" w:hAnsi="Arial" w:cs="Arial"/>
        </w:rPr>
      </w:pPr>
    </w:p>
    <w:p w14:paraId="53D2392D" w14:textId="77777777" w:rsidR="00E65B89" w:rsidRDefault="00E65B89">
      <w:pPr>
        <w:rPr>
          <w:rFonts w:ascii="Arial" w:hAnsi="Arial" w:cs="Arial"/>
        </w:rPr>
      </w:pPr>
    </w:p>
    <w:p w14:paraId="3E0A0B65" w14:textId="77777777" w:rsidR="003B1A7B" w:rsidRPr="00041FEC" w:rsidRDefault="003B1A7B">
      <w:pPr>
        <w:rPr>
          <w:rFonts w:ascii="Arial" w:hAnsi="Arial" w:cs="Arial"/>
        </w:rPr>
      </w:pPr>
    </w:p>
    <w:tbl>
      <w:tblPr>
        <w:tblStyle w:val="TableNormal"/>
        <w:tblW w:w="9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5"/>
        <w:gridCol w:w="388"/>
        <w:gridCol w:w="2208"/>
        <w:gridCol w:w="1448"/>
        <w:gridCol w:w="1201"/>
        <w:gridCol w:w="1912"/>
        <w:gridCol w:w="1270"/>
      </w:tblGrid>
      <w:tr w:rsidR="003661C0" w:rsidRPr="00041FEC" w14:paraId="2B6EF4F1" w14:textId="77777777" w:rsidTr="00E42282">
        <w:trPr>
          <w:trHeight w:val="704"/>
          <w:jc w:val="center"/>
        </w:trPr>
        <w:tc>
          <w:tcPr>
            <w:tcW w:w="1395" w:type="dxa"/>
            <w:tcBorders>
              <w:left w:val="single" w:sz="4" w:space="0" w:color="auto"/>
              <w:right w:val="single" w:sz="4" w:space="0" w:color="auto"/>
            </w:tcBorders>
            <w:shd w:val="clear" w:color="auto" w:fill="D6EBB7" w:themeFill="accent1" w:themeFillTint="66"/>
            <w:vAlign w:val="center"/>
          </w:tcPr>
          <w:p w14:paraId="7FD47FA2" w14:textId="5DD2E820" w:rsidR="003661C0" w:rsidRPr="00041FEC" w:rsidRDefault="003661C0" w:rsidP="003661C0">
            <w:pPr>
              <w:rPr>
                <w:rFonts w:ascii="Arial" w:hAnsi="Arial" w:cs="Arial"/>
                <w:sz w:val="16"/>
                <w:szCs w:val="16"/>
              </w:rPr>
            </w:pPr>
            <w:r w:rsidRPr="00041FEC">
              <w:rPr>
                <w:rFonts w:ascii="Arial" w:hAnsi="Arial" w:cs="Arial"/>
                <w:sz w:val="18"/>
              </w:rPr>
              <w:lastRenderedPageBreak/>
              <w:t>Subcomponente</w:t>
            </w:r>
          </w:p>
        </w:tc>
        <w:tc>
          <w:tcPr>
            <w:tcW w:w="2596"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7DA51086" w14:textId="7F2000DE" w:rsidR="003661C0" w:rsidRPr="00041FEC" w:rsidRDefault="003661C0" w:rsidP="003661C0">
            <w:pPr>
              <w:pStyle w:val="TableParagraph"/>
              <w:spacing w:before="1" w:line="276" w:lineRule="auto"/>
              <w:ind w:left="4" w:right="142"/>
              <w:jc w:val="center"/>
              <w:rPr>
                <w:rFonts w:ascii="Arial" w:hAnsi="Arial" w:cs="Arial"/>
                <w:sz w:val="18"/>
                <w:szCs w:val="18"/>
              </w:rPr>
            </w:pPr>
            <w:r w:rsidRPr="00041FEC">
              <w:rPr>
                <w:rFonts w:ascii="Arial" w:hAnsi="Arial" w:cs="Arial"/>
                <w:sz w:val="18"/>
              </w:rPr>
              <w:t>Actividades</w:t>
            </w:r>
          </w:p>
        </w:tc>
        <w:tc>
          <w:tcPr>
            <w:tcW w:w="2649"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4077DDEA" w14:textId="09CE3E69" w:rsidR="003661C0" w:rsidRPr="00041FEC" w:rsidRDefault="003661C0" w:rsidP="003661C0">
            <w:pPr>
              <w:jc w:val="center"/>
              <w:rPr>
                <w:rFonts w:ascii="Arial" w:hAnsi="Arial" w:cs="Arial"/>
                <w:sz w:val="18"/>
                <w:szCs w:val="18"/>
              </w:rPr>
            </w:pPr>
            <w:r w:rsidRPr="00041FEC">
              <w:rPr>
                <w:rFonts w:ascii="Arial" w:hAnsi="Arial" w:cs="Arial"/>
                <w:sz w:val="18"/>
              </w:rPr>
              <w:t>Meta o</w:t>
            </w:r>
            <w:r w:rsidRPr="00041FEC">
              <w:rPr>
                <w:rFonts w:ascii="Arial" w:hAnsi="Arial" w:cs="Arial"/>
                <w:spacing w:val="1"/>
                <w:sz w:val="18"/>
              </w:rPr>
              <w:t xml:space="preserve"> </w:t>
            </w:r>
            <w:r w:rsidRPr="00041FEC">
              <w:rPr>
                <w:rFonts w:ascii="Arial" w:hAnsi="Arial" w:cs="Arial"/>
                <w:sz w:val="18"/>
              </w:rPr>
              <w:t>Producto</w:t>
            </w:r>
          </w:p>
        </w:tc>
        <w:tc>
          <w:tcPr>
            <w:tcW w:w="1912"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1892FF3" w14:textId="483CFC10" w:rsidR="003661C0" w:rsidRPr="00041FEC" w:rsidRDefault="003661C0" w:rsidP="003661C0">
            <w:pPr>
              <w:jc w:val="center"/>
              <w:rPr>
                <w:rFonts w:ascii="Arial" w:hAnsi="Arial" w:cs="Arial"/>
                <w:sz w:val="18"/>
                <w:szCs w:val="18"/>
              </w:rPr>
            </w:pPr>
            <w:r w:rsidRPr="00041FEC">
              <w:rPr>
                <w:rFonts w:ascii="Arial" w:hAnsi="Arial" w:cs="Arial"/>
                <w:sz w:val="18"/>
              </w:rPr>
              <w:t>Responsable</w:t>
            </w:r>
          </w:p>
        </w:tc>
        <w:tc>
          <w:tcPr>
            <w:tcW w:w="1270"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1701643B" w14:textId="669EDB4F" w:rsidR="003661C0" w:rsidRPr="00041FEC" w:rsidRDefault="003661C0" w:rsidP="003661C0">
            <w:pPr>
              <w:jc w:val="center"/>
              <w:rPr>
                <w:rFonts w:ascii="Arial" w:hAnsi="Arial" w:cs="Arial"/>
                <w:sz w:val="18"/>
                <w:szCs w:val="18"/>
              </w:rPr>
            </w:pPr>
            <w:r w:rsidRPr="00041FEC">
              <w:rPr>
                <w:rFonts w:ascii="Arial" w:hAnsi="Arial" w:cs="Arial"/>
                <w:sz w:val="18"/>
              </w:rPr>
              <w:t>Fecha</w:t>
            </w:r>
            <w:r w:rsidRPr="00041FEC">
              <w:rPr>
                <w:rFonts w:ascii="Arial" w:hAnsi="Arial" w:cs="Arial"/>
                <w:spacing w:val="1"/>
                <w:sz w:val="18"/>
              </w:rPr>
              <w:t xml:space="preserve"> </w:t>
            </w:r>
            <w:r w:rsidRPr="00041FEC">
              <w:rPr>
                <w:rFonts w:ascii="Arial" w:hAnsi="Arial" w:cs="Arial"/>
                <w:sz w:val="18"/>
              </w:rPr>
              <w:t>Programada</w:t>
            </w:r>
          </w:p>
        </w:tc>
      </w:tr>
      <w:tr w:rsidR="003661C0" w:rsidRPr="00041FEC" w14:paraId="330DF79E" w14:textId="77777777" w:rsidTr="00393293">
        <w:trPr>
          <w:trHeight w:val="2155"/>
          <w:jc w:val="center"/>
        </w:trPr>
        <w:tc>
          <w:tcPr>
            <w:tcW w:w="1395" w:type="dxa"/>
            <w:vMerge w:val="restart"/>
            <w:tcBorders>
              <w:left w:val="single" w:sz="4" w:space="0" w:color="auto"/>
              <w:right w:val="single" w:sz="4" w:space="0" w:color="auto"/>
            </w:tcBorders>
          </w:tcPr>
          <w:p w14:paraId="52F8D576" w14:textId="77777777" w:rsidR="003661C0" w:rsidRPr="00041FEC" w:rsidRDefault="003661C0" w:rsidP="003B1A7B">
            <w:pPr>
              <w:rPr>
                <w:rFonts w:ascii="Arial" w:hAnsi="Arial" w:cs="Arial"/>
                <w:sz w:val="18"/>
                <w:szCs w:val="18"/>
              </w:rPr>
            </w:pPr>
          </w:p>
        </w:tc>
        <w:tc>
          <w:tcPr>
            <w:tcW w:w="388" w:type="dxa"/>
            <w:tcBorders>
              <w:top w:val="single" w:sz="4" w:space="0" w:color="auto"/>
              <w:left w:val="single" w:sz="4" w:space="0" w:color="auto"/>
              <w:bottom w:val="single" w:sz="4" w:space="0" w:color="auto"/>
              <w:right w:val="single" w:sz="4" w:space="0" w:color="auto"/>
            </w:tcBorders>
            <w:vAlign w:val="center"/>
          </w:tcPr>
          <w:p w14:paraId="2F21E643" w14:textId="53E91B18" w:rsidR="003661C0" w:rsidRPr="00041FEC" w:rsidRDefault="003661C0" w:rsidP="003B1A7B">
            <w:pPr>
              <w:jc w:val="center"/>
              <w:rPr>
                <w:rFonts w:ascii="Arial" w:hAnsi="Arial" w:cs="Arial"/>
                <w:sz w:val="18"/>
                <w:szCs w:val="18"/>
              </w:rPr>
            </w:pPr>
            <w:r w:rsidRPr="00041FEC">
              <w:rPr>
                <w:rFonts w:ascii="Arial" w:hAnsi="Arial" w:cs="Arial"/>
                <w:sz w:val="18"/>
                <w:szCs w:val="18"/>
              </w:rPr>
              <w:t>1.2.</w:t>
            </w:r>
          </w:p>
        </w:tc>
        <w:tc>
          <w:tcPr>
            <w:tcW w:w="2208" w:type="dxa"/>
            <w:tcBorders>
              <w:top w:val="single" w:sz="4" w:space="0" w:color="auto"/>
              <w:left w:val="single" w:sz="4" w:space="0" w:color="auto"/>
              <w:bottom w:val="single" w:sz="4" w:space="0" w:color="auto"/>
              <w:right w:val="single" w:sz="4" w:space="0" w:color="auto"/>
            </w:tcBorders>
            <w:vAlign w:val="center"/>
          </w:tcPr>
          <w:p w14:paraId="428B5C60" w14:textId="630CC95B" w:rsidR="003661C0" w:rsidRPr="004B1D11" w:rsidRDefault="003661C0" w:rsidP="003B1A7B">
            <w:pPr>
              <w:pStyle w:val="TableParagraph"/>
              <w:spacing w:before="1"/>
              <w:ind w:left="4" w:right="142"/>
              <w:jc w:val="both"/>
              <w:rPr>
                <w:rFonts w:ascii="Arial" w:hAnsi="Arial" w:cs="Arial"/>
                <w:sz w:val="18"/>
                <w:szCs w:val="18"/>
              </w:rPr>
            </w:pPr>
            <w:r w:rsidRPr="004B1D11">
              <w:rPr>
                <w:rFonts w:ascii="Arial" w:hAnsi="Arial" w:cs="Arial"/>
                <w:sz w:val="18"/>
                <w:szCs w:val="18"/>
              </w:rPr>
              <w:t>Publicar cada 3 meses un informe que consolide el estado de avance de los Indicadores de Gestión</w:t>
            </w:r>
          </w:p>
        </w:tc>
        <w:tc>
          <w:tcPr>
            <w:tcW w:w="1448" w:type="dxa"/>
            <w:tcBorders>
              <w:top w:val="single" w:sz="4" w:space="0" w:color="auto"/>
              <w:left w:val="single" w:sz="4" w:space="0" w:color="auto"/>
              <w:bottom w:val="single" w:sz="4" w:space="0" w:color="auto"/>
              <w:right w:val="single" w:sz="4" w:space="0" w:color="auto"/>
            </w:tcBorders>
            <w:vAlign w:val="center"/>
          </w:tcPr>
          <w:p w14:paraId="1A0817AA" w14:textId="77777777" w:rsidR="003661C0" w:rsidRPr="004B1D11" w:rsidRDefault="003661C0" w:rsidP="003B1A7B">
            <w:pPr>
              <w:pStyle w:val="TableParagraph"/>
              <w:jc w:val="center"/>
              <w:rPr>
                <w:rFonts w:ascii="Arial" w:hAnsi="Arial" w:cs="Arial"/>
                <w:sz w:val="18"/>
                <w:szCs w:val="18"/>
              </w:rPr>
            </w:pPr>
            <w:r w:rsidRPr="004B1D11">
              <w:rPr>
                <w:rFonts w:ascii="Arial" w:hAnsi="Arial" w:cs="Arial"/>
                <w:sz w:val="18"/>
                <w:szCs w:val="18"/>
              </w:rPr>
              <w:t xml:space="preserve">4 </w:t>
            </w:r>
          </w:p>
          <w:p w14:paraId="62CA4E56" w14:textId="7DB952D2" w:rsidR="003661C0" w:rsidRPr="004B1D11" w:rsidRDefault="003661C0" w:rsidP="003B1A7B">
            <w:pPr>
              <w:pStyle w:val="TableParagraph"/>
              <w:jc w:val="center"/>
              <w:rPr>
                <w:rFonts w:ascii="Arial" w:hAnsi="Arial" w:cs="Arial"/>
                <w:sz w:val="18"/>
                <w:szCs w:val="18"/>
              </w:rPr>
            </w:pPr>
            <w:r w:rsidRPr="004B1D11">
              <w:rPr>
                <w:rFonts w:ascii="Arial" w:hAnsi="Arial" w:cs="Arial"/>
                <w:sz w:val="18"/>
                <w:szCs w:val="18"/>
              </w:rPr>
              <w:t>Informes publicados del estado de avance de los Indicadores de Gestión, en formato Excel</w:t>
            </w:r>
          </w:p>
        </w:tc>
        <w:tc>
          <w:tcPr>
            <w:tcW w:w="1201" w:type="dxa"/>
            <w:tcBorders>
              <w:top w:val="single" w:sz="4" w:space="0" w:color="auto"/>
              <w:left w:val="single" w:sz="4" w:space="0" w:color="auto"/>
              <w:bottom w:val="single" w:sz="4" w:space="0" w:color="auto"/>
              <w:right w:val="single" w:sz="4" w:space="0" w:color="auto"/>
            </w:tcBorders>
            <w:vAlign w:val="center"/>
          </w:tcPr>
          <w:p w14:paraId="00E4E90B" w14:textId="77777777" w:rsidR="003661C0" w:rsidRPr="004B1D11" w:rsidRDefault="003661C0" w:rsidP="003B1A7B">
            <w:pPr>
              <w:pStyle w:val="TableParagraph"/>
              <w:spacing w:before="167"/>
              <w:ind w:left="15"/>
              <w:jc w:val="center"/>
              <w:rPr>
                <w:rFonts w:ascii="Arial" w:hAnsi="Arial" w:cs="Arial"/>
                <w:sz w:val="18"/>
                <w:szCs w:val="18"/>
              </w:rPr>
            </w:pPr>
            <w:r w:rsidRPr="004B1D11">
              <w:rPr>
                <w:rFonts w:ascii="Arial" w:hAnsi="Arial" w:cs="Arial"/>
                <w:w w:val="99"/>
                <w:sz w:val="18"/>
                <w:szCs w:val="18"/>
              </w:rPr>
              <w:t>#</w:t>
            </w:r>
          </w:p>
          <w:p w14:paraId="2C557B5B" w14:textId="0EF85A62" w:rsidR="003661C0" w:rsidRPr="004B1D11" w:rsidRDefault="003661C0" w:rsidP="003B1A7B">
            <w:pPr>
              <w:pStyle w:val="TableParagraph"/>
              <w:ind w:left="178" w:right="158"/>
              <w:jc w:val="center"/>
              <w:rPr>
                <w:rFonts w:ascii="Arial" w:hAnsi="Arial" w:cs="Arial"/>
                <w:sz w:val="18"/>
                <w:szCs w:val="18"/>
              </w:rPr>
            </w:pPr>
            <w:r w:rsidRPr="004B1D11">
              <w:rPr>
                <w:rFonts w:ascii="Arial" w:hAnsi="Arial" w:cs="Arial"/>
                <w:sz w:val="18"/>
                <w:szCs w:val="18"/>
              </w:rPr>
              <w:t>informes</w:t>
            </w:r>
            <w:r w:rsidRPr="004B1D11">
              <w:rPr>
                <w:rFonts w:ascii="Arial" w:hAnsi="Arial" w:cs="Arial"/>
                <w:spacing w:val="-47"/>
                <w:sz w:val="18"/>
                <w:szCs w:val="18"/>
              </w:rPr>
              <w:t xml:space="preserve"> </w:t>
            </w:r>
            <w:r w:rsidRPr="004B1D11">
              <w:rPr>
                <w:rFonts w:ascii="Arial" w:hAnsi="Arial" w:cs="Arial"/>
                <w:sz w:val="18"/>
                <w:szCs w:val="18"/>
              </w:rPr>
              <w:t>publicados</w:t>
            </w:r>
          </w:p>
          <w:p w14:paraId="68B01F0A" w14:textId="39527ABA" w:rsidR="003661C0" w:rsidRPr="004B1D11" w:rsidRDefault="003661C0" w:rsidP="003B1A7B">
            <w:pPr>
              <w:pStyle w:val="TableParagraph"/>
              <w:ind w:left="178" w:right="158"/>
              <w:jc w:val="center"/>
              <w:rPr>
                <w:rFonts w:ascii="Arial" w:hAnsi="Arial" w:cs="Arial"/>
                <w:spacing w:val="1"/>
                <w:sz w:val="18"/>
                <w:szCs w:val="18"/>
              </w:rPr>
            </w:pPr>
            <w:r w:rsidRPr="004B1D11">
              <w:rPr>
                <w:rFonts w:ascii="Arial" w:hAnsi="Arial" w:cs="Arial"/>
                <w:sz w:val="18"/>
                <w:szCs w:val="18"/>
              </w:rPr>
              <w:t>--------------</w:t>
            </w:r>
          </w:p>
          <w:p w14:paraId="68CD07C3" w14:textId="06314CA1" w:rsidR="003661C0" w:rsidRPr="004B1D11" w:rsidRDefault="003661C0" w:rsidP="003B1A7B">
            <w:pPr>
              <w:pStyle w:val="TableParagraph"/>
              <w:ind w:left="178" w:right="158"/>
              <w:jc w:val="center"/>
              <w:rPr>
                <w:rFonts w:ascii="Arial" w:hAnsi="Arial" w:cs="Arial"/>
                <w:sz w:val="18"/>
                <w:szCs w:val="18"/>
              </w:rPr>
            </w:pPr>
            <w:r w:rsidRPr="004B1D11">
              <w:rPr>
                <w:rFonts w:ascii="Arial" w:hAnsi="Arial" w:cs="Arial"/>
                <w:sz w:val="18"/>
                <w:szCs w:val="18"/>
              </w:rPr>
              <w:t>4</w:t>
            </w:r>
          </w:p>
          <w:p w14:paraId="1CAFA999" w14:textId="3348E7FB" w:rsidR="003661C0" w:rsidRPr="004B1D11" w:rsidRDefault="003661C0" w:rsidP="003B1A7B">
            <w:pPr>
              <w:pStyle w:val="TableParagraph"/>
              <w:ind w:left="112" w:right="94"/>
              <w:jc w:val="center"/>
              <w:rPr>
                <w:rFonts w:ascii="Arial" w:hAnsi="Arial" w:cs="Arial"/>
                <w:sz w:val="18"/>
                <w:szCs w:val="18"/>
              </w:rPr>
            </w:pPr>
            <w:r w:rsidRPr="004B1D11">
              <w:rPr>
                <w:rFonts w:ascii="Arial" w:hAnsi="Arial" w:cs="Arial"/>
                <w:sz w:val="18"/>
                <w:szCs w:val="18"/>
              </w:rPr>
              <w:t>informes</w:t>
            </w:r>
          </w:p>
          <w:p w14:paraId="7763A603" w14:textId="1A0A04C9" w:rsidR="003661C0" w:rsidRPr="004B1D11" w:rsidRDefault="003661C0" w:rsidP="003B1A7B">
            <w:pPr>
              <w:pStyle w:val="TableParagraph"/>
              <w:jc w:val="center"/>
              <w:rPr>
                <w:rFonts w:ascii="Arial" w:hAnsi="Arial" w:cs="Arial"/>
                <w:sz w:val="18"/>
                <w:szCs w:val="18"/>
              </w:rPr>
            </w:pPr>
            <w:r w:rsidRPr="004B1D11">
              <w:rPr>
                <w:rFonts w:ascii="Arial" w:hAnsi="Arial" w:cs="Arial"/>
                <w:sz w:val="18"/>
                <w:szCs w:val="18"/>
              </w:rPr>
              <w:t>programados</w:t>
            </w:r>
          </w:p>
        </w:tc>
        <w:tc>
          <w:tcPr>
            <w:tcW w:w="1912" w:type="dxa"/>
            <w:tcBorders>
              <w:top w:val="single" w:sz="4" w:space="0" w:color="auto"/>
              <w:left w:val="single" w:sz="4" w:space="0" w:color="auto"/>
              <w:bottom w:val="single" w:sz="4" w:space="0" w:color="auto"/>
              <w:right w:val="single" w:sz="4" w:space="0" w:color="auto"/>
            </w:tcBorders>
            <w:vAlign w:val="center"/>
          </w:tcPr>
          <w:p w14:paraId="44E4CACF" w14:textId="57F66312" w:rsidR="003661C0" w:rsidRPr="004B1D11" w:rsidRDefault="003661C0" w:rsidP="003B1A7B">
            <w:pPr>
              <w:pStyle w:val="TableParagraph"/>
              <w:spacing w:before="1"/>
              <w:ind w:left="97" w:right="287"/>
              <w:jc w:val="center"/>
              <w:rPr>
                <w:rFonts w:ascii="Arial" w:hAnsi="Arial" w:cs="Arial"/>
                <w:spacing w:val="-1"/>
                <w:sz w:val="18"/>
                <w:szCs w:val="18"/>
              </w:rPr>
            </w:pPr>
            <w:r w:rsidRPr="004B1D11">
              <w:rPr>
                <w:rFonts w:ascii="Arial" w:hAnsi="Arial" w:cs="Arial"/>
                <w:sz w:val="18"/>
                <w:szCs w:val="18"/>
              </w:rPr>
              <w:t>Oficina de Planeación y Sistemas</w:t>
            </w:r>
          </w:p>
        </w:tc>
        <w:tc>
          <w:tcPr>
            <w:tcW w:w="1270" w:type="dxa"/>
            <w:tcBorders>
              <w:top w:val="single" w:sz="4" w:space="0" w:color="auto"/>
              <w:left w:val="single" w:sz="4" w:space="0" w:color="auto"/>
              <w:bottom w:val="single" w:sz="4" w:space="0" w:color="auto"/>
              <w:right w:val="single" w:sz="4" w:space="0" w:color="auto"/>
            </w:tcBorders>
            <w:vAlign w:val="center"/>
          </w:tcPr>
          <w:p w14:paraId="45FF1AE2" w14:textId="77777777" w:rsidR="003661C0" w:rsidRPr="004B1D11" w:rsidRDefault="003661C0" w:rsidP="003B1A7B">
            <w:pPr>
              <w:pStyle w:val="TableParagraph"/>
              <w:spacing w:before="8"/>
              <w:rPr>
                <w:rFonts w:ascii="Arial" w:hAnsi="Arial" w:cs="Arial"/>
                <w:sz w:val="18"/>
                <w:szCs w:val="18"/>
              </w:rPr>
            </w:pPr>
          </w:p>
          <w:p w14:paraId="66B73A20" w14:textId="04CF8676" w:rsidR="003661C0" w:rsidRPr="004B1D11" w:rsidRDefault="00B5588F" w:rsidP="003B1A7B">
            <w:pPr>
              <w:jc w:val="center"/>
              <w:rPr>
                <w:rFonts w:ascii="Arial" w:hAnsi="Arial" w:cs="Arial"/>
                <w:sz w:val="18"/>
                <w:szCs w:val="18"/>
              </w:rPr>
            </w:pPr>
            <w:r w:rsidRPr="004B1D11">
              <w:rPr>
                <w:rFonts w:ascii="Arial" w:hAnsi="Arial" w:cs="Arial"/>
                <w:sz w:val="18"/>
                <w:szCs w:val="18"/>
              </w:rPr>
              <w:t>30</w:t>
            </w:r>
            <w:r w:rsidR="003661C0" w:rsidRPr="004B1D11">
              <w:rPr>
                <w:rFonts w:ascii="Arial" w:hAnsi="Arial" w:cs="Arial"/>
                <w:sz w:val="18"/>
                <w:szCs w:val="18"/>
              </w:rPr>
              <w:t xml:space="preserve"> de </w:t>
            </w:r>
            <w:r w:rsidRPr="004B1D11">
              <w:rPr>
                <w:rFonts w:ascii="Arial" w:hAnsi="Arial" w:cs="Arial"/>
                <w:sz w:val="18"/>
                <w:szCs w:val="18"/>
              </w:rPr>
              <w:t xml:space="preserve">febrero </w:t>
            </w:r>
            <w:r w:rsidR="003661C0" w:rsidRPr="004B1D11">
              <w:rPr>
                <w:rFonts w:ascii="Arial" w:hAnsi="Arial" w:cs="Arial"/>
                <w:sz w:val="18"/>
                <w:szCs w:val="18"/>
              </w:rPr>
              <w:t xml:space="preserve">  de 202</w:t>
            </w:r>
            <w:r w:rsidR="00F147D8">
              <w:rPr>
                <w:rFonts w:ascii="Arial" w:hAnsi="Arial" w:cs="Arial"/>
                <w:sz w:val="18"/>
                <w:szCs w:val="18"/>
              </w:rPr>
              <w:t>5</w:t>
            </w:r>
            <w:r w:rsidR="003661C0" w:rsidRPr="004B1D11">
              <w:rPr>
                <w:rFonts w:ascii="Arial" w:hAnsi="Arial" w:cs="Arial"/>
                <w:sz w:val="18"/>
                <w:szCs w:val="18"/>
              </w:rPr>
              <w:t xml:space="preserve"> – 4º trim</w:t>
            </w:r>
            <w:r w:rsidRPr="004B1D11">
              <w:rPr>
                <w:rFonts w:ascii="Arial" w:hAnsi="Arial" w:cs="Arial"/>
                <w:sz w:val="18"/>
                <w:szCs w:val="18"/>
              </w:rPr>
              <w:t>estre del año 202</w:t>
            </w:r>
            <w:r w:rsidR="001C72E9">
              <w:rPr>
                <w:rFonts w:ascii="Arial" w:hAnsi="Arial" w:cs="Arial"/>
                <w:sz w:val="18"/>
                <w:szCs w:val="18"/>
              </w:rPr>
              <w:t>5</w:t>
            </w:r>
            <w:r w:rsidR="003661C0" w:rsidRPr="004B1D11">
              <w:rPr>
                <w:rFonts w:ascii="Arial" w:hAnsi="Arial" w:cs="Arial"/>
                <w:sz w:val="18"/>
                <w:szCs w:val="18"/>
              </w:rPr>
              <w:t>.</w:t>
            </w:r>
          </w:p>
          <w:p w14:paraId="168C011C" w14:textId="28BC7FF0" w:rsidR="003661C0" w:rsidRPr="004B1D11" w:rsidRDefault="003661C0" w:rsidP="00F6466F">
            <w:pPr>
              <w:rPr>
                <w:rFonts w:ascii="Arial" w:hAnsi="Arial" w:cs="Arial"/>
                <w:sz w:val="18"/>
                <w:szCs w:val="18"/>
              </w:rPr>
            </w:pPr>
          </w:p>
          <w:p w14:paraId="14133B28" w14:textId="77777777" w:rsidR="003661C0" w:rsidRPr="004B1D11" w:rsidRDefault="003661C0" w:rsidP="003B1A7B">
            <w:pPr>
              <w:jc w:val="center"/>
              <w:rPr>
                <w:rFonts w:ascii="Arial" w:hAnsi="Arial" w:cs="Arial"/>
                <w:sz w:val="18"/>
                <w:szCs w:val="18"/>
              </w:rPr>
            </w:pPr>
          </w:p>
          <w:p w14:paraId="40D138E9" w14:textId="4A04071B" w:rsidR="003661C0" w:rsidRPr="004B1D11" w:rsidRDefault="003661C0" w:rsidP="003B1A7B">
            <w:pPr>
              <w:jc w:val="center"/>
              <w:rPr>
                <w:rFonts w:ascii="Arial" w:hAnsi="Arial" w:cs="Arial"/>
                <w:sz w:val="18"/>
                <w:szCs w:val="18"/>
              </w:rPr>
            </w:pPr>
            <w:r w:rsidRPr="004B1D11">
              <w:rPr>
                <w:rFonts w:ascii="Arial" w:hAnsi="Arial" w:cs="Arial"/>
                <w:sz w:val="18"/>
                <w:szCs w:val="18"/>
              </w:rPr>
              <w:t>30 de abril de 202</w:t>
            </w:r>
            <w:r w:rsidR="00F147D8">
              <w:rPr>
                <w:rFonts w:ascii="Arial" w:hAnsi="Arial" w:cs="Arial"/>
                <w:sz w:val="18"/>
                <w:szCs w:val="18"/>
              </w:rPr>
              <w:t>5</w:t>
            </w:r>
          </w:p>
          <w:p w14:paraId="64CA6152" w14:textId="3F903984" w:rsidR="003661C0" w:rsidRPr="004B1D11" w:rsidRDefault="003661C0" w:rsidP="003B1A7B">
            <w:pPr>
              <w:jc w:val="center"/>
              <w:rPr>
                <w:rFonts w:ascii="Arial" w:hAnsi="Arial" w:cs="Arial"/>
                <w:sz w:val="18"/>
                <w:szCs w:val="18"/>
              </w:rPr>
            </w:pPr>
            <w:r w:rsidRPr="004B1D11">
              <w:rPr>
                <w:rFonts w:ascii="Arial" w:hAnsi="Arial" w:cs="Arial"/>
                <w:sz w:val="18"/>
                <w:szCs w:val="18"/>
              </w:rPr>
              <w:t>– 1 trim</w:t>
            </w:r>
            <w:r w:rsidR="00B5588F" w:rsidRPr="004B1D11">
              <w:rPr>
                <w:rFonts w:ascii="Arial" w:hAnsi="Arial" w:cs="Arial"/>
                <w:sz w:val="18"/>
                <w:szCs w:val="18"/>
              </w:rPr>
              <w:t>estre</w:t>
            </w:r>
            <w:r w:rsidRPr="004B1D11">
              <w:rPr>
                <w:rFonts w:ascii="Arial" w:hAnsi="Arial" w:cs="Arial"/>
                <w:sz w:val="18"/>
                <w:szCs w:val="18"/>
              </w:rPr>
              <w:t>. 202</w:t>
            </w:r>
            <w:r w:rsidR="00F147D8">
              <w:rPr>
                <w:rFonts w:ascii="Arial" w:hAnsi="Arial" w:cs="Arial"/>
                <w:sz w:val="18"/>
                <w:szCs w:val="18"/>
              </w:rPr>
              <w:t>5</w:t>
            </w:r>
          </w:p>
          <w:p w14:paraId="43046E0A" w14:textId="77777777" w:rsidR="003661C0" w:rsidRPr="004B1D11" w:rsidRDefault="003661C0" w:rsidP="003B1A7B">
            <w:pPr>
              <w:jc w:val="center"/>
              <w:rPr>
                <w:rFonts w:ascii="Arial" w:hAnsi="Arial" w:cs="Arial"/>
                <w:sz w:val="18"/>
                <w:szCs w:val="18"/>
              </w:rPr>
            </w:pPr>
          </w:p>
          <w:p w14:paraId="1BFE5B03" w14:textId="349719F1" w:rsidR="003661C0" w:rsidRPr="004B1D11" w:rsidRDefault="003661C0" w:rsidP="003B1A7B">
            <w:pPr>
              <w:jc w:val="center"/>
              <w:rPr>
                <w:rFonts w:ascii="Arial" w:hAnsi="Arial" w:cs="Arial"/>
                <w:sz w:val="18"/>
                <w:szCs w:val="18"/>
              </w:rPr>
            </w:pPr>
            <w:r w:rsidRPr="004B1D11">
              <w:rPr>
                <w:rFonts w:ascii="Arial" w:hAnsi="Arial" w:cs="Arial"/>
                <w:sz w:val="18"/>
                <w:szCs w:val="18"/>
              </w:rPr>
              <w:t>30 de julio de 202</w:t>
            </w:r>
            <w:r w:rsidR="00F147D8">
              <w:rPr>
                <w:rFonts w:ascii="Arial" w:hAnsi="Arial" w:cs="Arial"/>
                <w:sz w:val="18"/>
                <w:szCs w:val="18"/>
              </w:rPr>
              <w:t>5</w:t>
            </w:r>
          </w:p>
          <w:p w14:paraId="38DE9031" w14:textId="3BDB95B6" w:rsidR="003661C0" w:rsidRPr="004B1D11" w:rsidRDefault="003661C0" w:rsidP="003B1A7B">
            <w:pPr>
              <w:jc w:val="center"/>
              <w:rPr>
                <w:rFonts w:ascii="Arial" w:hAnsi="Arial" w:cs="Arial"/>
                <w:sz w:val="18"/>
                <w:szCs w:val="18"/>
              </w:rPr>
            </w:pPr>
            <w:r w:rsidRPr="004B1D11">
              <w:rPr>
                <w:rFonts w:ascii="Arial" w:hAnsi="Arial" w:cs="Arial"/>
                <w:sz w:val="18"/>
                <w:szCs w:val="18"/>
              </w:rPr>
              <w:t>– 2º trim</w:t>
            </w:r>
            <w:r w:rsidR="00B5588F" w:rsidRPr="004B1D11">
              <w:rPr>
                <w:rFonts w:ascii="Arial" w:hAnsi="Arial" w:cs="Arial"/>
                <w:sz w:val="18"/>
                <w:szCs w:val="18"/>
              </w:rPr>
              <w:t>estre</w:t>
            </w:r>
            <w:r w:rsidRPr="004B1D11">
              <w:rPr>
                <w:rFonts w:ascii="Arial" w:hAnsi="Arial" w:cs="Arial"/>
                <w:sz w:val="18"/>
                <w:szCs w:val="18"/>
              </w:rPr>
              <w:t>. 202</w:t>
            </w:r>
            <w:r w:rsidR="00F147D8">
              <w:rPr>
                <w:rFonts w:ascii="Arial" w:hAnsi="Arial" w:cs="Arial"/>
                <w:sz w:val="18"/>
                <w:szCs w:val="18"/>
              </w:rPr>
              <w:t>5</w:t>
            </w:r>
          </w:p>
          <w:p w14:paraId="4D4E6E4F" w14:textId="77777777" w:rsidR="003661C0" w:rsidRPr="004B1D11" w:rsidRDefault="003661C0" w:rsidP="003B1A7B">
            <w:pPr>
              <w:jc w:val="center"/>
              <w:rPr>
                <w:rFonts w:ascii="Arial" w:hAnsi="Arial" w:cs="Arial"/>
                <w:sz w:val="18"/>
                <w:szCs w:val="18"/>
              </w:rPr>
            </w:pPr>
          </w:p>
          <w:p w14:paraId="54EAA39D" w14:textId="77777777" w:rsidR="003661C0" w:rsidRPr="004B1D11" w:rsidRDefault="003661C0" w:rsidP="003B1A7B">
            <w:pPr>
              <w:jc w:val="center"/>
              <w:rPr>
                <w:rFonts w:ascii="Arial" w:hAnsi="Arial" w:cs="Arial"/>
                <w:sz w:val="18"/>
                <w:szCs w:val="18"/>
              </w:rPr>
            </w:pPr>
            <w:r w:rsidRPr="004B1D11">
              <w:rPr>
                <w:rFonts w:ascii="Arial" w:hAnsi="Arial" w:cs="Arial"/>
                <w:sz w:val="18"/>
                <w:szCs w:val="18"/>
              </w:rPr>
              <w:t>10 de noviembre</w:t>
            </w:r>
          </w:p>
          <w:p w14:paraId="4893B2D9" w14:textId="367CB505" w:rsidR="003661C0" w:rsidRPr="004B1D11" w:rsidRDefault="003661C0" w:rsidP="003B1A7B">
            <w:pPr>
              <w:jc w:val="center"/>
              <w:rPr>
                <w:rFonts w:ascii="Arial" w:hAnsi="Arial" w:cs="Arial"/>
                <w:sz w:val="18"/>
                <w:szCs w:val="18"/>
              </w:rPr>
            </w:pPr>
            <w:r w:rsidRPr="004B1D11">
              <w:rPr>
                <w:rFonts w:ascii="Arial" w:hAnsi="Arial" w:cs="Arial"/>
                <w:sz w:val="18"/>
                <w:szCs w:val="18"/>
              </w:rPr>
              <w:t>de 202</w:t>
            </w:r>
            <w:r w:rsidR="00F147D8">
              <w:rPr>
                <w:rFonts w:ascii="Arial" w:hAnsi="Arial" w:cs="Arial"/>
                <w:sz w:val="18"/>
                <w:szCs w:val="18"/>
              </w:rPr>
              <w:t>5</w:t>
            </w:r>
            <w:r w:rsidRPr="004B1D11">
              <w:rPr>
                <w:rFonts w:ascii="Arial" w:hAnsi="Arial" w:cs="Arial"/>
                <w:sz w:val="18"/>
                <w:szCs w:val="18"/>
              </w:rPr>
              <w:t xml:space="preserve"> – 3 trim.</w:t>
            </w:r>
          </w:p>
          <w:p w14:paraId="13E8A858" w14:textId="566946F2" w:rsidR="003661C0" w:rsidRPr="004B1D11" w:rsidRDefault="003661C0" w:rsidP="003B1A7B">
            <w:pPr>
              <w:jc w:val="center"/>
              <w:rPr>
                <w:rFonts w:ascii="Arial" w:hAnsi="Arial" w:cs="Arial"/>
                <w:sz w:val="18"/>
                <w:szCs w:val="18"/>
              </w:rPr>
            </w:pPr>
            <w:r w:rsidRPr="004B1D11">
              <w:rPr>
                <w:rFonts w:ascii="Arial" w:hAnsi="Arial" w:cs="Arial"/>
                <w:sz w:val="18"/>
                <w:szCs w:val="18"/>
              </w:rPr>
              <w:t>202</w:t>
            </w:r>
            <w:r w:rsidR="00F147D8">
              <w:rPr>
                <w:rFonts w:ascii="Arial" w:hAnsi="Arial" w:cs="Arial"/>
                <w:sz w:val="18"/>
                <w:szCs w:val="18"/>
              </w:rPr>
              <w:t>5</w:t>
            </w:r>
          </w:p>
          <w:p w14:paraId="18453BA5" w14:textId="224388ED" w:rsidR="003661C0" w:rsidRPr="004B1D11" w:rsidRDefault="003661C0" w:rsidP="003B1A7B">
            <w:pPr>
              <w:jc w:val="center"/>
              <w:rPr>
                <w:rFonts w:ascii="Arial" w:hAnsi="Arial" w:cs="Arial"/>
                <w:sz w:val="18"/>
                <w:szCs w:val="18"/>
              </w:rPr>
            </w:pPr>
          </w:p>
        </w:tc>
      </w:tr>
      <w:tr w:rsidR="003661C0" w:rsidRPr="00041FEC" w14:paraId="38C48A6B" w14:textId="77777777" w:rsidTr="00393293">
        <w:trPr>
          <w:trHeight w:val="3834"/>
          <w:jc w:val="center"/>
        </w:trPr>
        <w:tc>
          <w:tcPr>
            <w:tcW w:w="1395" w:type="dxa"/>
            <w:vMerge/>
            <w:tcBorders>
              <w:left w:val="single" w:sz="4" w:space="0" w:color="auto"/>
              <w:right w:val="single" w:sz="4" w:space="0" w:color="auto"/>
            </w:tcBorders>
          </w:tcPr>
          <w:p w14:paraId="07945D3E" w14:textId="77777777" w:rsidR="003661C0" w:rsidRPr="00041FEC" w:rsidRDefault="003661C0" w:rsidP="003B1A7B">
            <w:pPr>
              <w:rPr>
                <w:rFonts w:ascii="Arial" w:hAnsi="Arial" w:cs="Arial"/>
                <w:sz w:val="18"/>
                <w:szCs w:val="18"/>
              </w:rPr>
            </w:pPr>
          </w:p>
        </w:tc>
        <w:tc>
          <w:tcPr>
            <w:tcW w:w="388" w:type="dxa"/>
            <w:tcBorders>
              <w:top w:val="single" w:sz="4" w:space="0" w:color="auto"/>
              <w:left w:val="single" w:sz="4" w:space="0" w:color="auto"/>
              <w:bottom w:val="single" w:sz="4" w:space="0" w:color="auto"/>
            </w:tcBorders>
            <w:vAlign w:val="center"/>
          </w:tcPr>
          <w:p w14:paraId="61C9D409" w14:textId="6D288F89" w:rsidR="003661C0" w:rsidRPr="00041FEC" w:rsidRDefault="003661C0" w:rsidP="003B1A7B">
            <w:pPr>
              <w:jc w:val="center"/>
              <w:rPr>
                <w:rFonts w:ascii="Arial" w:hAnsi="Arial" w:cs="Arial"/>
                <w:sz w:val="18"/>
                <w:szCs w:val="18"/>
              </w:rPr>
            </w:pPr>
            <w:r w:rsidRPr="00041FEC">
              <w:rPr>
                <w:rFonts w:ascii="Arial" w:hAnsi="Arial" w:cs="Arial"/>
                <w:sz w:val="18"/>
                <w:szCs w:val="18"/>
              </w:rPr>
              <w:t>1.3.</w:t>
            </w:r>
          </w:p>
        </w:tc>
        <w:tc>
          <w:tcPr>
            <w:tcW w:w="2208" w:type="dxa"/>
            <w:tcBorders>
              <w:top w:val="single" w:sz="4" w:space="0" w:color="auto"/>
              <w:bottom w:val="single" w:sz="4" w:space="0" w:color="auto"/>
            </w:tcBorders>
            <w:vAlign w:val="center"/>
          </w:tcPr>
          <w:p w14:paraId="1DF23A95"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Divulgar y socializar a</w:t>
            </w:r>
          </w:p>
          <w:p w14:paraId="70BE2BE2"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través de correos</w:t>
            </w:r>
          </w:p>
          <w:p w14:paraId="4AA6816D"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electrónicos, intranet y/o</w:t>
            </w:r>
          </w:p>
          <w:p w14:paraId="70C0040B"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página web de la</w:t>
            </w:r>
          </w:p>
          <w:p w14:paraId="116804D9"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Corporación, comunicados y</w:t>
            </w:r>
          </w:p>
          <w:p w14:paraId="5E8EAD35"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mensajes de sensibilización</w:t>
            </w:r>
          </w:p>
          <w:p w14:paraId="2297A2D2"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sobre las categorías de la</w:t>
            </w:r>
          </w:p>
          <w:p w14:paraId="2E4E2097"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Ley 1712 de 2014 y sus</w:t>
            </w:r>
          </w:p>
          <w:p w14:paraId="06451395"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decretos reglamentarios,</w:t>
            </w:r>
          </w:p>
          <w:p w14:paraId="230CDCA0"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según la matriz de</w:t>
            </w:r>
          </w:p>
          <w:p w14:paraId="3F78A105"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autodiagnóstico de la</w:t>
            </w:r>
          </w:p>
          <w:p w14:paraId="11C60DD1" w14:textId="77777777" w:rsidR="007F53EE"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Procuraduría General de la</w:t>
            </w:r>
          </w:p>
          <w:p w14:paraId="16D8462C" w14:textId="3DB581E0" w:rsidR="003661C0" w:rsidRPr="004B1D11" w:rsidRDefault="007F53EE" w:rsidP="007F53EE">
            <w:pPr>
              <w:pStyle w:val="TableParagraph"/>
              <w:spacing w:before="1"/>
              <w:ind w:right="142"/>
              <w:jc w:val="both"/>
              <w:rPr>
                <w:rFonts w:ascii="Arial" w:hAnsi="Arial" w:cs="Arial"/>
                <w:sz w:val="18"/>
                <w:szCs w:val="18"/>
              </w:rPr>
            </w:pPr>
            <w:r w:rsidRPr="004B1D11">
              <w:rPr>
                <w:rFonts w:ascii="Arial" w:hAnsi="Arial" w:cs="Arial"/>
                <w:sz w:val="18"/>
                <w:szCs w:val="18"/>
              </w:rPr>
              <w:t>Nación.</w:t>
            </w:r>
          </w:p>
        </w:tc>
        <w:tc>
          <w:tcPr>
            <w:tcW w:w="1448" w:type="dxa"/>
            <w:tcBorders>
              <w:top w:val="single" w:sz="4" w:space="0" w:color="auto"/>
              <w:bottom w:val="single" w:sz="4" w:space="0" w:color="auto"/>
            </w:tcBorders>
            <w:vAlign w:val="center"/>
          </w:tcPr>
          <w:p w14:paraId="5460C758"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5 campañas, se</w:t>
            </w:r>
          </w:p>
          <w:p w14:paraId="1FCC4BE5"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incluirá en cada</w:t>
            </w:r>
          </w:p>
          <w:p w14:paraId="7B886143"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una de ellas de</w:t>
            </w:r>
          </w:p>
          <w:p w14:paraId="3A0835B6"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manera progresiva</w:t>
            </w:r>
          </w:p>
          <w:p w14:paraId="68015005"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las 11 categorías</w:t>
            </w:r>
          </w:p>
          <w:p w14:paraId="1567C5E8" w14:textId="77777777" w:rsidR="007F53EE" w:rsidRPr="004B1D11" w:rsidRDefault="007F53EE" w:rsidP="007F53EE">
            <w:pPr>
              <w:pStyle w:val="TableParagraph"/>
              <w:jc w:val="center"/>
              <w:rPr>
                <w:rFonts w:ascii="Arial" w:hAnsi="Arial" w:cs="Arial"/>
                <w:sz w:val="18"/>
                <w:szCs w:val="18"/>
              </w:rPr>
            </w:pPr>
            <w:r w:rsidRPr="004B1D11">
              <w:rPr>
                <w:rFonts w:ascii="Arial" w:hAnsi="Arial" w:cs="Arial"/>
                <w:sz w:val="18"/>
                <w:szCs w:val="18"/>
              </w:rPr>
              <w:t>de la Ley de</w:t>
            </w:r>
          </w:p>
          <w:p w14:paraId="0208C4DA" w14:textId="492012F2" w:rsidR="003661C0" w:rsidRPr="004B1D11" w:rsidRDefault="007F53EE" w:rsidP="007F53EE">
            <w:pPr>
              <w:pStyle w:val="TableParagraph"/>
              <w:jc w:val="center"/>
              <w:rPr>
                <w:rFonts w:ascii="Arial" w:hAnsi="Arial" w:cs="Arial"/>
                <w:sz w:val="18"/>
                <w:szCs w:val="18"/>
              </w:rPr>
            </w:pPr>
            <w:r w:rsidRPr="004B1D11">
              <w:rPr>
                <w:rFonts w:ascii="Arial" w:hAnsi="Arial" w:cs="Arial"/>
                <w:sz w:val="18"/>
                <w:szCs w:val="18"/>
              </w:rPr>
              <w:t>Transparencia</w:t>
            </w:r>
          </w:p>
        </w:tc>
        <w:tc>
          <w:tcPr>
            <w:tcW w:w="1201" w:type="dxa"/>
            <w:tcBorders>
              <w:top w:val="single" w:sz="4" w:space="0" w:color="auto"/>
              <w:bottom w:val="single" w:sz="4" w:space="0" w:color="auto"/>
            </w:tcBorders>
            <w:vAlign w:val="center"/>
          </w:tcPr>
          <w:p w14:paraId="086322B2" w14:textId="664C58E1" w:rsidR="009577DC" w:rsidRPr="004B1D11" w:rsidRDefault="003661C0" w:rsidP="009577DC">
            <w:pPr>
              <w:pStyle w:val="TableParagraph"/>
              <w:spacing w:before="167"/>
              <w:ind w:left="140" w:right="138"/>
              <w:jc w:val="center"/>
              <w:rPr>
                <w:rFonts w:ascii="Arial" w:hAnsi="Arial" w:cs="Arial"/>
                <w:sz w:val="18"/>
                <w:szCs w:val="18"/>
              </w:rPr>
            </w:pPr>
            <w:r w:rsidRPr="004B1D11">
              <w:rPr>
                <w:rFonts w:ascii="Arial" w:hAnsi="Arial" w:cs="Arial"/>
                <w:sz w:val="18"/>
                <w:szCs w:val="18"/>
              </w:rPr>
              <w:t xml:space="preserve"> </w:t>
            </w:r>
          </w:p>
          <w:p w14:paraId="081D2027"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w:t>
            </w:r>
          </w:p>
          <w:p w14:paraId="60671F47"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campañas</w:t>
            </w:r>
          </w:p>
          <w:p w14:paraId="6F27DFF3"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divulgadas</w:t>
            </w:r>
          </w:p>
          <w:p w14:paraId="67C76277"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w:t>
            </w:r>
          </w:p>
          <w:p w14:paraId="67194C5D"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5</w:t>
            </w:r>
          </w:p>
          <w:p w14:paraId="50938385" w14:textId="77777777" w:rsidR="007F53EE" w:rsidRPr="004B1D11" w:rsidRDefault="007F53EE" w:rsidP="007F53EE">
            <w:pPr>
              <w:pStyle w:val="TableParagraph"/>
              <w:spacing w:before="167"/>
              <w:ind w:left="140" w:right="138"/>
              <w:jc w:val="center"/>
              <w:rPr>
                <w:rFonts w:ascii="Arial" w:hAnsi="Arial" w:cs="Arial"/>
                <w:sz w:val="18"/>
                <w:szCs w:val="18"/>
              </w:rPr>
            </w:pPr>
            <w:r w:rsidRPr="004B1D11">
              <w:rPr>
                <w:rFonts w:ascii="Arial" w:hAnsi="Arial" w:cs="Arial"/>
                <w:sz w:val="18"/>
                <w:szCs w:val="18"/>
              </w:rPr>
              <w:t>campañas</w:t>
            </w:r>
          </w:p>
          <w:p w14:paraId="2574A1E2" w14:textId="46296932" w:rsidR="003661C0" w:rsidRPr="004B1D11" w:rsidRDefault="007F53EE" w:rsidP="007F53EE">
            <w:pPr>
              <w:pStyle w:val="TableParagraph"/>
              <w:spacing w:before="167"/>
              <w:ind w:left="140" w:right="138"/>
              <w:jc w:val="center"/>
              <w:rPr>
                <w:rFonts w:ascii="Arial" w:hAnsi="Arial" w:cs="Arial"/>
                <w:w w:val="99"/>
                <w:sz w:val="18"/>
                <w:szCs w:val="18"/>
              </w:rPr>
            </w:pPr>
            <w:r w:rsidRPr="004B1D11">
              <w:rPr>
                <w:rFonts w:ascii="Arial" w:hAnsi="Arial" w:cs="Arial"/>
                <w:sz w:val="18"/>
                <w:szCs w:val="18"/>
              </w:rPr>
              <w:t>diseñadas</w:t>
            </w:r>
          </w:p>
        </w:tc>
        <w:tc>
          <w:tcPr>
            <w:tcW w:w="1912" w:type="dxa"/>
            <w:tcBorders>
              <w:top w:val="single" w:sz="4" w:space="0" w:color="auto"/>
              <w:bottom w:val="single" w:sz="4" w:space="0" w:color="auto"/>
            </w:tcBorders>
            <w:vAlign w:val="center"/>
          </w:tcPr>
          <w:p w14:paraId="61EA43D1" w14:textId="2B756BD4" w:rsidR="007F53EE" w:rsidRPr="004B1D11" w:rsidRDefault="009577DC" w:rsidP="007F53EE">
            <w:pPr>
              <w:pStyle w:val="TableParagraph"/>
              <w:ind w:left="97" w:right="336"/>
              <w:jc w:val="center"/>
              <w:rPr>
                <w:rFonts w:ascii="Arial" w:hAnsi="Arial" w:cs="Arial"/>
                <w:sz w:val="18"/>
                <w:szCs w:val="18"/>
              </w:rPr>
            </w:pPr>
            <w:r w:rsidRPr="004B1D11">
              <w:rPr>
                <w:rFonts w:ascii="Arial" w:hAnsi="Arial" w:cs="Arial"/>
                <w:sz w:val="18"/>
                <w:szCs w:val="18"/>
              </w:rPr>
              <w:t>"</w:t>
            </w:r>
            <w:r w:rsidR="007F53EE" w:rsidRPr="004B1D11">
              <w:t xml:space="preserve"> </w:t>
            </w:r>
            <w:r w:rsidR="007F53EE" w:rsidRPr="004B1D11">
              <w:rPr>
                <w:rFonts w:ascii="Arial" w:hAnsi="Arial" w:cs="Arial"/>
                <w:sz w:val="18"/>
                <w:szCs w:val="18"/>
              </w:rPr>
              <w:t>Oficina de</w:t>
            </w:r>
          </w:p>
          <w:p w14:paraId="73388CBA"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Planeación y</w:t>
            </w:r>
          </w:p>
          <w:p w14:paraId="5B7BB9AC" w14:textId="03053759" w:rsidR="007F53EE" w:rsidRPr="004B1D11" w:rsidRDefault="00BB1B38" w:rsidP="007F53EE">
            <w:pPr>
              <w:pStyle w:val="TableParagraph"/>
              <w:ind w:left="97" w:right="336"/>
              <w:jc w:val="center"/>
              <w:rPr>
                <w:rFonts w:ascii="Arial" w:hAnsi="Arial" w:cs="Arial"/>
                <w:sz w:val="18"/>
                <w:szCs w:val="18"/>
              </w:rPr>
            </w:pPr>
            <w:r w:rsidRPr="004B1D11">
              <w:rPr>
                <w:rFonts w:ascii="Arial" w:hAnsi="Arial" w:cs="Arial"/>
                <w:sz w:val="18"/>
                <w:szCs w:val="18"/>
              </w:rPr>
              <w:t>Sistemas (</w:t>
            </w:r>
            <w:r w:rsidR="007F53EE" w:rsidRPr="004B1D11">
              <w:rPr>
                <w:rFonts w:ascii="Arial" w:hAnsi="Arial" w:cs="Arial"/>
                <w:sz w:val="18"/>
                <w:szCs w:val="18"/>
              </w:rPr>
              <w:t>será el</w:t>
            </w:r>
          </w:p>
          <w:p w14:paraId="348EF04C"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encargado de</w:t>
            </w:r>
          </w:p>
          <w:p w14:paraId="6AA57444" w14:textId="747D23D4" w:rsidR="007F53EE" w:rsidRPr="004B1D11" w:rsidRDefault="00BB1B38" w:rsidP="007F53EE">
            <w:pPr>
              <w:pStyle w:val="TableParagraph"/>
              <w:ind w:left="97" w:right="336"/>
              <w:jc w:val="center"/>
              <w:rPr>
                <w:rFonts w:ascii="Arial" w:hAnsi="Arial" w:cs="Arial"/>
                <w:sz w:val="18"/>
                <w:szCs w:val="18"/>
              </w:rPr>
            </w:pPr>
            <w:r w:rsidRPr="004B1D11">
              <w:rPr>
                <w:rFonts w:ascii="Arial" w:hAnsi="Arial" w:cs="Arial"/>
                <w:sz w:val="18"/>
                <w:szCs w:val="18"/>
              </w:rPr>
              <w:t>entregar insumos</w:t>
            </w:r>
            <w:r w:rsidR="007F53EE" w:rsidRPr="004B1D11">
              <w:rPr>
                <w:rFonts w:ascii="Arial" w:hAnsi="Arial" w:cs="Arial"/>
                <w:sz w:val="18"/>
                <w:szCs w:val="18"/>
              </w:rPr>
              <w:t xml:space="preserve"> y</w:t>
            </w:r>
          </w:p>
          <w:p w14:paraId="686A3AAE"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publicar dichas</w:t>
            </w:r>
          </w:p>
          <w:p w14:paraId="4E5A0737"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campañas) Oficina</w:t>
            </w:r>
          </w:p>
          <w:p w14:paraId="6ED3B94C"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de información y</w:t>
            </w:r>
          </w:p>
          <w:p w14:paraId="4B787D2A"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prensa (Apoyará en</w:t>
            </w:r>
          </w:p>
          <w:p w14:paraId="6866851A"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la divulgación en el</w:t>
            </w:r>
          </w:p>
          <w:p w14:paraId="400D3646"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canal y edición del</w:t>
            </w:r>
          </w:p>
          <w:p w14:paraId="55E7F09F" w14:textId="77777777" w:rsidR="007F53EE"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material gráfico y</w:t>
            </w:r>
          </w:p>
          <w:p w14:paraId="067327E9" w14:textId="3E06F1C2" w:rsidR="003661C0" w:rsidRPr="004B1D11" w:rsidRDefault="007F53EE" w:rsidP="007F53EE">
            <w:pPr>
              <w:pStyle w:val="TableParagraph"/>
              <w:ind w:left="97" w:right="336"/>
              <w:jc w:val="center"/>
              <w:rPr>
                <w:rFonts w:ascii="Arial" w:hAnsi="Arial" w:cs="Arial"/>
                <w:sz w:val="18"/>
                <w:szCs w:val="18"/>
              </w:rPr>
            </w:pPr>
            <w:r w:rsidRPr="004B1D11">
              <w:rPr>
                <w:rFonts w:ascii="Arial" w:hAnsi="Arial" w:cs="Arial"/>
                <w:sz w:val="18"/>
                <w:szCs w:val="18"/>
              </w:rPr>
              <w:t>audiovisual)</w:t>
            </w:r>
          </w:p>
        </w:tc>
        <w:tc>
          <w:tcPr>
            <w:tcW w:w="1270" w:type="dxa"/>
            <w:tcBorders>
              <w:top w:val="single" w:sz="4" w:space="0" w:color="auto"/>
              <w:bottom w:val="single" w:sz="4" w:space="0" w:color="auto"/>
            </w:tcBorders>
            <w:vAlign w:val="center"/>
          </w:tcPr>
          <w:p w14:paraId="20C9BD24" w14:textId="77777777" w:rsidR="007F53EE" w:rsidRPr="004B1D11" w:rsidRDefault="007F53EE" w:rsidP="007F53EE">
            <w:pPr>
              <w:pStyle w:val="TableParagraph"/>
              <w:spacing w:before="8"/>
              <w:jc w:val="center"/>
              <w:rPr>
                <w:rFonts w:ascii="Arial" w:hAnsi="Arial" w:cs="Arial"/>
                <w:sz w:val="18"/>
                <w:szCs w:val="18"/>
              </w:rPr>
            </w:pPr>
            <w:r w:rsidRPr="004B1D11">
              <w:rPr>
                <w:rFonts w:ascii="Arial" w:hAnsi="Arial" w:cs="Arial"/>
                <w:sz w:val="18"/>
                <w:szCs w:val="18"/>
              </w:rPr>
              <w:t>Bimensual</w:t>
            </w:r>
          </w:p>
          <w:p w14:paraId="7669C0CD" w14:textId="184A2492" w:rsidR="007F53EE" w:rsidRPr="004B1D11" w:rsidRDefault="007F53EE" w:rsidP="007F53EE">
            <w:pPr>
              <w:pStyle w:val="TableParagraph"/>
              <w:spacing w:before="8"/>
              <w:jc w:val="center"/>
              <w:rPr>
                <w:rFonts w:ascii="Arial" w:hAnsi="Arial" w:cs="Arial"/>
                <w:sz w:val="18"/>
                <w:szCs w:val="18"/>
              </w:rPr>
            </w:pPr>
            <w:r w:rsidRPr="004B1D11">
              <w:rPr>
                <w:rFonts w:ascii="Arial" w:hAnsi="Arial" w:cs="Arial"/>
                <w:sz w:val="18"/>
                <w:szCs w:val="18"/>
              </w:rPr>
              <w:t>A</w:t>
            </w:r>
            <w:r w:rsidR="00F6466F" w:rsidRPr="004B1D11">
              <w:rPr>
                <w:rFonts w:ascii="Arial" w:hAnsi="Arial" w:cs="Arial"/>
                <w:sz w:val="18"/>
                <w:szCs w:val="18"/>
              </w:rPr>
              <w:t xml:space="preserve"> </w:t>
            </w:r>
            <w:r w:rsidRPr="004B1D11">
              <w:rPr>
                <w:rFonts w:ascii="Arial" w:hAnsi="Arial" w:cs="Arial"/>
                <w:sz w:val="18"/>
                <w:szCs w:val="18"/>
              </w:rPr>
              <w:t>partir de marzo</w:t>
            </w:r>
          </w:p>
          <w:p w14:paraId="5216778D" w14:textId="77777777" w:rsidR="007F53EE" w:rsidRPr="004B1D11" w:rsidRDefault="007F53EE" w:rsidP="007F53EE">
            <w:pPr>
              <w:pStyle w:val="TableParagraph"/>
              <w:spacing w:before="8"/>
              <w:jc w:val="center"/>
              <w:rPr>
                <w:rFonts w:ascii="Arial" w:hAnsi="Arial" w:cs="Arial"/>
                <w:sz w:val="18"/>
                <w:szCs w:val="18"/>
              </w:rPr>
            </w:pPr>
            <w:r w:rsidRPr="004B1D11">
              <w:rPr>
                <w:rFonts w:ascii="Arial" w:hAnsi="Arial" w:cs="Arial"/>
                <w:sz w:val="18"/>
                <w:szCs w:val="18"/>
              </w:rPr>
              <w:t>a diciembre de</w:t>
            </w:r>
          </w:p>
          <w:p w14:paraId="0ACEC0BB" w14:textId="14515E02" w:rsidR="003661C0" w:rsidRPr="004B1D11" w:rsidRDefault="007F53EE" w:rsidP="007F53EE">
            <w:pPr>
              <w:pStyle w:val="TableParagraph"/>
              <w:spacing w:before="8"/>
              <w:jc w:val="center"/>
              <w:rPr>
                <w:rFonts w:ascii="Arial" w:hAnsi="Arial" w:cs="Arial"/>
                <w:sz w:val="18"/>
                <w:szCs w:val="18"/>
              </w:rPr>
            </w:pPr>
            <w:r w:rsidRPr="004B1D11">
              <w:rPr>
                <w:rFonts w:ascii="Arial" w:hAnsi="Arial" w:cs="Arial"/>
                <w:sz w:val="18"/>
                <w:szCs w:val="18"/>
              </w:rPr>
              <w:t>202</w:t>
            </w:r>
            <w:r w:rsidR="00F147D8">
              <w:rPr>
                <w:rFonts w:ascii="Arial" w:hAnsi="Arial" w:cs="Arial"/>
                <w:sz w:val="18"/>
                <w:szCs w:val="18"/>
              </w:rPr>
              <w:t>5</w:t>
            </w:r>
            <w:r w:rsidRPr="004B1D11">
              <w:rPr>
                <w:rFonts w:ascii="Arial" w:hAnsi="Arial" w:cs="Arial"/>
                <w:sz w:val="18"/>
                <w:szCs w:val="18"/>
              </w:rPr>
              <w:t xml:space="preserve"> </w:t>
            </w:r>
            <w:r w:rsidR="009577DC" w:rsidRPr="004B1D11">
              <w:rPr>
                <w:rFonts w:ascii="Arial" w:hAnsi="Arial" w:cs="Arial"/>
                <w:sz w:val="18"/>
                <w:szCs w:val="18"/>
              </w:rPr>
              <w:t>"</w:t>
            </w:r>
          </w:p>
        </w:tc>
      </w:tr>
    </w:tbl>
    <w:p w14:paraId="75A9E9B6" w14:textId="2EB1B5A0" w:rsidR="003661C0" w:rsidRPr="00041FEC" w:rsidRDefault="003661C0">
      <w:pPr>
        <w:rPr>
          <w:rFonts w:ascii="Arial" w:hAnsi="Arial" w:cs="Arial"/>
        </w:rPr>
      </w:pPr>
    </w:p>
    <w:p w14:paraId="729183F4" w14:textId="538016C2" w:rsidR="003661C0" w:rsidRPr="00041FEC" w:rsidRDefault="003661C0">
      <w:pPr>
        <w:rPr>
          <w:rFonts w:ascii="Arial" w:hAnsi="Arial" w:cs="Arial"/>
        </w:rPr>
      </w:pPr>
    </w:p>
    <w:p w14:paraId="697B04F8" w14:textId="0C3575C7" w:rsidR="003661C0" w:rsidRDefault="003661C0">
      <w:pPr>
        <w:rPr>
          <w:rFonts w:ascii="Arial" w:hAnsi="Arial" w:cs="Arial"/>
        </w:rPr>
      </w:pPr>
    </w:p>
    <w:p w14:paraId="79F3F7EE" w14:textId="1F7B5ED9" w:rsidR="00EB0583" w:rsidRDefault="00EB0583">
      <w:pPr>
        <w:rPr>
          <w:rFonts w:ascii="Arial" w:hAnsi="Arial" w:cs="Arial"/>
        </w:rPr>
      </w:pPr>
    </w:p>
    <w:p w14:paraId="5AF26832" w14:textId="20943D4D" w:rsidR="00EB0583" w:rsidRDefault="00EB0583">
      <w:pPr>
        <w:rPr>
          <w:rFonts w:ascii="Arial" w:hAnsi="Arial" w:cs="Arial"/>
        </w:rPr>
      </w:pPr>
    </w:p>
    <w:p w14:paraId="72008577" w14:textId="190D25E9" w:rsidR="00EB0583" w:rsidRDefault="00EB0583">
      <w:pPr>
        <w:rPr>
          <w:rFonts w:ascii="Arial" w:hAnsi="Arial" w:cs="Arial"/>
        </w:rPr>
      </w:pPr>
    </w:p>
    <w:p w14:paraId="287422E7" w14:textId="0A6BC7CC" w:rsidR="00EB0583" w:rsidRDefault="00EB0583">
      <w:pPr>
        <w:rPr>
          <w:rFonts w:ascii="Arial" w:hAnsi="Arial" w:cs="Arial"/>
        </w:rPr>
      </w:pPr>
    </w:p>
    <w:p w14:paraId="63DC8259" w14:textId="1D8174BD" w:rsidR="00EB0583" w:rsidRDefault="00EB0583">
      <w:pPr>
        <w:rPr>
          <w:rFonts w:ascii="Arial" w:hAnsi="Arial" w:cs="Arial"/>
        </w:rPr>
      </w:pPr>
    </w:p>
    <w:p w14:paraId="0A68396D" w14:textId="5B6FB801" w:rsidR="00EB0583" w:rsidRDefault="00EB0583">
      <w:pPr>
        <w:rPr>
          <w:rFonts w:ascii="Arial" w:hAnsi="Arial" w:cs="Arial"/>
        </w:rPr>
      </w:pPr>
    </w:p>
    <w:p w14:paraId="67F2DB0C" w14:textId="6ACA4FA5" w:rsidR="00EB0583" w:rsidRDefault="00EB0583">
      <w:pPr>
        <w:rPr>
          <w:rFonts w:ascii="Arial" w:hAnsi="Arial" w:cs="Arial"/>
        </w:rPr>
      </w:pPr>
    </w:p>
    <w:p w14:paraId="6E5E698B" w14:textId="77777777" w:rsidR="00EB0583" w:rsidRPr="00041FEC" w:rsidRDefault="00EB0583">
      <w:pPr>
        <w:rPr>
          <w:rFonts w:ascii="Arial" w:hAnsi="Arial" w:cs="Arial"/>
        </w:rPr>
      </w:pPr>
    </w:p>
    <w:p w14:paraId="5658E2B6" w14:textId="77777777" w:rsidR="003B1A7B" w:rsidRPr="00041FEC" w:rsidRDefault="003B1A7B">
      <w:pPr>
        <w:rPr>
          <w:rFonts w:ascii="Arial" w:hAnsi="Arial" w:cs="Arial"/>
        </w:rPr>
      </w:pPr>
    </w:p>
    <w:p w14:paraId="721F868C" w14:textId="552CBE0B" w:rsidR="003661C0" w:rsidRDefault="003661C0">
      <w:pPr>
        <w:rPr>
          <w:rFonts w:ascii="Arial" w:hAnsi="Arial" w:cs="Arial"/>
        </w:rPr>
      </w:pPr>
    </w:p>
    <w:p w14:paraId="30839A97" w14:textId="43CE7097" w:rsidR="00DE6202" w:rsidRDefault="00DE6202">
      <w:pPr>
        <w:rPr>
          <w:rFonts w:ascii="Arial" w:hAnsi="Arial" w:cs="Arial"/>
        </w:rPr>
      </w:pPr>
    </w:p>
    <w:p w14:paraId="61C2339C" w14:textId="7242D0F2" w:rsidR="00DE6202" w:rsidRDefault="00DE6202">
      <w:pPr>
        <w:rPr>
          <w:rFonts w:ascii="Arial" w:hAnsi="Arial" w:cs="Arial"/>
        </w:rPr>
      </w:pPr>
    </w:p>
    <w:p w14:paraId="0856B5A0" w14:textId="01826936" w:rsidR="00DE6202" w:rsidRDefault="00DE6202">
      <w:pPr>
        <w:rPr>
          <w:rFonts w:ascii="Arial" w:hAnsi="Arial" w:cs="Arial"/>
        </w:rPr>
      </w:pPr>
    </w:p>
    <w:p w14:paraId="030AE4EF" w14:textId="53FD4DA9" w:rsidR="00DE6202" w:rsidRDefault="00DE6202">
      <w:pPr>
        <w:rPr>
          <w:rFonts w:ascii="Arial" w:hAnsi="Arial" w:cs="Arial"/>
        </w:rPr>
      </w:pPr>
    </w:p>
    <w:p w14:paraId="37993182" w14:textId="0B0D230B" w:rsidR="00DE6202" w:rsidRDefault="00DE6202">
      <w:pPr>
        <w:rPr>
          <w:rFonts w:ascii="Arial" w:hAnsi="Arial" w:cs="Arial"/>
        </w:rPr>
      </w:pPr>
    </w:p>
    <w:p w14:paraId="1206162B" w14:textId="0E8D39CE" w:rsidR="00DE6202" w:rsidRDefault="00DE6202">
      <w:pPr>
        <w:rPr>
          <w:rFonts w:ascii="Arial" w:hAnsi="Arial" w:cs="Arial"/>
        </w:rPr>
      </w:pPr>
    </w:p>
    <w:p w14:paraId="5AEF4091" w14:textId="278CE560" w:rsidR="00DE6202" w:rsidRDefault="00DE6202">
      <w:pPr>
        <w:rPr>
          <w:rFonts w:ascii="Arial" w:hAnsi="Arial" w:cs="Arial"/>
        </w:rPr>
      </w:pPr>
    </w:p>
    <w:p w14:paraId="63486086" w14:textId="6AABEDE9" w:rsidR="00DE6202" w:rsidRDefault="00DE6202">
      <w:pPr>
        <w:rPr>
          <w:rFonts w:ascii="Arial" w:hAnsi="Arial" w:cs="Arial"/>
        </w:rPr>
      </w:pPr>
    </w:p>
    <w:p w14:paraId="60D2FFCD" w14:textId="19AC347D" w:rsidR="00DE6202" w:rsidRDefault="00DE6202">
      <w:pPr>
        <w:rPr>
          <w:rFonts w:ascii="Arial" w:hAnsi="Arial" w:cs="Arial"/>
        </w:rPr>
      </w:pPr>
    </w:p>
    <w:p w14:paraId="7E667127" w14:textId="3B0FEBE4" w:rsidR="00DE6202" w:rsidRDefault="00DE6202">
      <w:pPr>
        <w:rPr>
          <w:rFonts w:ascii="Arial" w:hAnsi="Arial" w:cs="Arial"/>
        </w:rPr>
      </w:pPr>
    </w:p>
    <w:p w14:paraId="6CD95414" w14:textId="687B83B1" w:rsidR="00DE6202" w:rsidRDefault="00DE6202">
      <w:pPr>
        <w:rPr>
          <w:rFonts w:ascii="Arial" w:hAnsi="Arial" w:cs="Arial"/>
        </w:rPr>
      </w:pPr>
    </w:p>
    <w:p w14:paraId="65780407" w14:textId="77777777" w:rsidR="00DE6202" w:rsidRPr="00041FEC" w:rsidRDefault="00DE6202">
      <w:pPr>
        <w:rPr>
          <w:rFonts w:ascii="Arial" w:hAnsi="Arial" w:cs="Arial"/>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376"/>
        <w:gridCol w:w="2135"/>
        <w:gridCol w:w="1400"/>
        <w:gridCol w:w="1161"/>
        <w:gridCol w:w="1849"/>
        <w:gridCol w:w="1364"/>
      </w:tblGrid>
      <w:tr w:rsidR="003661C0" w:rsidRPr="00041FEC" w14:paraId="786E6F8C" w14:textId="77777777" w:rsidTr="00551132">
        <w:trPr>
          <w:trHeight w:val="503"/>
          <w:jc w:val="center"/>
        </w:trPr>
        <w:tc>
          <w:tcPr>
            <w:tcW w:w="1349" w:type="dxa"/>
            <w:tcBorders>
              <w:left w:val="single" w:sz="4" w:space="0" w:color="auto"/>
              <w:right w:val="single" w:sz="4" w:space="0" w:color="auto"/>
            </w:tcBorders>
            <w:shd w:val="clear" w:color="auto" w:fill="D6EBB7" w:themeFill="accent1" w:themeFillTint="66"/>
            <w:vAlign w:val="center"/>
          </w:tcPr>
          <w:p w14:paraId="0444D8E8" w14:textId="11D1D512" w:rsidR="003661C0" w:rsidRPr="00041FEC" w:rsidRDefault="003661C0" w:rsidP="003661C0">
            <w:pPr>
              <w:jc w:val="center"/>
              <w:rPr>
                <w:rFonts w:ascii="Arial" w:hAnsi="Arial" w:cs="Arial"/>
                <w:sz w:val="16"/>
                <w:szCs w:val="16"/>
              </w:rPr>
            </w:pPr>
            <w:r w:rsidRPr="00041FEC">
              <w:rPr>
                <w:rFonts w:ascii="Arial" w:hAnsi="Arial" w:cs="Arial"/>
                <w:sz w:val="18"/>
              </w:rPr>
              <w:t>Subcomponente</w:t>
            </w:r>
          </w:p>
        </w:tc>
        <w:tc>
          <w:tcPr>
            <w:tcW w:w="2511" w:type="dxa"/>
            <w:gridSpan w:val="2"/>
            <w:tcBorders>
              <w:top w:val="single" w:sz="4" w:space="0" w:color="auto"/>
              <w:left w:val="single" w:sz="4" w:space="0" w:color="auto"/>
              <w:bottom w:val="single" w:sz="4" w:space="0" w:color="auto"/>
            </w:tcBorders>
            <w:shd w:val="clear" w:color="auto" w:fill="D6EBB7" w:themeFill="accent1" w:themeFillTint="66"/>
            <w:vAlign w:val="center"/>
          </w:tcPr>
          <w:p w14:paraId="5D49EF21" w14:textId="39E7C8AA" w:rsidR="003661C0" w:rsidRPr="00041FEC" w:rsidRDefault="003661C0" w:rsidP="003661C0">
            <w:pPr>
              <w:pStyle w:val="TableParagraph"/>
              <w:ind w:left="108" w:right="93"/>
              <w:jc w:val="center"/>
              <w:rPr>
                <w:rFonts w:ascii="Arial" w:hAnsi="Arial" w:cs="Arial"/>
                <w:sz w:val="18"/>
                <w:szCs w:val="18"/>
              </w:rPr>
            </w:pPr>
            <w:r w:rsidRPr="00041FEC">
              <w:rPr>
                <w:rFonts w:ascii="Arial" w:hAnsi="Arial" w:cs="Arial"/>
                <w:sz w:val="18"/>
              </w:rPr>
              <w:t>Actividades</w:t>
            </w:r>
          </w:p>
        </w:tc>
        <w:tc>
          <w:tcPr>
            <w:tcW w:w="1400" w:type="dxa"/>
            <w:tcBorders>
              <w:top w:val="single" w:sz="4" w:space="0" w:color="auto"/>
              <w:bottom w:val="single" w:sz="4" w:space="0" w:color="auto"/>
            </w:tcBorders>
            <w:shd w:val="clear" w:color="auto" w:fill="D6EBB7" w:themeFill="accent1" w:themeFillTint="66"/>
            <w:vAlign w:val="center"/>
          </w:tcPr>
          <w:p w14:paraId="7867AB6A" w14:textId="0C09F349" w:rsidR="003661C0" w:rsidRPr="00041FEC" w:rsidRDefault="003661C0" w:rsidP="003661C0">
            <w:pPr>
              <w:pStyle w:val="TableParagraph"/>
              <w:jc w:val="center"/>
              <w:rPr>
                <w:rFonts w:ascii="Arial" w:hAnsi="Arial" w:cs="Arial"/>
                <w:sz w:val="18"/>
                <w:szCs w:val="18"/>
              </w:rPr>
            </w:pPr>
            <w:r w:rsidRPr="00041FEC">
              <w:rPr>
                <w:rFonts w:ascii="Arial" w:hAnsi="Arial" w:cs="Arial"/>
                <w:sz w:val="18"/>
              </w:rPr>
              <w:t>Meta o</w:t>
            </w:r>
            <w:r w:rsidRPr="00041FEC">
              <w:rPr>
                <w:rFonts w:ascii="Arial" w:hAnsi="Arial" w:cs="Arial"/>
                <w:spacing w:val="1"/>
                <w:sz w:val="18"/>
              </w:rPr>
              <w:t xml:space="preserve"> </w:t>
            </w:r>
            <w:r w:rsidRPr="00041FEC">
              <w:rPr>
                <w:rFonts w:ascii="Arial" w:hAnsi="Arial" w:cs="Arial"/>
                <w:sz w:val="18"/>
              </w:rPr>
              <w:t>Producto</w:t>
            </w:r>
          </w:p>
        </w:tc>
        <w:tc>
          <w:tcPr>
            <w:tcW w:w="1161" w:type="dxa"/>
            <w:tcBorders>
              <w:top w:val="single" w:sz="4" w:space="0" w:color="auto"/>
              <w:bottom w:val="single" w:sz="4" w:space="0" w:color="auto"/>
            </w:tcBorders>
            <w:shd w:val="clear" w:color="auto" w:fill="D6EBB7" w:themeFill="accent1" w:themeFillTint="66"/>
            <w:vAlign w:val="center"/>
          </w:tcPr>
          <w:p w14:paraId="3C27E6F6" w14:textId="7A5F91B4" w:rsidR="003661C0" w:rsidRPr="00041FEC" w:rsidRDefault="003661C0" w:rsidP="003661C0">
            <w:pPr>
              <w:pStyle w:val="TableParagraph"/>
              <w:spacing w:line="259" w:lineRule="auto"/>
              <w:ind w:left="140" w:right="138"/>
              <w:jc w:val="center"/>
              <w:rPr>
                <w:rFonts w:ascii="Arial" w:hAnsi="Arial" w:cs="Arial"/>
                <w:sz w:val="18"/>
                <w:szCs w:val="18"/>
              </w:rPr>
            </w:pPr>
            <w:r w:rsidRPr="00041FEC">
              <w:rPr>
                <w:rFonts w:ascii="Arial" w:hAnsi="Arial" w:cs="Arial"/>
                <w:sz w:val="18"/>
              </w:rPr>
              <w:t>Indicador</w:t>
            </w:r>
          </w:p>
        </w:tc>
        <w:tc>
          <w:tcPr>
            <w:tcW w:w="1849" w:type="dxa"/>
            <w:tcBorders>
              <w:top w:val="single" w:sz="4" w:space="0" w:color="auto"/>
              <w:bottom w:val="single" w:sz="4" w:space="0" w:color="auto"/>
            </w:tcBorders>
            <w:shd w:val="clear" w:color="auto" w:fill="D6EBB7" w:themeFill="accent1" w:themeFillTint="66"/>
            <w:vAlign w:val="center"/>
          </w:tcPr>
          <w:p w14:paraId="61D4431B" w14:textId="2CA9D2F3" w:rsidR="003661C0" w:rsidRPr="00041FEC" w:rsidRDefault="003661C0" w:rsidP="003661C0">
            <w:pPr>
              <w:pStyle w:val="TableParagraph"/>
              <w:spacing w:line="276" w:lineRule="auto"/>
              <w:ind w:left="97" w:right="336"/>
              <w:jc w:val="center"/>
              <w:rPr>
                <w:rFonts w:ascii="Arial" w:hAnsi="Arial" w:cs="Arial"/>
                <w:sz w:val="18"/>
                <w:szCs w:val="18"/>
              </w:rPr>
            </w:pPr>
            <w:r w:rsidRPr="00041FEC">
              <w:rPr>
                <w:rFonts w:ascii="Arial" w:hAnsi="Arial" w:cs="Arial"/>
                <w:sz w:val="18"/>
              </w:rPr>
              <w:t>Responsable</w:t>
            </w:r>
          </w:p>
        </w:tc>
        <w:tc>
          <w:tcPr>
            <w:tcW w:w="1364" w:type="dxa"/>
            <w:tcBorders>
              <w:top w:val="single" w:sz="4" w:space="0" w:color="auto"/>
              <w:bottom w:val="single" w:sz="4" w:space="0" w:color="auto"/>
            </w:tcBorders>
            <w:shd w:val="clear" w:color="auto" w:fill="D6EBB7" w:themeFill="accent1" w:themeFillTint="66"/>
            <w:vAlign w:val="center"/>
          </w:tcPr>
          <w:p w14:paraId="271F578C" w14:textId="52458186" w:rsidR="003661C0" w:rsidRPr="00041FEC" w:rsidRDefault="003661C0" w:rsidP="003661C0">
            <w:pPr>
              <w:pStyle w:val="TableParagraph"/>
              <w:spacing w:before="8"/>
              <w:jc w:val="center"/>
              <w:rPr>
                <w:rFonts w:ascii="Arial" w:hAnsi="Arial" w:cs="Arial"/>
                <w:sz w:val="18"/>
                <w:szCs w:val="18"/>
              </w:rPr>
            </w:pPr>
            <w:r w:rsidRPr="00041FEC">
              <w:rPr>
                <w:rFonts w:ascii="Arial" w:hAnsi="Arial" w:cs="Arial"/>
                <w:sz w:val="18"/>
              </w:rPr>
              <w:t>Fecha</w:t>
            </w:r>
            <w:r w:rsidRPr="00041FEC">
              <w:rPr>
                <w:rFonts w:ascii="Arial" w:hAnsi="Arial" w:cs="Arial"/>
                <w:spacing w:val="1"/>
                <w:sz w:val="18"/>
              </w:rPr>
              <w:t xml:space="preserve"> </w:t>
            </w:r>
            <w:r w:rsidRPr="00041FEC">
              <w:rPr>
                <w:rFonts w:ascii="Arial" w:hAnsi="Arial" w:cs="Arial"/>
                <w:sz w:val="18"/>
              </w:rPr>
              <w:t>Programada</w:t>
            </w:r>
          </w:p>
        </w:tc>
      </w:tr>
      <w:tr w:rsidR="003661C0" w:rsidRPr="00041FEC" w14:paraId="034001A2" w14:textId="77777777" w:rsidTr="00551132">
        <w:trPr>
          <w:trHeight w:val="3438"/>
          <w:jc w:val="center"/>
        </w:trPr>
        <w:tc>
          <w:tcPr>
            <w:tcW w:w="1349" w:type="dxa"/>
            <w:tcBorders>
              <w:left w:val="single" w:sz="4" w:space="0" w:color="auto"/>
              <w:bottom w:val="nil"/>
              <w:right w:val="single" w:sz="4" w:space="0" w:color="auto"/>
            </w:tcBorders>
          </w:tcPr>
          <w:p w14:paraId="219BCFBD" w14:textId="0268DF30" w:rsidR="003661C0" w:rsidRPr="00041FEC" w:rsidRDefault="003661C0" w:rsidP="003B1A7B">
            <w:pPr>
              <w:rPr>
                <w:rFonts w:ascii="Arial" w:hAnsi="Arial" w:cs="Arial"/>
                <w:sz w:val="16"/>
                <w:szCs w:val="16"/>
              </w:rPr>
            </w:pPr>
          </w:p>
        </w:tc>
        <w:tc>
          <w:tcPr>
            <w:tcW w:w="376" w:type="dxa"/>
            <w:tcBorders>
              <w:top w:val="single" w:sz="4" w:space="0" w:color="auto"/>
              <w:left w:val="single" w:sz="4" w:space="0" w:color="auto"/>
              <w:bottom w:val="single" w:sz="4" w:space="0" w:color="auto"/>
            </w:tcBorders>
            <w:vAlign w:val="center"/>
          </w:tcPr>
          <w:p w14:paraId="717D4AF7" w14:textId="5D5DF312" w:rsidR="003661C0" w:rsidRPr="00041FEC" w:rsidRDefault="003661C0" w:rsidP="003B1A7B">
            <w:pPr>
              <w:jc w:val="center"/>
              <w:rPr>
                <w:rFonts w:ascii="Arial" w:hAnsi="Arial" w:cs="Arial"/>
                <w:sz w:val="18"/>
                <w:szCs w:val="18"/>
                <w:highlight w:val="green"/>
              </w:rPr>
            </w:pPr>
            <w:r w:rsidRPr="00041FEC">
              <w:rPr>
                <w:rFonts w:ascii="Arial" w:hAnsi="Arial" w:cs="Arial"/>
                <w:sz w:val="18"/>
                <w:szCs w:val="18"/>
              </w:rPr>
              <w:t>1.4</w:t>
            </w:r>
          </w:p>
        </w:tc>
        <w:tc>
          <w:tcPr>
            <w:tcW w:w="2135" w:type="dxa"/>
            <w:tcBorders>
              <w:top w:val="single" w:sz="4" w:space="0" w:color="auto"/>
              <w:bottom w:val="single" w:sz="4" w:space="0" w:color="auto"/>
            </w:tcBorders>
            <w:shd w:val="clear" w:color="auto" w:fill="auto"/>
            <w:vAlign w:val="center"/>
          </w:tcPr>
          <w:p w14:paraId="4AC7095A" w14:textId="14E6B471" w:rsidR="003661C0" w:rsidRPr="004B1D11" w:rsidRDefault="003661C0" w:rsidP="003B1A7B">
            <w:pPr>
              <w:pStyle w:val="TableParagraph"/>
              <w:ind w:left="108" w:right="93"/>
              <w:jc w:val="both"/>
              <w:rPr>
                <w:rFonts w:ascii="Arial" w:hAnsi="Arial" w:cs="Arial"/>
                <w:spacing w:val="1"/>
                <w:sz w:val="18"/>
                <w:szCs w:val="18"/>
              </w:rPr>
            </w:pPr>
            <w:r w:rsidRPr="004B1D11">
              <w:rPr>
                <w:rFonts w:ascii="Arial" w:hAnsi="Arial" w:cs="Arial"/>
                <w:sz w:val="18"/>
                <w:szCs w:val="18"/>
              </w:rPr>
              <w:t>Actualizar</w:t>
            </w:r>
            <w:r w:rsidRPr="004B1D11">
              <w:rPr>
                <w:rFonts w:ascii="Arial" w:hAnsi="Arial" w:cs="Arial"/>
                <w:spacing w:val="1"/>
                <w:sz w:val="18"/>
                <w:szCs w:val="18"/>
              </w:rPr>
              <w:t xml:space="preserve"> en el sitio web sin perjuicio de las disposiciones establecidas en la Ley 1712 de 2014, los siguientes datos de los Congresistas. </w:t>
            </w:r>
          </w:p>
          <w:p w14:paraId="71A51FC6" w14:textId="2016212C" w:rsidR="003661C0" w:rsidRPr="004B1D11" w:rsidRDefault="003661C0" w:rsidP="003B1A7B">
            <w:pPr>
              <w:pStyle w:val="TableParagraph"/>
              <w:numPr>
                <w:ilvl w:val="0"/>
                <w:numId w:val="31"/>
              </w:numPr>
              <w:ind w:right="93"/>
              <w:jc w:val="both"/>
              <w:rPr>
                <w:rFonts w:ascii="Arial" w:hAnsi="Arial" w:cs="Arial"/>
                <w:spacing w:val="1"/>
                <w:sz w:val="18"/>
                <w:szCs w:val="18"/>
              </w:rPr>
            </w:pPr>
            <w:r w:rsidRPr="004B1D11">
              <w:rPr>
                <w:rFonts w:ascii="Arial" w:hAnsi="Arial" w:cs="Arial"/>
                <w:spacing w:val="1"/>
                <w:sz w:val="18"/>
                <w:szCs w:val="18"/>
              </w:rPr>
              <w:t xml:space="preserve">Nombres y apellidos completos </w:t>
            </w:r>
          </w:p>
          <w:p w14:paraId="0C035161" w14:textId="0D8C506D" w:rsidR="003661C0" w:rsidRPr="004B1D11" w:rsidRDefault="003661C0" w:rsidP="003B1A7B">
            <w:pPr>
              <w:pStyle w:val="TableParagraph"/>
              <w:numPr>
                <w:ilvl w:val="0"/>
                <w:numId w:val="31"/>
              </w:numPr>
              <w:ind w:right="93"/>
              <w:jc w:val="both"/>
              <w:rPr>
                <w:rFonts w:ascii="Arial" w:hAnsi="Arial" w:cs="Arial"/>
                <w:spacing w:val="1"/>
                <w:sz w:val="18"/>
                <w:szCs w:val="18"/>
              </w:rPr>
            </w:pPr>
            <w:r w:rsidRPr="004B1D11">
              <w:rPr>
                <w:rFonts w:ascii="Arial" w:hAnsi="Arial" w:cs="Arial"/>
                <w:spacing w:val="1"/>
                <w:sz w:val="18"/>
                <w:szCs w:val="18"/>
              </w:rPr>
              <w:t>Extensión telefónica.</w:t>
            </w:r>
          </w:p>
          <w:p w14:paraId="5AF60C8F" w14:textId="588377A6" w:rsidR="003661C0" w:rsidRPr="004B1D11" w:rsidRDefault="003661C0" w:rsidP="003B1A7B">
            <w:pPr>
              <w:pStyle w:val="TableParagraph"/>
              <w:numPr>
                <w:ilvl w:val="0"/>
                <w:numId w:val="31"/>
              </w:numPr>
              <w:ind w:right="93"/>
              <w:jc w:val="both"/>
              <w:rPr>
                <w:rFonts w:ascii="Arial" w:hAnsi="Arial" w:cs="Arial"/>
                <w:spacing w:val="1"/>
                <w:sz w:val="18"/>
                <w:szCs w:val="18"/>
              </w:rPr>
            </w:pPr>
            <w:r w:rsidRPr="004B1D11">
              <w:rPr>
                <w:rFonts w:ascii="Arial" w:hAnsi="Arial" w:cs="Arial"/>
                <w:spacing w:val="1"/>
                <w:sz w:val="18"/>
                <w:szCs w:val="18"/>
              </w:rPr>
              <w:t>Correo institucional.</w:t>
            </w:r>
          </w:p>
          <w:p w14:paraId="6EB1E69B" w14:textId="593B464D" w:rsidR="003661C0" w:rsidRPr="004B1D11" w:rsidRDefault="003661C0" w:rsidP="00656AFE">
            <w:pPr>
              <w:pStyle w:val="TableParagraph"/>
              <w:ind w:left="108" w:right="93"/>
              <w:jc w:val="both"/>
              <w:rPr>
                <w:rFonts w:ascii="Arial" w:hAnsi="Arial" w:cs="Arial"/>
                <w:color w:val="000000"/>
                <w:sz w:val="18"/>
                <w:szCs w:val="18"/>
                <w:shd w:val="clear" w:color="auto" w:fill="FFFFFF"/>
              </w:rPr>
            </w:pPr>
          </w:p>
        </w:tc>
        <w:tc>
          <w:tcPr>
            <w:tcW w:w="1400" w:type="dxa"/>
            <w:tcBorders>
              <w:top w:val="single" w:sz="4" w:space="0" w:color="auto"/>
              <w:bottom w:val="single" w:sz="4" w:space="0" w:color="auto"/>
            </w:tcBorders>
            <w:shd w:val="clear" w:color="auto" w:fill="auto"/>
            <w:vAlign w:val="center"/>
          </w:tcPr>
          <w:p w14:paraId="39E8B255" w14:textId="63A1612D" w:rsidR="003661C0" w:rsidRPr="004B1D11" w:rsidRDefault="003661C0" w:rsidP="003B1A7B">
            <w:pPr>
              <w:pStyle w:val="TableParagraph"/>
              <w:jc w:val="center"/>
              <w:rPr>
                <w:rFonts w:ascii="Arial" w:hAnsi="Arial" w:cs="Arial"/>
                <w:color w:val="000000"/>
                <w:sz w:val="18"/>
                <w:szCs w:val="18"/>
                <w:shd w:val="clear" w:color="auto" w:fill="FFFFFF"/>
              </w:rPr>
            </w:pPr>
            <w:r w:rsidRPr="004B1D11">
              <w:rPr>
                <w:rFonts w:ascii="Arial" w:hAnsi="Arial" w:cs="Arial"/>
                <w:sz w:val="18"/>
                <w:szCs w:val="18"/>
              </w:rPr>
              <w:t xml:space="preserve">100% novedades publicado </w:t>
            </w:r>
          </w:p>
        </w:tc>
        <w:tc>
          <w:tcPr>
            <w:tcW w:w="1161" w:type="dxa"/>
            <w:tcBorders>
              <w:top w:val="single" w:sz="4" w:space="0" w:color="auto"/>
              <w:bottom w:val="single" w:sz="4" w:space="0" w:color="auto"/>
            </w:tcBorders>
            <w:shd w:val="clear" w:color="auto" w:fill="auto"/>
            <w:vAlign w:val="center"/>
          </w:tcPr>
          <w:p w14:paraId="2F0E419E" w14:textId="671B63F5" w:rsidR="003661C0" w:rsidRPr="004B1D11" w:rsidRDefault="003661C0" w:rsidP="003B1A7B">
            <w:pPr>
              <w:pStyle w:val="TableParagraph"/>
              <w:ind w:left="140" w:right="138"/>
              <w:jc w:val="center"/>
              <w:rPr>
                <w:rFonts w:ascii="Arial" w:hAnsi="Arial" w:cs="Arial"/>
                <w:color w:val="000000"/>
                <w:sz w:val="18"/>
                <w:szCs w:val="18"/>
                <w:shd w:val="clear" w:color="auto" w:fill="FFFFFF"/>
              </w:rPr>
            </w:pPr>
            <w:r w:rsidRPr="004B1D11">
              <w:rPr>
                <w:rFonts w:ascii="Arial" w:hAnsi="Arial" w:cs="Arial"/>
                <w:sz w:val="18"/>
                <w:szCs w:val="18"/>
              </w:rPr>
              <w:t>Actualizaciones ejecutadas / Actualizaciones programadas</w:t>
            </w:r>
          </w:p>
        </w:tc>
        <w:tc>
          <w:tcPr>
            <w:tcW w:w="1849" w:type="dxa"/>
            <w:tcBorders>
              <w:top w:val="single" w:sz="4" w:space="0" w:color="auto"/>
              <w:bottom w:val="single" w:sz="4" w:space="0" w:color="auto"/>
            </w:tcBorders>
            <w:shd w:val="clear" w:color="auto" w:fill="auto"/>
            <w:vAlign w:val="center"/>
          </w:tcPr>
          <w:p w14:paraId="564CA557" w14:textId="108027BD" w:rsidR="003661C0" w:rsidRPr="004B1D11" w:rsidRDefault="003661C0" w:rsidP="003B1A7B">
            <w:pPr>
              <w:pStyle w:val="TableParagraph"/>
              <w:ind w:left="97" w:right="336"/>
              <w:jc w:val="center"/>
              <w:rPr>
                <w:rFonts w:ascii="Arial" w:hAnsi="Arial" w:cs="Arial"/>
                <w:color w:val="000000"/>
                <w:sz w:val="18"/>
                <w:szCs w:val="18"/>
                <w:shd w:val="clear" w:color="auto" w:fill="FFFFFF"/>
              </w:rPr>
            </w:pPr>
            <w:r w:rsidRPr="004B1D11">
              <w:rPr>
                <w:rFonts w:ascii="Arial" w:hAnsi="Arial" w:cs="Arial"/>
                <w:sz w:val="18"/>
                <w:szCs w:val="18"/>
              </w:rPr>
              <w:t xml:space="preserve">Secretaria General </w:t>
            </w:r>
          </w:p>
          <w:p w14:paraId="3DB770C7" w14:textId="77777777" w:rsidR="003661C0" w:rsidRPr="004B1D11" w:rsidRDefault="003661C0" w:rsidP="003B1A7B">
            <w:pPr>
              <w:rPr>
                <w:rFonts w:ascii="Arial" w:hAnsi="Arial" w:cs="Arial"/>
                <w:color w:val="000000"/>
                <w:sz w:val="18"/>
                <w:szCs w:val="18"/>
                <w:shd w:val="clear" w:color="auto" w:fill="FFFFFF"/>
              </w:rPr>
            </w:pPr>
          </w:p>
          <w:p w14:paraId="50F822F7" w14:textId="556FD126" w:rsidR="003661C0" w:rsidRPr="004B1D11" w:rsidRDefault="003661C0" w:rsidP="003B1A7B">
            <w:pPr>
              <w:rPr>
                <w:rFonts w:ascii="Arial" w:hAnsi="Arial" w:cs="Arial"/>
                <w:sz w:val="18"/>
                <w:szCs w:val="18"/>
              </w:rPr>
            </w:pPr>
          </w:p>
        </w:tc>
        <w:tc>
          <w:tcPr>
            <w:tcW w:w="1364" w:type="dxa"/>
            <w:tcBorders>
              <w:top w:val="single" w:sz="4" w:space="0" w:color="auto"/>
              <w:bottom w:val="single" w:sz="4" w:space="0" w:color="auto"/>
            </w:tcBorders>
            <w:shd w:val="clear" w:color="auto" w:fill="auto"/>
            <w:vAlign w:val="center"/>
          </w:tcPr>
          <w:p w14:paraId="5A622C07" w14:textId="7C164669" w:rsidR="003661C0" w:rsidRPr="004B1D11" w:rsidRDefault="003661C0" w:rsidP="003B1A7B">
            <w:pPr>
              <w:pStyle w:val="TableParagraph"/>
              <w:spacing w:before="8"/>
              <w:jc w:val="center"/>
              <w:rPr>
                <w:rFonts w:ascii="Arial" w:hAnsi="Arial" w:cs="Arial"/>
                <w:color w:val="000000"/>
                <w:sz w:val="18"/>
                <w:szCs w:val="18"/>
                <w:shd w:val="clear" w:color="auto" w:fill="FFFFFF"/>
              </w:rPr>
            </w:pPr>
            <w:r w:rsidRPr="004B1D11">
              <w:rPr>
                <w:rFonts w:ascii="Arial" w:hAnsi="Arial" w:cs="Arial"/>
                <w:sz w:val="18"/>
                <w:szCs w:val="18"/>
              </w:rPr>
              <w:t>1 de febrero de 202</w:t>
            </w:r>
            <w:r w:rsidR="00F147D8">
              <w:rPr>
                <w:rFonts w:ascii="Arial" w:hAnsi="Arial" w:cs="Arial"/>
                <w:sz w:val="18"/>
                <w:szCs w:val="18"/>
              </w:rPr>
              <w:t>5</w:t>
            </w:r>
            <w:r w:rsidRPr="004B1D11">
              <w:rPr>
                <w:rFonts w:ascii="Arial" w:hAnsi="Arial" w:cs="Arial"/>
                <w:sz w:val="18"/>
                <w:szCs w:val="18"/>
              </w:rPr>
              <w:t xml:space="preserve"> a 31 de diciembre de 202</w:t>
            </w:r>
            <w:r w:rsidR="00F147D8">
              <w:rPr>
                <w:rFonts w:ascii="Arial" w:hAnsi="Arial" w:cs="Arial"/>
                <w:sz w:val="18"/>
                <w:szCs w:val="18"/>
              </w:rPr>
              <w:t>5</w:t>
            </w:r>
          </w:p>
        </w:tc>
      </w:tr>
      <w:tr w:rsidR="003661C0" w:rsidRPr="00041FEC" w14:paraId="56B9FE32" w14:textId="77777777" w:rsidTr="00551132">
        <w:trPr>
          <w:trHeight w:val="3438"/>
          <w:jc w:val="center"/>
        </w:trPr>
        <w:tc>
          <w:tcPr>
            <w:tcW w:w="1349" w:type="dxa"/>
            <w:tcBorders>
              <w:top w:val="nil"/>
              <w:left w:val="single" w:sz="4" w:space="0" w:color="auto"/>
              <w:bottom w:val="nil"/>
              <w:right w:val="single" w:sz="4" w:space="0" w:color="auto"/>
            </w:tcBorders>
          </w:tcPr>
          <w:p w14:paraId="43E84CB6" w14:textId="77777777" w:rsidR="00915FB9" w:rsidRPr="00041FEC" w:rsidRDefault="00915FB9" w:rsidP="00915FB9">
            <w:pPr>
              <w:rPr>
                <w:rFonts w:ascii="Arial" w:hAnsi="Arial" w:cs="Arial"/>
                <w:sz w:val="18"/>
                <w:szCs w:val="18"/>
              </w:rPr>
            </w:pPr>
          </w:p>
          <w:p w14:paraId="708B7272" w14:textId="77777777" w:rsidR="00915FB9" w:rsidRPr="00041FEC" w:rsidRDefault="00915FB9" w:rsidP="00915FB9">
            <w:pPr>
              <w:rPr>
                <w:rFonts w:ascii="Arial" w:hAnsi="Arial" w:cs="Arial"/>
                <w:sz w:val="18"/>
                <w:szCs w:val="18"/>
              </w:rPr>
            </w:pPr>
          </w:p>
          <w:p w14:paraId="4EC24C33" w14:textId="41D3AC72" w:rsidR="00915FB9" w:rsidRPr="00041FEC" w:rsidRDefault="00915FB9" w:rsidP="00915FB9">
            <w:pPr>
              <w:rPr>
                <w:rFonts w:ascii="Arial" w:hAnsi="Arial" w:cs="Arial"/>
                <w:sz w:val="18"/>
                <w:szCs w:val="18"/>
              </w:rPr>
            </w:pPr>
            <w:r w:rsidRPr="00041FEC">
              <w:rPr>
                <w:rFonts w:ascii="Arial" w:hAnsi="Arial" w:cs="Arial"/>
                <w:sz w:val="18"/>
                <w:szCs w:val="18"/>
              </w:rPr>
              <w:t xml:space="preserve">Subcomponente 1 </w:t>
            </w:r>
          </w:p>
          <w:p w14:paraId="0EF22529" w14:textId="77777777" w:rsidR="00915FB9" w:rsidRPr="00041FEC" w:rsidRDefault="00915FB9" w:rsidP="00915FB9">
            <w:pPr>
              <w:rPr>
                <w:rFonts w:ascii="Arial" w:hAnsi="Arial" w:cs="Arial"/>
                <w:sz w:val="18"/>
                <w:szCs w:val="18"/>
              </w:rPr>
            </w:pPr>
          </w:p>
          <w:p w14:paraId="40A6E143" w14:textId="7A884732" w:rsidR="003661C0" w:rsidRPr="00041FEC" w:rsidRDefault="00915FB9" w:rsidP="00915FB9">
            <w:pPr>
              <w:rPr>
                <w:rFonts w:ascii="Arial" w:hAnsi="Arial" w:cs="Arial"/>
                <w:sz w:val="16"/>
                <w:szCs w:val="16"/>
              </w:rPr>
            </w:pPr>
            <w:r w:rsidRPr="00041FEC">
              <w:rPr>
                <w:rFonts w:ascii="Arial" w:hAnsi="Arial" w:cs="Arial"/>
                <w:sz w:val="18"/>
                <w:szCs w:val="18"/>
              </w:rPr>
              <w:t>Lineamientos de Transparencia Activa</w:t>
            </w:r>
          </w:p>
        </w:tc>
        <w:tc>
          <w:tcPr>
            <w:tcW w:w="376" w:type="dxa"/>
            <w:tcBorders>
              <w:top w:val="single" w:sz="4" w:space="0" w:color="auto"/>
              <w:left w:val="single" w:sz="4" w:space="0" w:color="auto"/>
              <w:bottom w:val="single" w:sz="4" w:space="0" w:color="auto"/>
            </w:tcBorders>
            <w:vAlign w:val="center"/>
          </w:tcPr>
          <w:p w14:paraId="5D1C8DFF" w14:textId="44C04853" w:rsidR="003661C0" w:rsidRPr="00041FEC" w:rsidRDefault="003661C0" w:rsidP="003B1A7B">
            <w:pPr>
              <w:jc w:val="center"/>
              <w:rPr>
                <w:rFonts w:ascii="Arial" w:hAnsi="Arial" w:cs="Arial"/>
                <w:sz w:val="18"/>
                <w:szCs w:val="18"/>
                <w:highlight w:val="green"/>
              </w:rPr>
            </w:pPr>
            <w:r w:rsidRPr="00041FEC">
              <w:rPr>
                <w:rFonts w:ascii="Arial" w:hAnsi="Arial" w:cs="Arial"/>
                <w:sz w:val="18"/>
                <w:szCs w:val="18"/>
              </w:rPr>
              <w:t>1.5</w:t>
            </w:r>
          </w:p>
        </w:tc>
        <w:tc>
          <w:tcPr>
            <w:tcW w:w="2135" w:type="dxa"/>
            <w:tcBorders>
              <w:top w:val="single" w:sz="4" w:space="0" w:color="auto"/>
              <w:bottom w:val="single" w:sz="4" w:space="0" w:color="auto"/>
            </w:tcBorders>
            <w:shd w:val="clear" w:color="auto" w:fill="auto"/>
            <w:vAlign w:val="center"/>
          </w:tcPr>
          <w:p w14:paraId="33C6B586" w14:textId="77777777" w:rsidR="005D347F" w:rsidRPr="004B1D11" w:rsidRDefault="005D347F" w:rsidP="005D347F">
            <w:pPr>
              <w:pStyle w:val="TableParagraph"/>
              <w:spacing w:before="1"/>
              <w:ind w:left="108" w:right="127"/>
              <w:rPr>
                <w:rFonts w:ascii="Arial" w:hAnsi="Arial" w:cs="Arial"/>
                <w:sz w:val="18"/>
                <w:szCs w:val="18"/>
              </w:rPr>
            </w:pPr>
            <w:r w:rsidRPr="004B1D11">
              <w:rPr>
                <w:rFonts w:ascii="Arial" w:hAnsi="Arial" w:cs="Arial"/>
                <w:sz w:val="18"/>
                <w:szCs w:val="18"/>
              </w:rPr>
              <w:t>Actualizar en el enlace de</w:t>
            </w:r>
            <w:r w:rsidRPr="004B1D11">
              <w:rPr>
                <w:rFonts w:ascii="Arial" w:hAnsi="Arial" w:cs="Arial"/>
                <w:spacing w:val="1"/>
                <w:sz w:val="18"/>
                <w:szCs w:val="18"/>
              </w:rPr>
              <w:t xml:space="preserve"> </w:t>
            </w:r>
            <w:r w:rsidRPr="004B1D11">
              <w:rPr>
                <w:rFonts w:ascii="Arial" w:hAnsi="Arial" w:cs="Arial"/>
                <w:sz w:val="18"/>
                <w:szCs w:val="18"/>
              </w:rPr>
              <w:t>Transparencia de la</w:t>
            </w:r>
            <w:r w:rsidRPr="004B1D11">
              <w:rPr>
                <w:rFonts w:ascii="Arial" w:hAnsi="Arial" w:cs="Arial"/>
                <w:spacing w:val="1"/>
                <w:sz w:val="18"/>
                <w:szCs w:val="18"/>
              </w:rPr>
              <w:t xml:space="preserve"> </w:t>
            </w:r>
            <w:r w:rsidRPr="004B1D11">
              <w:rPr>
                <w:rFonts w:ascii="Arial" w:hAnsi="Arial" w:cs="Arial"/>
                <w:sz w:val="18"/>
                <w:szCs w:val="18"/>
              </w:rPr>
              <w:t>página</w:t>
            </w:r>
            <w:r w:rsidRPr="004B1D11">
              <w:rPr>
                <w:rFonts w:ascii="Arial" w:hAnsi="Arial" w:cs="Arial"/>
                <w:spacing w:val="-2"/>
                <w:sz w:val="18"/>
                <w:szCs w:val="18"/>
              </w:rPr>
              <w:t xml:space="preserve"> </w:t>
            </w:r>
            <w:r w:rsidRPr="004B1D11">
              <w:rPr>
                <w:rFonts w:ascii="Arial" w:hAnsi="Arial" w:cs="Arial"/>
                <w:sz w:val="18"/>
                <w:szCs w:val="18"/>
              </w:rPr>
              <w:t>Web</w:t>
            </w:r>
            <w:r w:rsidRPr="004B1D11">
              <w:rPr>
                <w:rFonts w:ascii="Arial" w:hAnsi="Arial" w:cs="Arial"/>
                <w:spacing w:val="-2"/>
                <w:sz w:val="18"/>
                <w:szCs w:val="18"/>
              </w:rPr>
              <w:t xml:space="preserve"> </w:t>
            </w:r>
            <w:r w:rsidRPr="004B1D11">
              <w:rPr>
                <w:rFonts w:ascii="Arial" w:hAnsi="Arial" w:cs="Arial"/>
                <w:sz w:val="18"/>
                <w:szCs w:val="18"/>
              </w:rPr>
              <w:t>de</w:t>
            </w:r>
            <w:r w:rsidRPr="004B1D11">
              <w:rPr>
                <w:rFonts w:ascii="Arial" w:hAnsi="Arial" w:cs="Arial"/>
                <w:spacing w:val="-4"/>
                <w:sz w:val="18"/>
                <w:szCs w:val="18"/>
              </w:rPr>
              <w:t xml:space="preserve"> </w:t>
            </w:r>
            <w:r w:rsidRPr="004B1D11">
              <w:rPr>
                <w:rFonts w:ascii="Arial" w:hAnsi="Arial" w:cs="Arial"/>
                <w:sz w:val="18"/>
                <w:szCs w:val="18"/>
              </w:rPr>
              <w:t>la</w:t>
            </w:r>
            <w:r w:rsidRPr="004B1D11">
              <w:rPr>
                <w:rFonts w:ascii="Arial" w:hAnsi="Arial" w:cs="Arial"/>
                <w:spacing w:val="-2"/>
                <w:sz w:val="18"/>
                <w:szCs w:val="18"/>
              </w:rPr>
              <w:t xml:space="preserve"> </w:t>
            </w:r>
            <w:r w:rsidRPr="004B1D11">
              <w:rPr>
                <w:rFonts w:ascii="Arial" w:hAnsi="Arial" w:cs="Arial"/>
                <w:sz w:val="18"/>
                <w:szCs w:val="18"/>
              </w:rPr>
              <w:t>Cámara de Representantes</w:t>
            </w:r>
            <w:r w:rsidRPr="004B1D11">
              <w:rPr>
                <w:rFonts w:ascii="Arial" w:hAnsi="Arial" w:cs="Arial"/>
                <w:spacing w:val="1"/>
                <w:sz w:val="18"/>
                <w:szCs w:val="18"/>
              </w:rPr>
              <w:t xml:space="preserve"> </w:t>
            </w:r>
            <w:r w:rsidRPr="004B1D11">
              <w:rPr>
                <w:rFonts w:ascii="Arial" w:hAnsi="Arial" w:cs="Arial"/>
                <w:sz w:val="18"/>
                <w:szCs w:val="18"/>
              </w:rPr>
              <w:t>República, ítems</w:t>
            </w:r>
            <w:r w:rsidRPr="004B1D11">
              <w:rPr>
                <w:rFonts w:ascii="Arial" w:hAnsi="Arial" w:cs="Arial"/>
                <w:spacing w:val="1"/>
                <w:sz w:val="18"/>
                <w:szCs w:val="18"/>
              </w:rPr>
              <w:t xml:space="preserve"> </w:t>
            </w:r>
            <w:r w:rsidRPr="004B1D11">
              <w:rPr>
                <w:rFonts w:ascii="Arial" w:hAnsi="Arial" w:cs="Arial"/>
                <w:sz w:val="18"/>
                <w:szCs w:val="18"/>
              </w:rPr>
              <w:t>competencia</w:t>
            </w:r>
            <w:r w:rsidRPr="004B1D11">
              <w:rPr>
                <w:rFonts w:ascii="Arial" w:hAnsi="Arial" w:cs="Arial"/>
                <w:spacing w:val="-3"/>
                <w:sz w:val="18"/>
                <w:szCs w:val="18"/>
              </w:rPr>
              <w:t xml:space="preserve"> </w:t>
            </w:r>
            <w:r w:rsidRPr="004B1D11">
              <w:rPr>
                <w:rFonts w:ascii="Arial" w:hAnsi="Arial" w:cs="Arial"/>
                <w:sz w:val="18"/>
                <w:szCs w:val="18"/>
              </w:rPr>
              <w:t>de</w:t>
            </w:r>
            <w:r w:rsidRPr="004B1D11">
              <w:rPr>
                <w:rFonts w:ascii="Arial" w:hAnsi="Arial" w:cs="Arial"/>
                <w:spacing w:val="-4"/>
                <w:sz w:val="18"/>
                <w:szCs w:val="18"/>
              </w:rPr>
              <w:t xml:space="preserve"> </w:t>
            </w:r>
            <w:r w:rsidRPr="004B1D11">
              <w:rPr>
                <w:rFonts w:ascii="Arial" w:hAnsi="Arial" w:cs="Arial"/>
                <w:sz w:val="18"/>
                <w:szCs w:val="18"/>
              </w:rPr>
              <w:t>la</w:t>
            </w:r>
            <w:r w:rsidRPr="004B1D11">
              <w:rPr>
                <w:rFonts w:ascii="Arial" w:hAnsi="Arial" w:cs="Arial"/>
                <w:spacing w:val="-3"/>
                <w:sz w:val="18"/>
                <w:szCs w:val="18"/>
              </w:rPr>
              <w:t xml:space="preserve"> </w:t>
            </w:r>
            <w:r w:rsidRPr="004B1D11">
              <w:rPr>
                <w:rFonts w:ascii="Arial" w:hAnsi="Arial" w:cs="Arial"/>
                <w:sz w:val="18"/>
                <w:szCs w:val="18"/>
              </w:rPr>
              <w:t>Unidad</w:t>
            </w:r>
          </w:p>
          <w:p w14:paraId="2B80547E" w14:textId="692EB463" w:rsidR="003661C0" w:rsidRPr="004B1D11" w:rsidRDefault="005D347F" w:rsidP="005D347F">
            <w:pPr>
              <w:pStyle w:val="TableParagraph"/>
              <w:ind w:left="108" w:right="93"/>
              <w:jc w:val="both"/>
              <w:rPr>
                <w:rFonts w:ascii="Arial" w:hAnsi="Arial" w:cs="Arial"/>
                <w:sz w:val="18"/>
                <w:szCs w:val="18"/>
              </w:rPr>
            </w:pPr>
            <w:r w:rsidRPr="004B1D11">
              <w:rPr>
                <w:rFonts w:ascii="Arial" w:hAnsi="Arial" w:cs="Arial"/>
                <w:sz w:val="18"/>
                <w:szCs w:val="18"/>
              </w:rPr>
              <w:t>de</w:t>
            </w:r>
            <w:r w:rsidRPr="004B1D11">
              <w:rPr>
                <w:rFonts w:ascii="Arial" w:hAnsi="Arial" w:cs="Arial"/>
                <w:spacing w:val="-3"/>
                <w:sz w:val="18"/>
                <w:szCs w:val="18"/>
              </w:rPr>
              <w:t xml:space="preserve"> </w:t>
            </w:r>
            <w:r w:rsidRPr="004B1D11">
              <w:rPr>
                <w:rFonts w:ascii="Arial" w:hAnsi="Arial" w:cs="Arial"/>
                <w:sz w:val="18"/>
                <w:szCs w:val="18"/>
              </w:rPr>
              <w:t>Atención</w:t>
            </w:r>
            <w:r w:rsidRPr="004B1D11">
              <w:rPr>
                <w:rFonts w:ascii="Arial" w:hAnsi="Arial" w:cs="Arial"/>
                <w:spacing w:val="-2"/>
                <w:sz w:val="18"/>
                <w:szCs w:val="18"/>
              </w:rPr>
              <w:t xml:space="preserve"> </w:t>
            </w:r>
            <w:r w:rsidRPr="004B1D11">
              <w:rPr>
                <w:rFonts w:ascii="Arial" w:hAnsi="Arial" w:cs="Arial"/>
                <w:sz w:val="18"/>
                <w:szCs w:val="18"/>
              </w:rPr>
              <w:t>Ciudadana</w:t>
            </w:r>
          </w:p>
        </w:tc>
        <w:tc>
          <w:tcPr>
            <w:tcW w:w="1400" w:type="dxa"/>
            <w:tcBorders>
              <w:top w:val="single" w:sz="4" w:space="0" w:color="auto"/>
              <w:bottom w:val="single" w:sz="4" w:space="0" w:color="auto"/>
            </w:tcBorders>
            <w:shd w:val="clear" w:color="auto" w:fill="auto"/>
            <w:vAlign w:val="center"/>
          </w:tcPr>
          <w:p w14:paraId="75362BFA" w14:textId="3AA2702A" w:rsidR="003661C0" w:rsidRPr="004B1D11" w:rsidRDefault="005D347F" w:rsidP="003B1A7B">
            <w:pPr>
              <w:pStyle w:val="TableParagraph"/>
              <w:tabs>
                <w:tab w:val="left" w:pos="1202"/>
              </w:tabs>
              <w:ind w:left="109"/>
              <w:rPr>
                <w:rFonts w:ascii="Arial" w:hAnsi="Arial" w:cs="Arial"/>
                <w:sz w:val="18"/>
                <w:szCs w:val="18"/>
              </w:rPr>
            </w:pPr>
            <w:r w:rsidRPr="004B1D11">
              <w:rPr>
                <w:rFonts w:ascii="Arial" w:hAnsi="Arial" w:cs="Arial"/>
                <w:sz w:val="18"/>
                <w:szCs w:val="18"/>
              </w:rPr>
              <w:t>Información</w:t>
            </w:r>
            <w:r w:rsidRPr="004B1D11">
              <w:rPr>
                <w:rFonts w:ascii="Arial" w:hAnsi="Arial" w:cs="Arial"/>
                <w:spacing w:val="1"/>
                <w:sz w:val="18"/>
                <w:szCs w:val="18"/>
              </w:rPr>
              <w:t xml:space="preserve"> </w:t>
            </w:r>
            <w:r w:rsidRPr="004B1D11">
              <w:rPr>
                <w:rFonts w:ascii="Arial" w:hAnsi="Arial" w:cs="Arial"/>
                <w:sz w:val="18"/>
                <w:szCs w:val="18"/>
              </w:rPr>
              <w:t>actualizada en</w:t>
            </w:r>
            <w:r w:rsidRPr="004B1D11">
              <w:rPr>
                <w:rFonts w:ascii="Arial" w:hAnsi="Arial" w:cs="Arial"/>
                <w:spacing w:val="-47"/>
                <w:sz w:val="18"/>
                <w:szCs w:val="18"/>
              </w:rPr>
              <w:t xml:space="preserve"> </w:t>
            </w:r>
            <w:r w:rsidRPr="004B1D11">
              <w:rPr>
                <w:rFonts w:ascii="Arial" w:hAnsi="Arial" w:cs="Arial"/>
                <w:sz w:val="18"/>
                <w:szCs w:val="18"/>
              </w:rPr>
              <w:t>el enlace de</w:t>
            </w:r>
            <w:r w:rsidRPr="004B1D11">
              <w:rPr>
                <w:rFonts w:ascii="Arial" w:hAnsi="Arial" w:cs="Arial"/>
                <w:spacing w:val="1"/>
                <w:sz w:val="18"/>
                <w:szCs w:val="18"/>
              </w:rPr>
              <w:t xml:space="preserve"> </w:t>
            </w:r>
            <w:r w:rsidRPr="004B1D11">
              <w:rPr>
                <w:rFonts w:ascii="Arial" w:hAnsi="Arial" w:cs="Arial"/>
                <w:sz w:val="18"/>
                <w:szCs w:val="18"/>
              </w:rPr>
              <w:t>Transparencia</w:t>
            </w:r>
            <w:r w:rsidRPr="004B1D11">
              <w:rPr>
                <w:rFonts w:ascii="Arial" w:hAnsi="Arial" w:cs="Arial"/>
                <w:spacing w:val="-47"/>
                <w:sz w:val="18"/>
                <w:szCs w:val="18"/>
              </w:rPr>
              <w:t xml:space="preserve"> </w:t>
            </w:r>
            <w:r w:rsidRPr="004B1D11">
              <w:rPr>
                <w:rFonts w:ascii="Arial" w:hAnsi="Arial" w:cs="Arial"/>
                <w:sz w:val="18"/>
                <w:szCs w:val="18"/>
              </w:rPr>
              <w:t>de la página</w:t>
            </w:r>
            <w:r w:rsidRPr="004B1D11">
              <w:rPr>
                <w:rFonts w:ascii="Arial" w:hAnsi="Arial" w:cs="Arial"/>
                <w:spacing w:val="1"/>
                <w:sz w:val="18"/>
                <w:szCs w:val="18"/>
              </w:rPr>
              <w:t xml:space="preserve"> </w:t>
            </w:r>
            <w:r w:rsidRPr="004B1D11">
              <w:rPr>
                <w:rFonts w:ascii="Arial" w:hAnsi="Arial" w:cs="Arial"/>
                <w:sz w:val="18"/>
                <w:szCs w:val="18"/>
              </w:rPr>
              <w:t>Web</w:t>
            </w:r>
          </w:p>
        </w:tc>
        <w:tc>
          <w:tcPr>
            <w:tcW w:w="1161" w:type="dxa"/>
            <w:tcBorders>
              <w:top w:val="single" w:sz="4" w:space="0" w:color="auto"/>
              <w:bottom w:val="single" w:sz="4" w:space="0" w:color="auto"/>
            </w:tcBorders>
            <w:shd w:val="clear" w:color="auto" w:fill="auto"/>
            <w:vAlign w:val="center"/>
          </w:tcPr>
          <w:p w14:paraId="3A421D97" w14:textId="17892F16" w:rsidR="003661C0" w:rsidRPr="004B1D11" w:rsidRDefault="003661C0" w:rsidP="003B1A7B">
            <w:pPr>
              <w:pStyle w:val="TableParagraph"/>
              <w:ind w:left="140" w:right="138"/>
              <w:jc w:val="center"/>
              <w:rPr>
                <w:rFonts w:ascii="Arial" w:hAnsi="Arial" w:cs="Arial"/>
                <w:sz w:val="18"/>
                <w:szCs w:val="18"/>
              </w:rPr>
            </w:pPr>
            <w:r w:rsidRPr="004B1D11">
              <w:rPr>
                <w:rFonts w:ascii="Arial" w:hAnsi="Arial" w:cs="Arial"/>
                <w:sz w:val="18"/>
                <w:szCs w:val="18"/>
              </w:rPr>
              <w:t>Actualizaciones realizadas/ Actualizaciones programadas</w:t>
            </w:r>
          </w:p>
        </w:tc>
        <w:tc>
          <w:tcPr>
            <w:tcW w:w="1849" w:type="dxa"/>
            <w:tcBorders>
              <w:top w:val="single" w:sz="4" w:space="0" w:color="auto"/>
              <w:bottom w:val="single" w:sz="4" w:space="0" w:color="auto"/>
            </w:tcBorders>
            <w:shd w:val="clear" w:color="auto" w:fill="auto"/>
            <w:vAlign w:val="center"/>
          </w:tcPr>
          <w:p w14:paraId="157608CB" w14:textId="41192D08" w:rsidR="003661C0" w:rsidRPr="004B1D11" w:rsidRDefault="003661C0" w:rsidP="003B1A7B">
            <w:pPr>
              <w:pStyle w:val="TableParagraph"/>
              <w:ind w:left="97" w:right="336"/>
              <w:jc w:val="center"/>
              <w:rPr>
                <w:rFonts w:ascii="Arial" w:hAnsi="Arial" w:cs="Arial"/>
                <w:sz w:val="18"/>
                <w:szCs w:val="18"/>
              </w:rPr>
            </w:pPr>
            <w:r w:rsidRPr="004B1D11">
              <w:rPr>
                <w:rFonts w:ascii="Arial" w:hAnsi="Arial" w:cs="Arial"/>
                <w:sz w:val="18"/>
                <w:szCs w:val="18"/>
              </w:rPr>
              <w:t>Unidad</w:t>
            </w:r>
            <w:r w:rsidRPr="004B1D11">
              <w:rPr>
                <w:rFonts w:ascii="Arial" w:hAnsi="Arial" w:cs="Arial"/>
                <w:spacing w:val="1"/>
                <w:sz w:val="18"/>
                <w:szCs w:val="18"/>
              </w:rPr>
              <w:t xml:space="preserve"> </w:t>
            </w:r>
            <w:r w:rsidRPr="004B1D11">
              <w:rPr>
                <w:rFonts w:ascii="Arial" w:hAnsi="Arial" w:cs="Arial"/>
                <w:sz w:val="18"/>
                <w:szCs w:val="18"/>
              </w:rPr>
              <w:t>Coordinadora</w:t>
            </w:r>
            <w:r w:rsidRPr="004B1D11">
              <w:rPr>
                <w:rFonts w:ascii="Arial" w:hAnsi="Arial" w:cs="Arial"/>
                <w:spacing w:val="1"/>
                <w:sz w:val="18"/>
                <w:szCs w:val="18"/>
              </w:rPr>
              <w:t xml:space="preserve"> </w:t>
            </w:r>
            <w:r w:rsidRPr="004B1D11">
              <w:rPr>
                <w:rFonts w:ascii="Arial" w:hAnsi="Arial" w:cs="Arial"/>
                <w:sz w:val="18"/>
                <w:szCs w:val="18"/>
              </w:rPr>
              <w:t>de Atención</w:t>
            </w:r>
            <w:r w:rsidRPr="004B1D11">
              <w:rPr>
                <w:rFonts w:ascii="Arial" w:hAnsi="Arial" w:cs="Arial"/>
                <w:spacing w:val="1"/>
                <w:sz w:val="18"/>
                <w:szCs w:val="18"/>
              </w:rPr>
              <w:t xml:space="preserve"> </w:t>
            </w:r>
            <w:r w:rsidRPr="004B1D11">
              <w:rPr>
                <w:rFonts w:ascii="Arial" w:hAnsi="Arial" w:cs="Arial"/>
                <w:sz w:val="18"/>
                <w:szCs w:val="18"/>
              </w:rPr>
              <w:t>Ciudadana del</w:t>
            </w:r>
            <w:r w:rsidRPr="004B1D11">
              <w:rPr>
                <w:rFonts w:ascii="Arial" w:hAnsi="Arial" w:cs="Arial"/>
                <w:spacing w:val="1"/>
                <w:sz w:val="18"/>
                <w:szCs w:val="18"/>
              </w:rPr>
              <w:t xml:space="preserve"> </w:t>
            </w:r>
            <w:r w:rsidRPr="004B1D11">
              <w:rPr>
                <w:rFonts w:ascii="Arial" w:hAnsi="Arial" w:cs="Arial"/>
                <w:sz w:val="18"/>
                <w:szCs w:val="18"/>
              </w:rPr>
              <w:t>Congreso de la</w:t>
            </w:r>
            <w:r w:rsidRPr="004B1D11">
              <w:rPr>
                <w:rFonts w:ascii="Arial" w:hAnsi="Arial" w:cs="Arial"/>
                <w:spacing w:val="-47"/>
                <w:sz w:val="18"/>
                <w:szCs w:val="18"/>
              </w:rPr>
              <w:t xml:space="preserve"> </w:t>
            </w:r>
            <w:r w:rsidRPr="004B1D11">
              <w:rPr>
                <w:rFonts w:ascii="Arial" w:hAnsi="Arial" w:cs="Arial"/>
                <w:sz w:val="18"/>
                <w:szCs w:val="18"/>
              </w:rPr>
              <w:t>República</w:t>
            </w:r>
          </w:p>
        </w:tc>
        <w:tc>
          <w:tcPr>
            <w:tcW w:w="1364" w:type="dxa"/>
            <w:tcBorders>
              <w:top w:val="single" w:sz="4" w:space="0" w:color="auto"/>
              <w:bottom w:val="single" w:sz="4" w:space="0" w:color="auto"/>
            </w:tcBorders>
            <w:shd w:val="clear" w:color="auto" w:fill="auto"/>
            <w:vAlign w:val="center"/>
          </w:tcPr>
          <w:p w14:paraId="6AA29580" w14:textId="507DF703" w:rsidR="003661C0" w:rsidRPr="004B1D11" w:rsidRDefault="003661C0" w:rsidP="003B1A7B">
            <w:pPr>
              <w:pStyle w:val="TableParagraph"/>
              <w:ind w:left="319" w:right="303"/>
              <w:jc w:val="center"/>
              <w:rPr>
                <w:rFonts w:ascii="Arial" w:hAnsi="Arial" w:cs="Arial"/>
                <w:sz w:val="18"/>
                <w:szCs w:val="18"/>
              </w:rPr>
            </w:pPr>
            <w:r w:rsidRPr="004B1D11">
              <w:rPr>
                <w:rFonts w:ascii="Arial" w:hAnsi="Arial" w:cs="Arial"/>
                <w:sz w:val="18"/>
                <w:szCs w:val="18"/>
              </w:rPr>
              <w:t>30 de junio de</w:t>
            </w:r>
            <w:r w:rsidRPr="004B1D11">
              <w:rPr>
                <w:rFonts w:ascii="Arial" w:hAnsi="Arial" w:cs="Arial"/>
                <w:spacing w:val="-47"/>
                <w:sz w:val="18"/>
                <w:szCs w:val="18"/>
              </w:rPr>
              <w:t xml:space="preserve"> </w:t>
            </w:r>
            <w:r w:rsidRPr="004B1D11">
              <w:rPr>
                <w:rFonts w:ascii="Arial" w:hAnsi="Arial" w:cs="Arial"/>
                <w:sz w:val="18"/>
                <w:szCs w:val="18"/>
              </w:rPr>
              <w:t>202</w:t>
            </w:r>
            <w:r w:rsidR="00F147D8">
              <w:rPr>
                <w:rFonts w:ascii="Arial" w:hAnsi="Arial" w:cs="Arial"/>
                <w:sz w:val="18"/>
                <w:szCs w:val="18"/>
              </w:rPr>
              <w:t>5</w:t>
            </w:r>
          </w:p>
          <w:p w14:paraId="7A4E3B78" w14:textId="77777777" w:rsidR="003661C0" w:rsidRPr="004B1D11" w:rsidRDefault="003661C0" w:rsidP="003B1A7B">
            <w:pPr>
              <w:pStyle w:val="TableParagraph"/>
              <w:spacing w:before="1"/>
              <w:jc w:val="center"/>
              <w:rPr>
                <w:rFonts w:ascii="Arial" w:hAnsi="Arial" w:cs="Arial"/>
                <w:sz w:val="18"/>
                <w:szCs w:val="18"/>
              </w:rPr>
            </w:pPr>
          </w:p>
          <w:p w14:paraId="264C60FB" w14:textId="77777777" w:rsidR="003661C0" w:rsidRPr="004B1D11" w:rsidRDefault="003661C0" w:rsidP="003B1A7B">
            <w:pPr>
              <w:pStyle w:val="TableParagraph"/>
              <w:ind w:left="96" w:right="83"/>
              <w:jc w:val="center"/>
              <w:rPr>
                <w:rFonts w:ascii="Arial" w:hAnsi="Arial" w:cs="Arial"/>
                <w:sz w:val="18"/>
                <w:szCs w:val="18"/>
              </w:rPr>
            </w:pPr>
            <w:r w:rsidRPr="004B1D11">
              <w:rPr>
                <w:rFonts w:ascii="Arial" w:hAnsi="Arial" w:cs="Arial"/>
                <w:sz w:val="18"/>
                <w:szCs w:val="18"/>
              </w:rPr>
              <w:t>30</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3"/>
                <w:sz w:val="18"/>
                <w:szCs w:val="18"/>
              </w:rPr>
              <w:t xml:space="preserve"> </w:t>
            </w:r>
            <w:r w:rsidRPr="004B1D11">
              <w:rPr>
                <w:rFonts w:ascii="Arial" w:hAnsi="Arial" w:cs="Arial"/>
                <w:sz w:val="18"/>
                <w:szCs w:val="18"/>
              </w:rPr>
              <w:t>noviembre</w:t>
            </w:r>
          </w:p>
          <w:p w14:paraId="6C3C0C8A" w14:textId="63108CD2" w:rsidR="003661C0" w:rsidRPr="004B1D11" w:rsidRDefault="003661C0" w:rsidP="003B1A7B">
            <w:pPr>
              <w:pStyle w:val="TableParagraph"/>
              <w:ind w:left="319" w:right="303"/>
              <w:jc w:val="center"/>
              <w:rPr>
                <w:rFonts w:ascii="Arial" w:hAnsi="Arial" w:cs="Arial"/>
                <w:sz w:val="18"/>
                <w:szCs w:val="18"/>
              </w:rPr>
            </w:pPr>
            <w:r w:rsidRPr="004B1D11">
              <w:rPr>
                <w:rFonts w:ascii="Arial" w:hAnsi="Arial" w:cs="Arial"/>
                <w:sz w:val="18"/>
                <w:szCs w:val="18"/>
              </w:rPr>
              <w:t>de</w:t>
            </w:r>
            <w:r w:rsidRPr="004B1D11">
              <w:rPr>
                <w:rFonts w:ascii="Arial" w:hAnsi="Arial" w:cs="Arial"/>
                <w:spacing w:val="-1"/>
                <w:sz w:val="18"/>
                <w:szCs w:val="18"/>
              </w:rPr>
              <w:t xml:space="preserve"> </w:t>
            </w:r>
            <w:r w:rsidRPr="004B1D11">
              <w:rPr>
                <w:rFonts w:ascii="Arial" w:hAnsi="Arial" w:cs="Arial"/>
                <w:sz w:val="18"/>
                <w:szCs w:val="18"/>
              </w:rPr>
              <w:t>202</w:t>
            </w:r>
            <w:r w:rsidR="00F147D8">
              <w:rPr>
                <w:rFonts w:ascii="Arial" w:hAnsi="Arial" w:cs="Arial"/>
                <w:sz w:val="18"/>
                <w:szCs w:val="18"/>
              </w:rPr>
              <w:t>5</w:t>
            </w:r>
          </w:p>
        </w:tc>
      </w:tr>
      <w:tr w:rsidR="003661C0" w:rsidRPr="00041FEC" w14:paraId="1E733A09" w14:textId="77777777" w:rsidTr="00551132">
        <w:trPr>
          <w:trHeight w:val="1933"/>
          <w:jc w:val="center"/>
        </w:trPr>
        <w:tc>
          <w:tcPr>
            <w:tcW w:w="1349" w:type="dxa"/>
            <w:tcBorders>
              <w:top w:val="nil"/>
              <w:left w:val="single" w:sz="4" w:space="0" w:color="auto"/>
              <w:right w:val="single" w:sz="4" w:space="0" w:color="auto"/>
            </w:tcBorders>
          </w:tcPr>
          <w:p w14:paraId="2A832179" w14:textId="44D70101" w:rsidR="003661C0" w:rsidRPr="00041FEC" w:rsidRDefault="003661C0" w:rsidP="003B1A7B">
            <w:pPr>
              <w:rPr>
                <w:rFonts w:ascii="Arial" w:hAnsi="Arial" w:cs="Arial"/>
                <w:sz w:val="16"/>
                <w:szCs w:val="16"/>
              </w:rPr>
            </w:pPr>
          </w:p>
        </w:tc>
        <w:tc>
          <w:tcPr>
            <w:tcW w:w="376" w:type="dxa"/>
            <w:tcBorders>
              <w:top w:val="single" w:sz="4" w:space="0" w:color="auto"/>
              <w:left w:val="single" w:sz="4" w:space="0" w:color="auto"/>
              <w:bottom w:val="single" w:sz="4" w:space="0" w:color="auto"/>
              <w:right w:val="single" w:sz="4" w:space="0" w:color="auto"/>
            </w:tcBorders>
            <w:vAlign w:val="center"/>
          </w:tcPr>
          <w:p w14:paraId="03A7EBB0" w14:textId="7439808C" w:rsidR="003661C0" w:rsidRPr="00041FEC" w:rsidRDefault="003661C0" w:rsidP="003B1A7B">
            <w:pPr>
              <w:pStyle w:val="TableParagraph"/>
              <w:jc w:val="center"/>
              <w:rPr>
                <w:rFonts w:ascii="Arial" w:hAnsi="Arial" w:cs="Arial"/>
                <w:sz w:val="18"/>
                <w:szCs w:val="18"/>
              </w:rPr>
            </w:pPr>
            <w:r w:rsidRPr="00041FEC">
              <w:rPr>
                <w:rFonts w:ascii="Arial" w:hAnsi="Arial" w:cs="Arial"/>
                <w:sz w:val="18"/>
                <w:szCs w:val="18"/>
              </w:rPr>
              <w:t>1.6.</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tcPr>
          <w:p w14:paraId="32B91A21" w14:textId="77777777" w:rsidR="00977889" w:rsidRPr="00977889" w:rsidRDefault="00977889" w:rsidP="00977889">
            <w:pPr>
              <w:pStyle w:val="TableParagraph"/>
              <w:ind w:left="4" w:right="142"/>
              <w:jc w:val="both"/>
              <w:rPr>
                <w:rFonts w:ascii="Arial" w:hAnsi="Arial" w:cs="Arial"/>
                <w:sz w:val="18"/>
                <w:szCs w:val="18"/>
              </w:rPr>
            </w:pPr>
            <w:r w:rsidRPr="00977889">
              <w:rPr>
                <w:rFonts w:ascii="Arial" w:hAnsi="Arial" w:cs="Arial"/>
                <w:sz w:val="18"/>
                <w:szCs w:val="18"/>
              </w:rPr>
              <w:t xml:space="preserve">Actualizar en el sitio web, sin perjuicio de las disposiciones establecidas en la Ley 1712 de 2014, los siguientes datos: </w:t>
            </w:r>
          </w:p>
          <w:p w14:paraId="022C29D3" w14:textId="77777777" w:rsidR="00977889" w:rsidRPr="00977889" w:rsidRDefault="00977889" w:rsidP="00977889">
            <w:pPr>
              <w:pStyle w:val="TableParagraph"/>
              <w:ind w:left="4" w:right="142"/>
              <w:jc w:val="both"/>
              <w:rPr>
                <w:rFonts w:ascii="Arial" w:hAnsi="Arial" w:cs="Arial"/>
                <w:sz w:val="18"/>
                <w:szCs w:val="18"/>
              </w:rPr>
            </w:pPr>
          </w:p>
          <w:p w14:paraId="5C097269" w14:textId="734D4237" w:rsidR="003661C0" w:rsidRPr="00041FEC" w:rsidRDefault="00977889" w:rsidP="00977889">
            <w:pPr>
              <w:pStyle w:val="TableParagraph"/>
              <w:spacing w:before="1"/>
              <w:ind w:left="4" w:right="142"/>
              <w:jc w:val="both"/>
              <w:rPr>
                <w:rFonts w:ascii="Arial" w:hAnsi="Arial" w:cs="Arial"/>
                <w:sz w:val="18"/>
                <w:szCs w:val="18"/>
              </w:rPr>
            </w:pPr>
            <w:r w:rsidRPr="00977889">
              <w:rPr>
                <w:rFonts w:ascii="Arial" w:hAnsi="Arial" w:cs="Arial"/>
                <w:sz w:val="18"/>
                <w:szCs w:val="18"/>
              </w:rPr>
              <w:t>Los miembros de sus Unidades de Trabajo Legislativo: Nombres, apellidos y correo institucional (Declaración de compromisos para un Congreso Abierto y Transparente)</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71771E2D" w14:textId="61E36072" w:rsidR="003661C0" w:rsidRPr="00041FEC" w:rsidRDefault="00977889" w:rsidP="003B1A7B">
            <w:pPr>
              <w:pStyle w:val="TableParagraph"/>
              <w:ind w:left="109"/>
              <w:jc w:val="center"/>
              <w:rPr>
                <w:rFonts w:ascii="Arial" w:hAnsi="Arial" w:cs="Arial"/>
                <w:sz w:val="18"/>
                <w:szCs w:val="18"/>
              </w:rPr>
            </w:pPr>
            <w:r w:rsidRPr="00977889">
              <w:rPr>
                <w:rFonts w:ascii="Arial" w:hAnsi="Arial" w:cs="Arial"/>
                <w:sz w:val="18"/>
                <w:szCs w:val="18"/>
              </w:rPr>
              <w:t>Base de datos de seguimiento y soportes digitales en Drive</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01CDA41B" w14:textId="70A15FD3" w:rsidR="003661C0" w:rsidRPr="00041FEC" w:rsidRDefault="003A5072" w:rsidP="003B1A7B">
            <w:pPr>
              <w:pStyle w:val="TableParagraph"/>
              <w:spacing w:before="42"/>
              <w:ind w:hanging="87"/>
              <w:jc w:val="center"/>
              <w:rPr>
                <w:rFonts w:ascii="Arial" w:hAnsi="Arial" w:cs="Arial"/>
                <w:sz w:val="18"/>
                <w:szCs w:val="18"/>
              </w:rPr>
            </w:pPr>
            <w:r w:rsidRPr="003A5072">
              <w:rPr>
                <w:rFonts w:ascii="Arial" w:hAnsi="Arial" w:cs="Arial"/>
                <w:sz w:val="18"/>
                <w:szCs w:val="18"/>
              </w:rPr>
              <w:t>Base de datos consolidada en formato Excel del seguimiento de la entrega de reportes mensuales por parte de las UTL’s</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14:paraId="491D47BF" w14:textId="5D276A6B" w:rsidR="003661C0" w:rsidRPr="00041FEC" w:rsidRDefault="003661C0" w:rsidP="003B1A7B">
            <w:pPr>
              <w:pStyle w:val="TableParagraph"/>
              <w:spacing w:before="6"/>
              <w:jc w:val="center"/>
              <w:rPr>
                <w:rFonts w:ascii="Arial" w:hAnsi="Arial" w:cs="Arial"/>
                <w:sz w:val="18"/>
                <w:szCs w:val="18"/>
              </w:rPr>
            </w:pPr>
            <w:r w:rsidRPr="00041FEC">
              <w:rPr>
                <w:rFonts w:ascii="Arial" w:hAnsi="Arial" w:cs="Arial"/>
                <w:sz w:val="18"/>
                <w:szCs w:val="18"/>
              </w:rPr>
              <w:t>División de</w:t>
            </w:r>
            <w:r w:rsidRPr="00041FEC">
              <w:rPr>
                <w:rFonts w:ascii="Arial" w:hAnsi="Arial" w:cs="Arial"/>
                <w:spacing w:val="-47"/>
                <w:sz w:val="18"/>
                <w:szCs w:val="18"/>
              </w:rPr>
              <w:t xml:space="preserve"> </w:t>
            </w:r>
            <w:r w:rsidRPr="00041FEC">
              <w:rPr>
                <w:rFonts w:ascii="Arial" w:hAnsi="Arial" w:cs="Arial"/>
                <w:sz w:val="18"/>
                <w:szCs w:val="18"/>
              </w:rPr>
              <w:t>Personal</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40A8900C" w14:textId="0C909B55" w:rsidR="003661C0" w:rsidRPr="00041FEC" w:rsidRDefault="003661C0" w:rsidP="003B1A7B">
            <w:pPr>
              <w:pStyle w:val="TableParagraph"/>
              <w:ind w:left="110" w:right="339"/>
              <w:jc w:val="center"/>
              <w:rPr>
                <w:rFonts w:ascii="Arial" w:hAnsi="Arial" w:cs="Arial"/>
                <w:sz w:val="18"/>
                <w:szCs w:val="18"/>
              </w:rPr>
            </w:pPr>
            <w:r w:rsidRPr="00041FEC">
              <w:rPr>
                <w:rFonts w:ascii="Arial" w:hAnsi="Arial" w:cs="Arial"/>
                <w:sz w:val="18"/>
                <w:szCs w:val="18"/>
              </w:rPr>
              <w:t>Trimestr</w:t>
            </w:r>
            <w:r w:rsidR="003A5072">
              <w:rPr>
                <w:rFonts w:ascii="Arial" w:hAnsi="Arial" w:cs="Arial"/>
                <w:sz w:val="18"/>
                <w:szCs w:val="18"/>
              </w:rPr>
              <w:t>a</w:t>
            </w:r>
            <w:r w:rsidRPr="00041FEC">
              <w:rPr>
                <w:rFonts w:ascii="Arial" w:hAnsi="Arial" w:cs="Arial"/>
                <w:sz w:val="18"/>
                <w:szCs w:val="18"/>
              </w:rPr>
              <w:t>l</w:t>
            </w:r>
          </w:p>
          <w:p w14:paraId="43B6888F" w14:textId="77777777" w:rsidR="003661C0" w:rsidRPr="00041FEC" w:rsidRDefault="003661C0" w:rsidP="003B1A7B">
            <w:pPr>
              <w:pStyle w:val="TableParagraph"/>
              <w:ind w:left="110" w:right="339"/>
              <w:jc w:val="center"/>
              <w:rPr>
                <w:rFonts w:ascii="Arial" w:hAnsi="Arial" w:cs="Arial"/>
                <w:sz w:val="18"/>
                <w:szCs w:val="18"/>
              </w:rPr>
            </w:pPr>
          </w:p>
          <w:p w14:paraId="03563D1D" w14:textId="5924233D" w:rsidR="003661C0" w:rsidRPr="00041FEC" w:rsidRDefault="003661C0" w:rsidP="003B1A7B">
            <w:pPr>
              <w:pStyle w:val="TableParagraph"/>
              <w:ind w:left="110" w:right="339"/>
              <w:jc w:val="center"/>
              <w:rPr>
                <w:rFonts w:ascii="Arial" w:hAnsi="Arial" w:cs="Arial"/>
                <w:sz w:val="18"/>
                <w:szCs w:val="18"/>
              </w:rPr>
            </w:pPr>
          </w:p>
        </w:tc>
      </w:tr>
    </w:tbl>
    <w:p w14:paraId="531332CB" w14:textId="50CCB632" w:rsidR="0047314B" w:rsidRPr="00041FEC" w:rsidRDefault="0047314B">
      <w:pPr>
        <w:rPr>
          <w:rFonts w:ascii="Arial" w:hAnsi="Arial" w:cs="Arial"/>
        </w:rPr>
      </w:pPr>
    </w:p>
    <w:p w14:paraId="58766A03" w14:textId="51CDEABA" w:rsidR="003B1A7B" w:rsidRPr="00041FEC" w:rsidRDefault="003B1A7B">
      <w:pPr>
        <w:rPr>
          <w:rFonts w:ascii="Arial" w:hAnsi="Arial" w:cs="Arial"/>
        </w:rPr>
      </w:pPr>
    </w:p>
    <w:p w14:paraId="63B2C227" w14:textId="483F5B81" w:rsidR="003B1A7B" w:rsidRDefault="003B1A7B">
      <w:pPr>
        <w:rPr>
          <w:rFonts w:ascii="Arial" w:hAnsi="Arial" w:cs="Arial"/>
        </w:rPr>
      </w:pPr>
    </w:p>
    <w:p w14:paraId="41A65155" w14:textId="77777777" w:rsidR="00DE6202" w:rsidRPr="00041FEC" w:rsidRDefault="00DE6202">
      <w:pPr>
        <w:rPr>
          <w:rFonts w:ascii="Arial" w:hAnsi="Arial" w:cs="Arial"/>
        </w:rPr>
      </w:pPr>
    </w:p>
    <w:p w14:paraId="369E717A" w14:textId="77777777" w:rsidR="003B1A7B" w:rsidRPr="00041FEC" w:rsidRDefault="003B1A7B">
      <w:pPr>
        <w:rPr>
          <w:rFonts w:ascii="Arial" w:hAnsi="Arial" w:cs="Arial"/>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375"/>
        <w:gridCol w:w="2126"/>
        <w:gridCol w:w="1395"/>
        <w:gridCol w:w="1157"/>
        <w:gridCol w:w="1842"/>
        <w:gridCol w:w="1395"/>
      </w:tblGrid>
      <w:tr w:rsidR="0047314B" w:rsidRPr="00041FEC" w14:paraId="681BC1C9" w14:textId="77777777" w:rsidTr="00B33760">
        <w:trPr>
          <w:trHeight w:val="568"/>
          <w:jc w:val="center"/>
        </w:trPr>
        <w:tc>
          <w:tcPr>
            <w:tcW w:w="1344" w:type="dxa"/>
            <w:tcBorders>
              <w:left w:val="single" w:sz="4" w:space="0" w:color="auto"/>
              <w:right w:val="single" w:sz="4" w:space="0" w:color="auto"/>
            </w:tcBorders>
            <w:shd w:val="clear" w:color="auto" w:fill="D6EBB7" w:themeFill="accent1" w:themeFillTint="66"/>
            <w:vAlign w:val="center"/>
          </w:tcPr>
          <w:p w14:paraId="05E403DA" w14:textId="7D26FBDD"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Subcomponente</w:t>
            </w:r>
          </w:p>
        </w:tc>
        <w:tc>
          <w:tcPr>
            <w:tcW w:w="2501"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BCFE243" w14:textId="5B995581"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Actividades</w:t>
            </w:r>
          </w:p>
        </w:tc>
        <w:tc>
          <w:tcPr>
            <w:tcW w:w="1395"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21282392" w14:textId="24721865"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1"/>
                <w:sz w:val="18"/>
                <w:szCs w:val="18"/>
              </w:rPr>
              <w:t xml:space="preserve"> </w:t>
            </w:r>
            <w:r w:rsidRPr="00041FEC">
              <w:rPr>
                <w:rFonts w:ascii="Arial" w:hAnsi="Arial" w:cs="Arial"/>
                <w:sz w:val="18"/>
                <w:szCs w:val="18"/>
              </w:rPr>
              <w:t>Producto</w:t>
            </w:r>
          </w:p>
        </w:tc>
        <w:tc>
          <w:tcPr>
            <w:tcW w:w="1157"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1BE95C00" w14:textId="481EAF0F"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Indicador</w:t>
            </w:r>
          </w:p>
        </w:tc>
        <w:tc>
          <w:tcPr>
            <w:tcW w:w="1842"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27B3C2C" w14:textId="5C2EC084"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Responsable</w:t>
            </w:r>
          </w:p>
        </w:tc>
        <w:tc>
          <w:tcPr>
            <w:tcW w:w="1395"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2CC04B76" w14:textId="299010AF" w:rsidR="0047314B" w:rsidRPr="00041FEC" w:rsidRDefault="0047314B" w:rsidP="0047314B">
            <w:pPr>
              <w:pStyle w:val="TableParagraph"/>
              <w:jc w:val="center"/>
              <w:rPr>
                <w:rFonts w:ascii="Arial" w:hAnsi="Arial" w:cs="Arial"/>
                <w:sz w:val="18"/>
                <w:szCs w:val="18"/>
              </w:rPr>
            </w:pPr>
            <w:r w:rsidRPr="00041FEC">
              <w:rPr>
                <w:rFonts w:ascii="Arial" w:hAnsi="Arial" w:cs="Arial"/>
                <w:sz w:val="18"/>
                <w:szCs w:val="18"/>
              </w:rPr>
              <w:t>Fecha</w:t>
            </w:r>
            <w:r w:rsidRPr="00041FEC">
              <w:rPr>
                <w:rFonts w:ascii="Arial" w:hAnsi="Arial" w:cs="Arial"/>
                <w:spacing w:val="1"/>
                <w:sz w:val="18"/>
                <w:szCs w:val="18"/>
              </w:rPr>
              <w:t xml:space="preserve"> </w:t>
            </w:r>
            <w:r w:rsidRPr="00041FEC">
              <w:rPr>
                <w:rFonts w:ascii="Arial" w:hAnsi="Arial" w:cs="Arial"/>
                <w:sz w:val="18"/>
                <w:szCs w:val="18"/>
              </w:rPr>
              <w:t>Programada</w:t>
            </w:r>
          </w:p>
        </w:tc>
      </w:tr>
      <w:tr w:rsidR="00915FB9" w:rsidRPr="00041FEC" w14:paraId="751D0A35" w14:textId="77777777" w:rsidTr="00B33760">
        <w:trPr>
          <w:trHeight w:val="2352"/>
          <w:jc w:val="center"/>
        </w:trPr>
        <w:tc>
          <w:tcPr>
            <w:tcW w:w="1344" w:type="dxa"/>
            <w:vMerge w:val="restart"/>
            <w:tcBorders>
              <w:left w:val="single" w:sz="4" w:space="0" w:color="auto"/>
              <w:right w:val="single" w:sz="4" w:space="0" w:color="auto"/>
            </w:tcBorders>
          </w:tcPr>
          <w:p w14:paraId="6D480EBD" w14:textId="0F6E8C79" w:rsidR="00915FB9" w:rsidRPr="00041FEC" w:rsidRDefault="00915FB9" w:rsidP="00807B3D">
            <w:pPr>
              <w:rPr>
                <w:rFonts w:ascii="Arial" w:hAnsi="Arial" w:cs="Arial"/>
                <w:sz w:val="18"/>
                <w:szCs w:val="18"/>
              </w:rPr>
            </w:pPr>
          </w:p>
        </w:tc>
        <w:tc>
          <w:tcPr>
            <w:tcW w:w="375" w:type="dxa"/>
            <w:tcBorders>
              <w:top w:val="single" w:sz="4" w:space="0" w:color="auto"/>
              <w:left w:val="single" w:sz="4" w:space="0" w:color="auto"/>
              <w:bottom w:val="single" w:sz="4" w:space="0" w:color="auto"/>
              <w:right w:val="single" w:sz="4" w:space="0" w:color="auto"/>
            </w:tcBorders>
            <w:vAlign w:val="center"/>
          </w:tcPr>
          <w:p w14:paraId="006A5696" w14:textId="60B123B1" w:rsidR="00915FB9" w:rsidRPr="00041FEC" w:rsidRDefault="00915FB9" w:rsidP="00807B3D">
            <w:pPr>
              <w:pStyle w:val="TableParagraph"/>
              <w:jc w:val="center"/>
              <w:rPr>
                <w:rFonts w:ascii="Arial" w:hAnsi="Arial" w:cs="Arial"/>
                <w:sz w:val="18"/>
                <w:szCs w:val="18"/>
              </w:rPr>
            </w:pPr>
            <w:r w:rsidRPr="00041FEC">
              <w:rPr>
                <w:rFonts w:ascii="Arial" w:hAnsi="Arial" w:cs="Arial"/>
                <w:sz w:val="18"/>
                <w:szCs w:val="18"/>
              </w:rPr>
              <w:t>1.7.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C07B340" w14:textId="77777777" w:rsidR="003A5072" w:rsidRPr="0069010F" w:rsidRDefault="003A5072" w:rsidP="003A5072">
            <w:pPr>
              <w:pStyle w:val="TableParagraph"/>
              <w:ind w:left="4" w:right="142"/>
              <w:jc w:val="both"/>
              <w:rPr>
                <w:rFonts w:ascii="Arial" w:hAnsi="Arial" w:cs="Arial"/>
                <w:sz w:val="18"/>
                <w:szCs w:val="18"/>
              </w:rPr>
            </w:pPr>
            <w:r w:rsidRPr="0069010F">
              <w:rPr>
                <w:rFonts w:ascii="Arial" w:hAnsi="Arial" w:cs="Arial"/>
                <w:sz w:val="18"/>
                <w:szCs w:val="18"/>
              </w:rPr>
              <w:t>Identificar al miembro de cada Unidad de Trabajo Legislativo que haya sido delegado por cada congresista en materia de (i) Peticiones, quejas, reclamos y solicitudes y (ii) Gobierno Abierto.</w:t>
            </w:r>
          </w:p>
          <w:p w14:paraId="0A885797" w14:textId="6E746ECC" w:rsidR="00915FB9" w:rsidRPr="00041FEC" w:rsidRDefault="003A5072" w:rsidP="003A5072">
            <w:pPr>
              <w:pStyle w:val="TableParagraph"/>
              <w:ind w:left="4" w:right="142"/>
              <w:jc w:val="both"/>
              <w:rPr>
                <w:rFonts w:ascii="Arial" w:hAnsi="Arial" w:cs="Arial"/>
                <w:sz w:val="18"/>
                <w:szCs w:val="18"/>
              </w:rPr>
            </w:pPr>
            <w:r w:rsidRPr="0069010F">
              <w:rPr>
                <w:rFonts w:ascii="Arial" w:hAnsi="Arial" w:cs="Arial"/>
                <w:sz w:val="18"/>
                <w:szCs w:val="18"/>
              </w:rPr>
              <w:t>(Declaración de compromisos para un Congreso Abierto y Transparente)</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B94FDF2" w14:textId="06C01C81" w:rsidR="00915FB9" w:rsidRPr="00041FEC" w:rsidRDefault="003A5072" w:rsidP="00807B3D">
            <w:pPr>
              <w:pStyle w:val="TableParagraph"/>
              <w:ind w:left="109"/>
              <w:jc w:val="center"/>
              <w:rPr>
                <w:rFonts w:ascii="Arial" w:hAnsi="Arial" w:cs="Arial"/>
                <w:sz w:val="18"/>
                <w:szCs w:val="18"/>
              </w:rPr>
            </w:pPr>
            <w:r w:rsidRPr="003A5072">
              <w:rPr>
                <w:rFonts w:ascii="Arial" w:hAnsi="Arial" w:cs="Arial"/>
                <w:sz w:val="18"/>
                <w:szCs w:val="18"/>
              </w:rPr>
              <w:t>Publicación de novedades reportadas por los Representantes a la Cámara</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0DDEF3D6" w14:textId="60133478" w:rsidR="00915FB9" w:rsidRPr="00041FEC" w:rsidRDefault="003A5072" w:rsidP="00807B3D">
            <w:pPr>
              <w:pStyle w:val="TableParagraph"/>
              <w:spacing w:before="42"/>
              <w:ind w:hanging="87"/>
              <w:jc w:val="center"/>
              <w:rPr>
                <w:rFonts w:ascii="Arial" w:hAnsi="Arial" w:cs="Arial"/>
                <w:sz w:val="18"/>
                <w:szCs w:val="18"/>
              </w:rPr>
            </w:pPr>
            <w:r w:rsidRPr="003A5072">
              <w:rPr>
                <w:rFonts w:ascii="Arial" w:hAnsi="Arial" w:cs="Arial"/>
                <w:sz w:val="18"/>
                <w:szCs w:val="18"/>
              </w:rPr>
              <w:t>Listado de Miembros delegados PQRS de los representantes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D3D1C71" w14:textId="6CBFDC3C" w:rsidR="00915FB9" w:rsidRPr="00041FEC" w:rsidRDefault="00915FB9" w:rsidP="00807B3D">
            <w:pPr>
              <w:pStyle w:val="TableParagraph"/>
              <w:spacing w:before="6"/>
              <w:jc w:val="center"/>
              <w:rPr>
                <w:rFonts w:ascii="Arial" w:hAnsi="Arial" w:cs="Arial"/>
                <w:sz w:val="18"/>
                <w:szCs w:val="18"/>
              </w:rPr>
            </w:pPr>
            <w:r w:rsidRPr="00041FEC">
              <w:rPr>
                <w:rFonts w:ascii="Arial" w:hAnsi="Arial" w:cs="Arial"/>
                <w:sz w:val="18"/>
                <w:szCs w:val="18"/>
              </w:rPr>
              <w:t>División de</w:t>
            </w:r>
            <w:r w:rsidRPr="00041FEC">
              <w:rPr>
                <w:rFonts w:ascii="Arial" w:hAnsi="Arial" w:cs="Arial"/>
                <w:spacing w:val="-47"/>
                <w:sz w:val="18"/>
                <w:szCs w:val="18"/>
              </w:rPr>
              <w:t xml:space="preserve"> </w:t>
            </w:r>
            <w:r w:rsidRPr="00041FEC">
              <w:rPr>
                <w:rFonts w:ascii="Arial" w:hAnsi="Arial" w:cs="Arial"/>
                <w:sz w:val="18"/>
                <w:szCs w:val="18"/>
              </w:rPr>
              <w:t>Personal</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C78E604" w14:textId="05CD8A55" w:rsidR="00915FB9" w:rsidRPr="00041FEC" w:rsidRDefault="00915FB9" w:rsidP="00807B3D">
            <w:pPr>
              <w:pStyle w:val="TableParagraph"/>
              <w:ind w:left="110" w:right="339"/>
              <w:jc w:val="center"/>
              <w:rPr>
                <w:rFonts w:ascii="Arial" w:hAnsi="Arial" w:cs="Arial"/>
                <w:sz w:val="18"/>
                <w:szCs w:val="18"/>
              </w:rPr>
            </w:pPr>
            <w:r w:rsidRPr="00041FEC">
              <w:rPr>
                <w:rFonts w:ascii="Arial" w:hAnsi="Arial" w:cs="Arial"/>
                <w:sz w:val="18"/>
                <w:szCs w:val="18"/>
              </w:rPr>
              <w:t>31</w:t>
            </w:r>
            <w:r w:rsidRPr="00041FEC">
              <w:rPr>
                <w:rFonts w:ascii="Arial" w:hAnsi="Arial" w:cs="Arial"/>
                <w:spacing w:val="-2"/>
                <w:sz w:val="18"/>
                <w:szCs w:val="18"/>
              </w:rPr>
              <w:t xml:space="preserve"> </w:t>
            </w:r>
            <w:r w:rsidRPr="00041FEC">
              <w:rPr>
                <w:rFonts w:ascii="Arial" w:hAnsi="Arial" w:cs="Arial"/>
                <w:sz w:val="18"/>
                <w:szCs w:val="18"/>
              </w:rPr>
              <w:t>de</w:t>
            </w:r>
            <w:r w:rsidRPr="00041FEC">
              <w:rPr>
                <w:rFonts w:ascii="Arial" w:hAnsi="Arial" w:cs="Arial"/>
                <w:spacing w:val="-3"/>
                <w:sz w:val="18"/>
                <w:szCs w:val="18"/>
              </w:rPr>
              <w:t xml:space="preserve"> </w:t>
            </w:r>
            <w:r w:rsidRPr="00041FEC">
              <w:rPr>
                <w:rFonts w:ascii="Arial" w:hAnsi="Arial" w:cs="Arial"/>
                <w:sz w:val="18"/>
                <w:szCs w:val="18"/>
              </w:rPr>
              <w:t>julio</w:t>
            </w:r>
            <w:r w:rsidRPr="00041FEC">
              <w:rPr>
                <w:rFonts w:ascii="Arial" w:hAnsi="Arial" w:cs="Arial"/>
                <w:spacing w:val="-1"/>
                <w:sz w:val="18"/>
                <w:szCs w:val="18"/>
              </w:rPr>
              <w:t xml:space="preserve"> </w:t>
            </w:r>
            <w:r w:rsidRPr="00041FEC">
              <w:rPr>
                <w:rFonts w:ascii="Arial" w:hAnsi="Arial" w:cs="Arial"/>
                <w:sz w:val="18"/>
                <w:szCs w:val="18"/>
              </w:rPr>
              <w:t>de</w:t>
            </w:r>
            <w:r w:rsidRPr="00041FEC">
              <w:rPr>
                <w:rFonts w:ascii="Arial" w:hAnsi="Arial" w:cs="Arial"/>
                <w:spacing w:val="-1"/>
                <w:sz w:val="18"/>
                <w:szCs w:val="18"/>
              </w:rPr>
              <w:t xml:space="preserve"> </w:t>
            </w:r>
            <w:r w:rsidRPr="00041FEC">
              <w:rPr>
                <w:rFonts w:ascii="Arial" w:hAnsi="Arial" w:cs="Arial"/>
                <w:sz w:val="18"/>
                <w:szCs w:val="18"/>
              </w:rPr>
              <w:t>202</w:t>
            </w:r>
            <w:r w:rsidR="00F147D8">
              <w:rPr>
                <w:rFonts w:ascii="Arial" w:hAnsi="Arial" w:cs="Arial"/>
                <w:sz w:val="18"/>
                <w:szCs w:val="18"/>
              </w:rPr>
              <w:t>5</w:t>
            </w:r>
          </w:p>
        </w:tc>
      </w:tr>
      <w:tr w:rsidR="00915FB9" w:rsidRPr="00041FEC" w14:paraId="3E6E8DAA" w14:textId="77777777" w:rsidTr="00B33760">
        <w:trPr>
          <w:trHeight w:val="732"/>
          <w:jc w:val="center"/>
        </w:trPr>
        <w:tc>
          <w:tcPr>
            <w:tcW w:w="1344" w:type="dxa"/>
            <w:vMerge/>
            <w:tcBorders>
              <w:left w:val="single" w:sz="4" w:space="0" w:color="auto"/>
              <w:right w:val="single" w:sz="4" w:space="0" w:color="auto"/>
            </w:tcBorders>
          </w:tcPr>
          <w:p w14:paraId="261EE6E0" w14:textId="73369FFD" w:rsidR="00915FB9" w:rsidRPr="00041FEC" w:rsidRDefault="00915FB9" w:rsidP="00807B3D">
            <w:pPr>
              <w:rPr>
                <w:rFonts w:ascii="Arial" w:hAnsi="Arial" w:cs="Arial"/>
                <w:sz w:val="18"/>
                <w:szCs w:val="18"/>
              </w:rPr>
            </w:pPr>
          </w:p>
        </w:tc>
        <w:tc>
          <w:tcPr>
            <w:tcW w:w="375" w:type="dxa"/>
            <w:tcBorders>
              <w:top w:val="single" w:sz="4" w:space="0" w:color="auto"/>
              <w:left w:val="single" w:sz="4" w:space="0" w:color="auto"/>
              <w:bottom w:val="single" w:sz="4" w:space="0" w:color="auto"/>
              <w:right w:val="single" w:sz="4" w:space="0" w:color="auto"/>
            </w:tcBorders>
            <w:vAlign w:val="center"/>
          </w:tcPr>
          <w:p w14:paraId="0A8BD421" w14:textId="089BA585" w:rsidR="00915FB9" w:rsidRPr="00041FEC" w:rsidRDefault="00915FB9" w:rsidP="00807B3D">
            <w:pPr>
              <w:pStyle w:val="TableParagraph"/>
              <w:jc w:val="center"/>
              <w:rPr>
                <w:rFonts w:ascii="Arial" w:hAnsi="Arial" w:cs="Arial"/>
                <w:sz w:val="18"/>
                <w:szCs w:val="18"/>
              </w:rPr>
            </w:pPr>
            <w:r w:rsidRPr="00041FEC">
              <w:rPr>
                <w:rFonts w:ascii="Arial" w:hAnsi="Arial" w:cs="Arial"/>
                <w:sz w:val="18"/>
                <w:szCs w:val="18"/>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55A4AB" w14:textId="134391F4" w:rsidR="00915FB9" w:rsidRPr="002A1827" w:rsidRDefault="00C00532" w:rsidP="00807B3D">
            <w:pPr>
              <w:pStyle w:val="TableParagraph"/>
              <w:tabs>
                <w:tab w:val="left" w:pos="1978"/>
              </w:tabs>
              <w:ind w:left="4" w:right="142"/>
              <w:jc w:val="both"/>
              <w:rPr>
                <w:rFonts w:ascii="Arial" w:hAnsi="Arial" w:cs="Arial"/>
                <w:sz w:val="18"/>
                <w:szCs w:val="18"/>
                <w:highlight w:val="cyan"/>
              </w:rPr>
            </w:pPr>
            <w:r w:rsidRPr="0069010F">
              <w:rPr>
                <w:rFonts w:ascii="Arial" w:hAnsi="Arial" w:cs="Arial"/>
                <w:sz w:val="18"/>
                <w:szCs w:val="18"/>
              </w:rPr>
              <w:t xml:space="preserve">Publicar la relación de viajes internacionales por Congresista y presupuesto ejecutado </w:t>
            </w:r>
            <w:r w:rsidR="00B33760" w:rsidRPr="0069010F">
              <w:rPr>
                <w:rFonts w:ascii="Arial" w:hAnsi="Arial" w:cs="Arial"/>
                <w:sz w:val="18"/>
                <w:szCs w:val="18"/>
              </w:rPr>
              <w:t>mensualmente por</w:t>
            </w:r>
            <w:r w:rsidRPr="0069010F">
              <w:rPr>
                <w:rFonts w:ascii="Arial" w:hAnsi="Arial" w:cs="Arial"/>
                <w:sz w:val="18"/>
                <w:szCs w:val="18"/>
              </w:rPr>
              <w:t xml:space="preserve"> </w:t>
            </w:r>
            <w:r w:rsidR="00B33760" w:rsidRPr="0069010F">
              <w:rPr>
                <w:rFonts w:ascii="Arial" w:hAnsi="Arial" w:cs="Arial"/>
                <w:sz w:val="18"/>
                <w:szCs w:val="18"/>
              </w:rPr>
              <w:t xml:space="preserve">concepto de tiquetes expedidos </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D9B142E" w14:textId="2F99CBE8" w:rsidR="00915FB9" w:rsidRPr="002A1827" w:rsidRDefault="00915FB9" w:rsidP="00807B3D">
            <w:pPr>
              <w:pStyle w:val="TableParagraph"/>
              <w:ind w:left="109"/>
              <w:jc w:val="center"/>
              <w:rPr>
                <w:rFonts w:ascii="Arial" w:hAnsi="Arial" w:cs="Arial"/>
                <w:sz w:val="18"/>
                <w:szCs w:val="18"/>
                <w:highlight w:val="cyan"/>
              </w:rPr>
            </w:pPr>
            <w:r w:rsidRPr="0069010F">
              <w:rPr>
                <w:rFonts w:ascii="Arial" w:hAnsi="Arial" w:cs="Arial"/>
                <w:sz w:val="18"/>
                <w:szCs w:val="18"/>
              </w:rPr>
              <w:t>12</w:t>
            </w:r>
            <w:r w:rsidRPr="0069010F">
              <w:rPr>
                <w:rFonts w:ascii="Arial" w:hAnsi="Arial" w:cs="Arial"/>
                <w:spacing w:val="1"/>
                <w:sz w:val="18"/>
                <w:szCs w:val="18"/>
              </w:rPr>
              <w:t xml:space="preserve"> </w:t>
            </w:r>
            <w:r w:rsidR="00B33760" w:rsidRPr="0069010F">
              <w:rPr>
                <w:rFonts w:ascii="Arial" w:hAnsi="Arial" w:cs="Arial"/>
                <w:sz w:val="18"/>
                <w:szCs w:val="18"/>
              </w:rPr>
              <w:t xml:space="preserve">publicaciones </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645AEF78" w14:textId="77777777" w:rsidR="00915FB9" w:rsidRPr="0069010F" w:rsidRDefault="00915FB9" w:rsidP="00807B3D">
            <w:pPr>
              <w:pStyle w:val="TableParagraph"/>
              <w:spacing w:before="42"/>
              <w:ind w:hanging="87"/>
              <w:jc w:val="center"/>
              <w:rPr>
                <w:rFonts w:ascii="Arial" w:hAnsi="Arial" w:cs="Arial"/>
                <w:sz w:val="18"/>
                <w:szCs w:val="18"/>
              </w:rPr>
            </w:pPr>
            <w:r w:rsidRPr="0069010F">
              <w:rPr>
                <w:rFonts w:ascii="Arial" w:hAnsi="Arial" w:cs="Arial"/>
                <w:sz w:val="18"/>
                <w:szCs w:val="18"/>
              </w:rPr>
              <w:t>#</w:t>
            </w:r>
          </w:p>
          <w:p w14:paraId="609C3BF0" w14:textId="55D38A5F" w:rsidR="00915FB9" w:rsidRPr="0069010F" w:rsidRDefault="00B33760" w:rsidP="00807B3D">
            <w:pPr>
              <w:pStyle w:val="TableParagraph"/>
              <w:spacing w:before="42"/>
              <w:ind w:hanging="87"/>
              <w:jc w:val="center"/>
              <w:rPr>
                <w:rFonts w:ascii="Arial" w:hAnsi="Arial" w:cs="Arial"/>
                <w:sz w:val="18"/>
                <w:szCs w:val="18"/>
              </w:rPr>
            </w:pPr>
            <w:r w:rsidRPr="0069010F">
              <w:rPr>
                <w:rFonts w:ascii="Arial" w:hAnsi="Arial" w:cs="Arial"/>
                <w:sz w:val="18"/>
                <w:szCs w:val="18"/>
              </w:rPr>
              <w:t>Public</w:t>
            </w:r>
            <w:r w:rsidR="00915FB9" w:rsidRPr="0069010F">
              <w:rPr>
                <w:rFonts w:ascii="Arial" w:hAnsi="Arial" w:cs="Arial"/>
                <w:sz w:val="18"/>
                <w:szCs w:val="18"/>
              </w:rPr>
              <w:t>aciones realizadas</w:t>
            </w:r>
          </w:p>
          <w:p w14:paraId="75D7925F" w14:textId="226CF8C5" w:rsidR="00915FB9" w:rsidRPr="0069010F" w:rsidRDefault="00915FB9" w:rsidP="00807B3D">
            <w:pPr>
              <w:pStyle w:val="TableParagraph"/>
              <w:spacing w:before="42"/>
              <w:ind w:hanging="87"/>
              <w:jc w:val="center"/>
              <w:rPr>
                <w:rFonts w:ascii="Arial" w:hAnsi="Arial" w:cs="Arial"/>
                <w:sz w:val="18"/>
                <w:szCs w:val="18"/>
              </w:rPr>
            </w:pPr>
            <w:r w:rsidRPr="0069010F">
              <w:rPr>
                <w:rFonts w:ascii="Arial" w:hAnsi="Arial" w:cs="Arial"/>
                <w:sz w:val="18"/>
                <w:szCs w:val="18"/>
              </w:rPr>
              <w:t>-----------------</w:t>
            </w:r>
          </w:p>
          <w:p w14:paraId="0FA1BA6B" w14:textId="71840F01" w:rsidR="00915FB9" w:rsidRPr="0069010F" w:rsidRDefault="00915FB9" w:rsidP="00807B3D">
            <w:pPr>
              <w:pStyle w:val="TableParagraph"/>
              <w:spacing w:before="42"/>
              <w:ind w:hanging="87"/>
              <w:jc w:val="center"/>
              <w:rPr>
                <w:rFonts w:ascii="Arial" w:hAnsi="Arial" w:cs="Arial"/>
                <w:sz w:val="18"/>
                <w:szCs w:val="18"/>
              </w:rPr>
            </w:pPr>
            <w:r w:rsidRPr="0069010F">
              <w:rPr>
                <w:rFonts w:ascii="Arial" w:hAnsi="Arial" w:cs="Arial"/>
                <w:sz w:val="18"/>
                <w:szCs w:val="18"/>
              </w:rPr>
              <w:t>12</w:t>
            </w:r>
          </w:p>
          <w:p w14:paraId="0161FD4F" w14:textId="016FB22B" w:rsidR="00915FB9" w:rsidRPr="002A1827" w:rsidRDefault="00B33760" w:rsidP="00807B3D">
            <w:pPr>
              <w:pStyle w:val="TableParagraph"/>
              <w:spacing w:before="42"/>
              <w:ind w:hanging="87"/>
              <w:jc w:val="center"/>
              <w:rPr>
                <w:rFonts w:ascii="Arial" w:hAnsi="Arial" w:cs="Arial"/>
                <w:sz w:val="18"/>
                <w:szCs w:val="18"/>
                <w:highlight w:val="cyan"/>
              </w:rPr>
            </w:pPr>
            <w:r w:rsidRPr="0069010F">
              <w:rPr>
                <w:rFonts w:ascii="Arial" w:hAnsi="Arial" w:cs="Arial"/>
                <w:sz w:val="18"/>
                <w:szCs w:val="18"/>
              </w:rPr>
              <w:t>Publica</w:t>
            </w:r>
            <w:r w:rsidR="00915FB9" w:rsidRPr="0069010F">
              <w:rPr>
                <w:rFonts w:ascii="Arial" w:hAnsi="Arial" w:cs="Arial"/>
                <w:sz w:val="18"/>
                <w:szCs w:val="18"/>
              </w:rPr>
              <w:t>ciones programadas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3F75F3" w14:textId="6495D027" w:rsidR="00915FB9" w:rsidRPr="0069010F" w:rsidRDefault="00915FB9" w:rsidP="00807B3D">
            <w:pPr>
              <w:pStyle w:val="TableParagraph"/>
              <w:spacing w:before="6"/>
              <w:jc w:val="center"/>
              <w:rPr>
                <w:rFonts w:ascii="Arial" w:hAnsi="Arial" w:cs="Arial"/>
                <w:sz w:val="18"/>
                <w:szCs w:val="18"/>
              </w:rPr>
            </w:pPr>
            <w:r w:rsidRPr="0069010F">
              <w:rPr>
                <w:rFonts w:ascii="Arial" w:hAnsi="Arial" w:cs="Arial"/>
                <w:sz w:val="18"/>
                <w:szCs w:val="18"/>
              </w:rPr>
              <w:t>División de</w:t>
            </w:r>
            <w:r w:rsidRPr="0069010F">
              <w:rPr>
                <w:rFonts w:ascii="Arial" w:hAnsi="Arial" w:cs="Arial"/>
                <w:spacing w:val="-47"/>
                <w:sz w:val="18"/>
                <w:szCs w:val="18"/>
              </w:rPr>
              <w:t xml:space="preserve"> </w:t>
            </w:r>
            <w:r w:rsidRPr="0069010F">
              <w:rPr>
                <w:rFonts w:ascii="Arial" w:hAnsi="Arial" w:cs="Arial"/>
                <w:sz w:val="18"/>
                <w:szCs w:val="18"/>
              </w:rPr>
              <w:t>Servicios</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89CB23C" w14:textId="725ACE66" w:rsidR="00915FB9" w:rsidRPr="002A1827" w:rsidRDefault="00915FB9" w:rsidP="00807B3D">
            <w:pPr>
              <w:pStyle w:val="TableParagraph"/>
              <w:ind w:left="110" w:right="339"/>
              <w:jc w:val="center"/>
              <w:rPr>
                <w:rFonts w:ascii="Arial" w:hAnsi="Arial" w:cs="Arial"/>
                <w:sz w:val="18"/>
                <w:szCs w:val="18"/>
                <w:highlight w:val="cyan"/>
              </w:rPr>
            </w:pPr>
            <w:r w:rsidRPr="0069010F">
              <w:rPr>
                <w:rFonts w:ascii="Arial" w:hAnsi="Arial" w:cs="Arial"/>
                <w:sz w:val="18"/>
                <w:szCs w:val="18"/>
              </w:rPr>
              <w:t>Me</w:t>
            </w:r>
            <w:r w:rsidR="00B33760" w:rsidRPr="0069010F">
              <w:rPr>
                <w:rFonts w:ascii="Arial" w:hAnsi="Arial" w:cs="Arial"/>
                <w:sz w:val="18"/>
                <w:szCs w:val="18"/>
              </w:rPr>
              <w:t xml:space="preserve">s vencido previa </w:t>
            </w:r>
            <w:r w:rsidR="00F147D8" w:rsidRPr="0069010F">
              <w:rPr>
                <w:rFonts w:ascii="Arial" w:hAnsi="Arial" w:cs="Arial"/>
                <w:sz w:val="18"/>
                <w:szCs w:val="18"/>
              </w:rPr>
              <w:t>conciliación y</w:t>
            </w:r>
            <w:r w:rsidR="00B33760" w:rsidRPr="0069010F">
              <w:rPr>
                <w:rFonts w:ascii="Arial" w:hAnsi="Arial" w:cs="Arial"/>
                <w:sz w:val="18"/>
                <w:szCs w:val="18"/>
              </w:rPr>
              <w:t xml:space="preserve"> </w:t>
            </w:r>
            <w:r w:rsidR="00F147D8" w:rsidRPr="0069010F">
              <w:rPr>
                <w:rFonts w:ascii="Arial" w:hAnsi="Arial" w:cs="Arial"/>
                <w:sz w:val="18"/>
                <w:szCs w:val="18"/>
              </w:rPr>
              <w:t>facturación por</w:t>
            </w:r>
            <w:r w:rsidR="00B33760" w:rsidRPr="0069010F">
              <w:rPr>
                <w:rFonts w:ascii="Arial" w:hAnsi="Arial" w:cs="Arial"/>
                <w:sz w:val="18"/>
                <w:szCs w:val="18"/>
              </w:rPr>
              <w:t xml:space="preserve"> parte del </w:t>
            </w:r>
            <w:r w:rsidR="00F147D8" w:rsidRPr="0069010F">
              <w:rPr>
                <w:rFonts w:ascii="Arial" w:hAnsi="Arial" w:cs="Arial"/>
                <w:sz w:val="18"/>
                <w:szCs w:val="18"/>
              </w:rPr>
              <w:t>proveedor de</w:t>
            </w:r>
            <w:r w:rsidR="00B33760" w:rsidRPr="0069010F">
              <w:rPr>
                <w:rFonts w:ascii="Arial" w:hAnsi="Arial" w:cs="Arial"/>
                <w:sz w:val="18"/>
                <w:szCs w:val="18"/>
              </w:rPr>
              <w:t xml:space="preserve"> servicio </w:t>
            </w:r>
          </w:p>
        </w:tc>
      </w:tr>
      <w:tr w:rsidR="00915FB9" w:rsidRPr="004B1D11" w14:paraId="24AD461F" w14:textId="77777777" w:rsidTr="00B33760">
        <w:trPr>
          <w:trHeight w:val="2352"/>
          <w:jc w:val="center"/>
        </w:trPr>
        <w:tc>
          <w:tcPr>
            <w:tcW w:w="1344" w:type="dxa"/>
            <w:vMerge/>
            <w:tcBorders>
              <w:left w:val="single" w:sz="4" w:space="0" w:color="auto"/>
              <w:right w:val="single" w:sz="4" w:space="0" w:color="auto"/>
            </w:tcBorders>
            <w:vAlign w:val="center"/>
          </w:tcPr>
          <w:p w14:paraId="7101C41B" w14:textId="55871317" w:rsidR="00915FB9" w:rsidRPr="00041FEC" w:rsidRDefault="00915FB9" w:rsidP="00807B3D">
            <w:pPr>
              <w:rPr>
                <w:rFonts w:ascii="Arial" w:hAnsi="Arial" w:cs="Arial"/>
                <w:sz w:val="18"/>
                <w:szCs w:val="18"/>
              </w:rPr>
            </w:pPr>
          </w:p>
        </w:tc>
        <w:tc>
          <w:tcPr>
            <w:tcW w:w="375" w:type="dxa"/>
            <w:tcBorders>
              <w:top w:val="single" w:sz="4" w:space="0" w:color="auto"/>
              <w:left w:val="single" w:sz="4" w:space="0" w:color="auto"/>
              <w:bottom w:val="single" w:sz="4" w:space="0" w:color="auto"/>
              <w:right w:val="single" w:sz="4" w:space="0" w:color="auto"/>
            </w:tcBorders>
            <w:vAlign w:val="center"/>
          </w:tcPr>
          <w:p w14:paraId="6BCD3871" w14:textId="14C03E1C" w:rsidR="00915FB9" w:rsidRPr="00041FEC" w:rsidRDefault="00915FB9" w:rsidP="00807B3D">
            <w:pPr>
              <w:pStyle w:val="TableParagraph"/>
              <w:jc w:val="center"/>
              <w:rPr>
                <w:rFonts w:ascii="Arial" w:hAnsi="Arial" w:cs="Arial"/>
                <w:sz w:val="18"/>
                <w:szCs w:val="18"/>
              </w:rPr>
            </w:pPr>
            <w:r w:rsidRPr="00041FEC">
              <w:rPr>
                <w:rFonts w:ascii="Arial" w:hAnsi="Arial" w:cs="Arial"/>
                <w:sz w:val="18"/>
                <w:szCs w:val="18"/>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F69CA2" w14:textId="77777777" w:rsidR="00915FB9" w:rsidRPr="004B1D11" w:rsidRDefault="00915FB9" w:rsidP="00807B3D">
            <w:pPr>
              <w:pStyle w:val="TableParagraph"/>
              <w:spacing w:before="6"/>
              <w:ind w:left="4" w:right="142"/>
              <w:rPr>
                <w:rFonts w:ascii="Arial" w:hAnsi="Arial" w:cs="Arial"/>
                <w:sz w:val="18"/>
                <w:szCs w:val="18"/>
              </w:rPr>
            </w:pPr>
          </w:p>
          <w:p w14:paraId="6AE3B263" w14:textId="54CC0A5A" w:rsidR="00915FB9" w:rsidRPr="004B1D11" w:rsidRDefault="00915FB9" w:rsidP="00807B3D">
            <w:pPr>
              <w:pStyle w:val="TableParagraph"/>
              <w:ind w:left="4" w:right="142"/>
              <w:jc w:val="both"/>
              <w:rPr>
                <w:rFonts w:ascii="Arial" w:hAnsi="Arial" w:cs="Arial"/>
                <w:sz w:val="18"/>
                <w:szCs w:val="18"/>
              </w:rPr>
            </w:pPr>
            <w:r w:rsidRPr="004B1D11">
              <w:rPr>
                <w:rFonts w:ascii="Arial" w:hAnsi="Arial" w:cs="Arial"/>
                <w:sz w:val="18"/>
                <w:szCs w:val="18"/>
              </w:rPr>
              <w:t>Visibilizar</w:t>
            </w:r>
            <w:r w:rsidRPr="004B1D11">
              <w:rPr>
                <w:rFonts w:ascii="Arial" w:hAnsi="Arial" w:cs="Arial"/>
                <w:spacing w:val="1"/>
                <w:sz w:val="18"/>
                <w:szCs w:val="18"/>
              </w:rPr>
              <w:t xml:space="preserve"> </w:t>
            </w:r>
            <w:r w:rsidRPr="004B1D11">
              <w:rPr>
                <w:rFonts w:ascii="Arial" w:hAnsi="Arial" w:cs="Arial"/>
                <w:sz w:val="18"/>
                <w:szCs w:val="18"/>
              </w:rPr>
              <w:t>en</w:t>
            </w:r>
            <w:r w:rsidRPr="004B1D11">
              <w:rPr>
                <w:rFonts w:ascii="Arial" w:hAnsi="Arial" w:cs="Arial"/>
                <w:spacing w:val="1"/>
                <w:sz w:val="18"/>
                <w:szCs w:val="18"/>
              </w:rPr>
              <w:t xml:space="preserve"> </w:t>
            </w:r>
            <w:r w:rsidRPr="004B1D11">
              <w:rPr>
                <w:rFonts w:ascii="Arial" w:hAnsi="Arial" w:cs="Arial"/>
                <w:sz w:val="18"/>
                <w:szCs w:val="18"/>
              </w:rPr>
              <w:t>línea</w:t>
            </w:r>
            <w:r w:rsidRPr="004B1D11">
              <w:rPr>
                <w:rFonts w:ascii="Arial" w:hAnsi="Arial" w:cs="Arial"/>
                <w:spacing w:val="1"/>
                <w:sz w:val="18"/>
                <w:szCs w:val="18"/>
              </w:rPr>
              <w:t xml:space="preserve"> </w:t>
            </w:r>
            <w:r w:rsidRPr="004B1D11">
              <w:rPr>
                <w:rFonts w:ascii="Arial" w:hAnsi="Arial" w:cs="Arial"/>
                <w:sz w:val="18"/>
                <w:szCs w:val="18"/>
              </w:rPr>
              <w:t>las</w:t>
            </w:r>
            <w:r w:rsidRPr="004B1D11">
              <w:rPr>
                <w:rFonts w:ascii="Arial" w:hAnsi="Arial" w:cs="Arial"/>
                <w:spacing w:val="1"/>
                <w:sz w:val="18"/>
                <w:szCs w:val="18"/>
              </w:rPr>
              <w:t xml:space="preserve"> </w:t>
            </w:r>
            <w:r w:rsidRPr="004B1D11">
              <w:rPr>
                <w:rFonts w:ascii="Arial" w:hAnsi="Arial" w:cs="Arial"/>
                <w:sz w:val="18"/>
                <w:szCs w:val="18"/>
              </w:rPr>
              <w:t>transmisiones</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1"/>
                <w:sz w:val="18"/>
                <w:szCs w:val="18"/>
              </w:rPr>
              <w:t xml:space="preserve"> </w:t>
            </w:r>
            <w:r w:rsidRPr="004B1D11">
              <w:rPr>
                <w:rFonts w:ascii="Arial" w:hAnsi="Arial" w:cs="Arial"/>
                <w:sz w:val="18"/>
                <w:szCs w:val="18"/>
              </w:rPr>
              <w:t>las</w:t>
            </w:r>
            <w:r w:rsidRPr="004B1D11">
              <w:rPr>
                <w:rFonts w:ascii="Arial" w:hAnsi="Arial" w:cs="Arial"/>
                <w:spacing w:val="-47"/>
                <w:sz w:val="18"/>
                <w:szCs w:val="18"/>
              </w:rPr>
              <w:t xml:space="preserve"> </w:t>
            </w:r>
            <w:r w:rsidRPr="004B1D11">
              <w:rPr>
                <w:rFonts w:ascii="Arial" w:hAnsi="Arial" w:cs="Arial"/>
                <w:sz w:val="18"/>
                <w:szCs w:val="18"/>
              </w:rPr>
              <w:t>sesiones</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51"/>
                <w:sz w:val="18"/>
                <w:szCs w:val="18"/>
              </w:rPr>
              <w:t xml:space="preserve"> </w:t>
            </w:r>
            <w:r w:rsidRPr="004B1D11">
              <w:rPr>
                <w:rFonts w:ascii="Arial" w:hAnsi="Arial" w:cs="Arial"/>
                <w:sz w:val="18"/>
                <w:szCs w:val="18"/>
              </w:rPr>
              <w:t>las</w:t>
            </w:r>
            <w:r w:rsidRPr="004B1D11">
              <w:rPr>
                <w:rFonts w:ascii="Arial" w:hAnsi="Arial" w:cs="Arial"/>
                <w:spacing w:val="1"/>
                <w:sz w:val="18"/>
                <w:szCs w:val="18"/>
              </w:rPr>
              <w:t xml:space="preserve"> </w:t>
            </w:r>
            <w:r w:rsidRPr="004B1D11">
              <w:rPr>
                <w:rFonts w:ascii="Arial" w:hAnsi="Arial" w:cs="Arial"/>
                <w:sz w:val="18"/>
                <w:szCs w:val="18"/>
              </w:rPr>
              <w:t>comisiones o plenarias en</w:t>
            </w:r>
            <w:r w:rsidRPr="004B1D11">
              <w:rPr>
                <w:rFonts w:ascii="Arial" w:hAnsi="Arial" w:cs="Arial"/>
                <w:spacing w:val="1"/>
                <w:sz w:val="18"/>
                <w:szCs w:val="18"/>
              </w:rPr>
              <w:t xml:space="preserve"> </w:t>
            </w:r>
            <w:r w:rsidRPr="004B1D11">
              <w:rPr>
                <w:rFonts w:ascii="Arial" w:hAnsi="Arial" w:cs="Arial"/>
                <w:sz w:val="18"/>
                <w:szCs w:val="18"/>
              </w:rPr>
              <w:t>las</w:t>
            </w:r>
            <w:r w:rsidRPr="004B1D11">
              <w:rPr>
                <w:rFonts w:ascii="Arial" w:hAnsi="Arial" w:cs="Arial"/>
                <w:spacing w:val="1"/>
                <w:sz w:val="18"/>
                <w:szCs w:val="18"/>
              </w:rPr>
              <w:t xml:space="preserve"> </w:t>
            </w:r>
            <w:r w:rsidRPr="004B1D11">
              <w:rPr>
                <w:rFonts w:ascii="Arial" w:hAnsi="Arial" w:cs="Arial"/>
                <w:sz w:val="18"/>
                <w:szCs w:val="18"/>
              </w:rPr>
              <w:t>que</w:t>
            </w:r>
            <w:r w:rsidRPr="004B1D11">
              <w:rPr>
                <w:rFonts w:ascii="Arial" w:hAnsi="Arial" w:cs="Arial"/>
                <w:spacing w:val="1"/>
                <w:sz w:val="18"/>
                <w:szCs w:val="18"/>
              </w:rPr>
              <w:t xml:space="preserve"> </w:t>
            </w:r>
            <w:r w:rsidRPr="004B1D11">
              <w:rPr>
                <w:rFonts w:ascii="Arial" w:hAnsi="Arial" w:cs="Arial"/>
                <w:sz w:val="18"/>
                <w:szCs w:val="18"/>
              </w:rPr>
              <w:t>se</w:t>
            </w:r>
            <w:r w:rsidRPr="004B1D11">
              <w:rPr>
                <w:rFonts w:ascii="Arial" w:hAnsi="Arial" w:cs="Arial"/>
                <w:spacing w:val="1"/>
                <w:sz w:val="18"/>
                <w:szCs w:val="18"/>
              </w:rPr>
              <w:t xml:space="preserve"> </w:t>
            </w:r>
            <w:r w:rsidRPr="004B1D11">
              <w:rPr>
                <w:rFonts w:ascii="Arial" w:hAnsi="Arial" w:cs="Arial"/>
                <w:sz w:val="18"/>
                <w:szCs w:val="18"/>
              </w:rPr>
              <w:t>discutan</w:t>
            </w:r>
            <w:r w:rsidRPr="004B1D11">
              <w:rPr>
                <w:rFonts w:ascii="Arial" w:hAnsi="Arial" w:cs="Arial"/>
                <w:spacing w:val="-47"/>
                <w:sz w:val="18"/>
                <w:szCs w:val="18"/>
              </w:rPr>
              <w:t xml:space="preserve"> </w:t>
            </w:r>
            <w:r w:rsidRPr="004B1D11">
              <w:rPr>
                <w:rFonts w:ascii="Arial" w:hAnsi="Arial" w:cs="Arial"/>
                <w:sz w:val="18"/>
                <w:szCs w:val="18"/>
              </w:rPr>
              <w:t>proyectos</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1"/>
                <w:sz w:val="18"/>
                <w:szCs w:val="18"/>
              </w:rPr>
              <w:t xml:space="preserve"> </w:t>
            </w:r>
            <w:r w:rsidRPr="004B1D11">
              <w:rPr>
                <w:rFonts w:ascii="Arial" w:hAnsi="Arial" w:cs="Arial"/>
                <w:sz w:val="18"/>
                <w:szCs w:val="18"/>
              </w:rPr>
              <w:t>ley</w:t>
            </w:r>
            <w:r w:rsidRPr="004B1D11">
              <w:rPr>
                <w:rFonts w:ascii="Arial" w:hAnsi="Arial" w:cs="Arial"/>
                <w:spacing w:val="1"/>
                <w:sz w:val="18"/>
                <w:szCs w:val="18"/>
              </w:rPr>
              <w:t xml:space="preserve"> </w:t>
            </w:r>
            <w:r w:rsidRPr="004B1D11">
              <w:rPr>
                <w:rFonts w:ascii="Arial" w:hAnsi="Arial" w:cs="Arial"/>
                <w:sz w:val="18"/>
                <w:szCs w:val="18"/>
              </w:rPr>
              <w:t>o</w:t>
            </w:r>
            <w:r w:rsidRPr="004B1D11">
              <w:rPr>
                <w:rFonts w:ascii="Arial" w:hAnsi="Arial" w:cs="Arial"/>
                <w:spacing w:val="1"/>
                <w:sz w:val="18"/>
                <w:szCs w:val="18"/>
              </w:rPr>
              <w:t xml:space="preserve"> </w:t>
            </w:r>
            <w:r w:rsidRPr="004B1D11">
              <w:rPr>
                <w:rFonts w:ascii="Arial" w:hAnsi="Arial" w:cs="Arial"/>
                <w:sz w:val="18"/>
                <w:szCs w:val="18"/>
              </w:rPr>
              <w:t>se</w:t>
            </w:r>
            <w:r w:rsidRPr="004B1D11">
              <w:rPr>
                <w:rFonts w:ascii="Arial" w:hAnsi="Arial" w:cs="Arial"/>
                <w:spacing w:val="-47"/>
                <w:sz w:val="18"/>
                <w:szCs w:val="18"/>
              </w:rPr>
              <w:t xml:space="preserve"> </w:t>
            </w:r>
            <w:r w:rsidRPr="004B1D11">
              <w:rPr>
                <w:rFonts w:ascii="Arial" w:hAnsi="Arial" w:cs="Arial"/>
                <w:sz w:val="18"/>
                <w:szCs w:val="18"/>
              </w:rPr>
              <w:t>realicen</w:t>
            </w:r>
            <w:r w:rsidRPr="004B1D11">
              <w:rPr>
                <w:rFonts w:ascii="Arial" w:hAnsi="Arial" w:cs="Arial"/>
                <w:spacing w:val="-11"/>
                <w:sz w:val="18"/>
                <w:szCs w:val="18"/>
              </w:rPr>
              <w:t xml:space="preserve"> </w:t>
            </w:r>
            <w:r w:rsidRPr="004B1D11">
              <w:rPr>
                <w:rFonts w:ascii="Arial" w:hAnsi="Arial" w:cs="Arial"/>
                <w:sz w:val="18"/>
                <w:szCs w:val="18"/>
              </w:rPr>
              <w:t>debates</w:t>
            </w:r>
            <w:r w:rsidRPr="004B1D11">
              <w:rPr>
                <w:rFonts w:ascii="Arial" w:hAnsi="Arial" w:cs="Arial"/>
                <w:spacing w:val="-7"/>
                <w:sz w:val="18"/>
                <w:szCs w:val="18"/>
              </w:rPr>
              <w:t xml:space="preserve"> </w:t>
            </w:r>
            <w:r w:rsidRPr="004B1D11">
              <w:rPr>
                <w:rFonts w:ascii="Arial" w:hAnsi="Arial" w:cs="Arial"/>
                <w:sz w:val="18"/>
                <w:szCs w:val="18"/>
              </w:rPr>
              <w:t>de</w:t>
            </w:r>
            <w:r w:rsidRPr="004B1D11">
              <w:rPr>
                <w:rFonts w:ascii="Arial" w:hAnsi="Arial" w:cs="Arial"/>
                <w:spacing w:val="-8"/>
                <w:sz w:val="18"/>
                <w:szCs w:val="18"/>
              </w:rPr>
              <w:t xml:space="preserve"> </w:t>
            </w:r>
            <w:r w:rsidRPr="004B1D11">
              <w:rPr>
                <w:rFonts w:ascii="Arial" w:hAnsi="Arial" w:cs="Arial"/>
                <w:sz w:val="18"/>
                <w:szCs w:val="18"/>
              </w:rPr>
              <w:t>control</w:t>
            </w:r>
            <w:r w:rsidRPr="004B1D11">
              <w:rPr>
                <w:rFonts w:ascii="Arial" w:hAnsi="Arial" w:cs="Arial"/>
                <w:spacing w:val="-48"/>
                <w:sz w:val="18"/>
                <w:szCs w:val="18"/>
              </w:rPr>
              <w:t xml:space="preserve"> </w:t>
            </w:r>
            <w:r w:rsidRPr="004B1D11">
              <w:rPr>
                <w:rFonts w:ascii="Arial" w:hAnsi="Arial" w:cs="Arial"/>
                <w:sz w:val="18"/>
                <w:szCs w:val="18"/>
              </w:rPr>
              <w:t>político, vía Streaming y/o</w:t>
            </w:r>
            <w:r w:rsidRPr="004B1D11">
              <w:rPr>
                <w:rFonts w:ascii="Arial" w:hAnsi="Arial" w:cs="Arial"/>
                <w:spacing w:val="1"/>
                <w:sz w:val="18"/>
                <w:szCs w:val="18"/>
              </w:rPr>
              <w:t xml:space="preserve"> </w:t>
            </w:r>
            <w:r w:rsidRPr="004B1D11">
              <w:rPr>
                <w:rFonts w:ascii="Arial" w:hAnsi="Arial" w:cs="Arial"/>
                <w:sz w:val="18"/>
                <w:szCs w:val="18"/>
              </w:rPr>
              <w:t>en</w:t>
            </w:r>
            <w:r w:rsidRPr="004B1D11">
              <w:rPr>
                <w:rFonts w:ascii="Arial" w:hAnsi="Arial" w:cs="Arial"/>
                <w:spacing w:val="1"/>
                <w:sz w:val="18"/>
                <w:szCs w:val="18"/>
              </w:rPr>
              <w:t xml:space="preserve"> </w:t>
            </w:r>
            <w:r w:rsidRPr="004B1D11">
              <w:rPr>
                <w:rFonts w:ascii="Arial" w:hAnsi="Arial" w:cs="Arial"/>
                <w:sz w:val="18"/>
                <w:szCs w:val="18"/>
              </w:rPr>
              <w:t>diferido.</w:t>
            </w:r>
            <w:r w:rsidRPr="004B1D11">
              <w:rPr>
                <w:rFonts w:ascii="Arial" w:hAnsi="Arial" w:cs="Arial"/>
                <w:spacing w:val="1"/>
                <w:sz w:val="18"/>
                <w:szCs w:val="18"/>
              </w:rPr>
              <w:t xml:space="preserve"> </w:t>
            </w:r>
            <w:r w:rsidRPr="004B1D11">
              <w:rPr>
                <w:rFonts w:ascii="Arial" w:hAnsi="Arial" w:cs="Arial"/>
                <w:sz w:val="18"/>
                <w:szCs w:val="18"/>
              </w:rPr>
              <w:t>(Declaración</w:t>
            </w:r>
            <w:r w:rsidRPr="004B1D11">
              <w:rPr>
                <w:rFonts w:ascii="Arial" w:hAnsi="Arial" w:cs="Arial"/>
                <w:spacing w:val="1"/>
                <w:sz w:val="18"/>
                <w:szCs w:val="18"/>
              </w:rPr>
              <w:t xml:space="preserve"> </w:t>
            </w:r>
            <w:r w:rsidRPr="004B1D11">
              <w:rPr>
                <w:rFonts w:ascii="Arial" w:hAnsi="Arial" w:cs="Arial"/>
                <w:sz w:val="18"/>
                <w:szCs w:val="18"/>
              </w:rPr>
              <w:t>de</w:t>
            </w:r>
            <w:r w:rsidRPr="004B1D11">
              <w:rPr>
                <w:rFonts w:ascii="Arial" w:hAnsi="Arial" w:cs="Arial"/>
                <w:spacing w:val="1"/>
                <w:sz w:val="18"/>
                <w:szCs w:val="18"/>
              </w:rPr>
              <w:t xml:space="preserve"> </w:t>
            </w:r>
            <w:r w:rsidRPr="004B1D11">
              <w:rPr>
                <w:rFonts w:ascii="Arial" w:hAnsi="Arial" w:cs="Arial"/>
                <w:sz w:val="18"/>
                <w:szCs w:val="18"/>
              </w:rPr>
              <w:t>compromisos</w:t>
            </w:r>
            <w:r w:rsidRPr="004B1D11">
              <w:rPr>
                <w:rFonts w:ascii="Arial" w:hAnsi="Arial" w:cs="Arial"/>
                <w:spacing w:val="1"/>
                <w:sz w:val="18"/>
                <w:szCs w:val="18"/>
              </w:rPr>
              <w:t xml:space="preserve"> </w:t>
            </w:r>
            <w:r w:rsidRPr="004B1D11">
              <w:rPr>
                <w:rFonts w:ascii="Arial" w:hAnsi="Arial" w:cs="Arial"/>
                <w:sz w:val="18"/>
                <w:szCs w:val="18"/>
              </w:rPr>
              <w:t>para</w:t>
            </w:r>
            <w:r w:rsidRPr="004B1D11">
              <w:rPr>
                <w:rFonts w:ascii="Arial" w:hAnsi="Arial" w:cs="Arial"/>
                <w:spacing w:val="1"/>
                <w:sz w:val="18"/>
                <w:szCs w:val="18"/>
              </w:rPr>
              <w:t xml:space="preserve"> </w:t>
            </w:r>
            <w:r w:rsidRPr="004B1D11">
              <w:rPr>
                <w:rFonts w:ascii="Arial" w:hAnsi="Arial" w:cs="Arial"/>
                <w:sz w:val="18"/>
                <w:szCs w:val="18"/>
              </w:rPr>
              <w:t>un</w:t>
            </w:r>
            <w:r w:rsidRPr="004B1D11">
              <w:rPr>
                <w:rFonts w:ascii="Arial" w:hAnsi="Arial" w:cs="Arial"/>
                <w:spacing w:val="-47"/>
                <w:sz w:val="18"/>
                <w:szCs w:val="18"/>
              </w:rPr>
              <w:t xml:space="preserve"> </w:t>
            </w:r>
            <w:r w:rsidRPr="004B1D11">
              <w:rPr>
                <w:rFonts w:ascii="Arial" w:hAnsi="Arial" w:cs="Arial"/>
                <w:sz w:val="18"/>
                <w:szCs w:val="18"/>
              </w:rPr>
              <w:lastRenderedPageBreak/>
              <w:t>Congreso</w:t>
            </w:r>
            <w:r w:rsidRPr="004B1D11">
              <w:rPr>
                <w:rFonts w:ascii="Arial" w:hAnsi="Arial" w:cs="Arial"/>
                <w:spacing w:val="1"/>
                <w:sz w:val="18"/>
                <w:szCs w:val="18"/>
              </w:rPr>
              <w:t xml:space="preserve"> </w:t>
            </w:r>
            <w:r w:rsidRPr="004B1D11">
              <w:rPr>
                <w:rFonts w:ascii="Arial" w:hAnsi="Arial" w:cs="Arial"/>
                <w:sz w:val="18"/>
                <w:szCs w:val="18"/>
              </w:rPr>
              <w:t>Abierto</w:t>
            </w:r>
            <w:r w:rsidRPr="004B1D11">
              <w:rPr>
                <w:rFonts w:ascii="Arial" w:hAnsi="Arial" w:cs="Arial"/>
                <w:spacing w:val="1"/>
                <w:sz w:val="18"/>
                <w:szCs w:val="18"/>
              </w:rPr>
              <w:t xml:space="preserve"> </w:t>
            </w:r>
            <w:r w:rsidRPr="004B1D11">
              <w:rPr>
                <w:rFonts w:ascii="Arial" w:hAnsi="Arial" w:cs="Arial"/>
                <w:sz w:val="18"/>
                <w:szCs w:val="18"/>
              </w:rPr>
              <w:t>y</w:t>
            </w:r>
            <w:r w:rsidRPr="004B1D11">
              <w:rPr>
                <w:rFonts w:ascii="Arial" w:hAnsi="Arial" w:cs="Arial"/>
                <w:spacing w:val="1"/>
                <w:sz w:val="18"/>
                <w:szCs w:val="18"/>
              </w:rPr>
              <w:t xml:space="preserve"> </w:t>
            </w:r>
            <w:r w:rsidRPr="004B1D11">
              <w:rPr>
                <w:rFonts w:ascii="Arial" w:hAnsi="Arial" w:cs="Arial"/>
                <w:sz w:val="18"/>
                <w:szCs w:val="18"/>
              </w:rPr>
              <w:t>Transparente.</w:t>
            </w:r>
          </w:p>
          <w:p w14:paraId="3AFB31F9" w14:textId="77777777" w:rsidR="00915FB9" w:rsidRPr="004B1D11" w:rsidRDefault="00915FB9" w:rsidP="00807B3D">
            <w:pPr>
              <w:pStyle w:val="TableParagraph"/>
              <w:tabs>
                <w:tab w:val="left" w:pos="1978"/>
              </w:tabs>
              <w:ind w:left="4" w:right="142"/>
              <w:jc w:val="center"/>
              <w:rPr>
                <w:rFonts w:ascii="Arial" w:hAnsi="Arial" w:cs="Arial"/>
                <w:sz w:val="18"/>
                <w:szCs w:val="18"/>
              </w:rPr>
            </w:pP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C3F815E" w14:textId="77777777" w:rsidR="00915FB9" w:rsidRPr="004B1D11" w:rsidRDefault="00915FB9" w:rsidP="00807B3D">
            <w:pPr>
              <w:pStyle w:val="TableParagraph"/>
              <w:spacing w:before="6"/>
              <w:rPr>
                <w:rFonts w:ascii="Arial" w:hAnsi="Arial" w:cs="Arial"/>
                <w:sz w:val="18"/>
                <w:szCs w:val="18"/>
              </w:rPr>
            </w:pPr>
          </w:p>
          <w:p w14:paraId="6B52C14C" w14:textId="77777777" w:rsidR="00915FB9" w:rsidRPr="004B1D11" w:rsidRDefault="00915FB9" w:rsidP="00807B3D">
            <w:pPr>
              <w:pStyle w:val="TableParagraph"/>
              <w:ind w:left="191" w:right="182"/>
              <w:jc w:val="center"/>
              <w:rPr>
                <w:rFonts w:ascii="Arial" w:hAnsi="Arial" w:cs="Arial"/>
                <w:sz w:val="18"/>
                <w:szCs w:val="18"/>
              </w:rPr>
            </w:pPr>
            <w:r w:rsidRPr="004B1D11">
              <w:rPr>
                <w:rFonts w:ascii="Arial" w:hAnsi="Arial" w:cs="Arial"/>
                <w:sz w:val="18"/>
                <w:szCs w:val="18"/>
              </w:rPr>
              <w:t>60</w:t>
            </w:r>
          </w:p>
          <w:p w14:paraId="15512016" w14:textId="77777777" w:rsidR="00915FB9" w:rsidRPr="004B1D11" w:rsidRDefault="00915FB9" w:rsidP="00807B3D">
            <w:pPr>
              <w:pStyle w:val="TableParagraph"/>
              <w:ind w:left="109"/>
              <w:jc w:val="center"/>
              <w:rPr>
                <w:rFonts w:ascii="Arial" w:hAnsi="Arial" w:cs="Arial"/>
                <w:sz w:val="18"/>
                <w:szCs w:val="18"/>
              </w:rPr>
            </w:pPr>
            <w:r w:rsidRPr="004B1D11">
              <w:rPr>
                <w:rFonts w:ascii="Arial" w:hAnsi="Arial" w:cs="Arial"/>
                <w:sz w:val="18"/>
                <w:szCs w:val="18"/>
              </w:rPr>
              <w:t>transmisiones</w:t>
            </w:r>
            <w:r w:rsidRPr="004B1D11">
              <w:rPr>
                <w:rFonts w:ascii="Arial" w:hAnsi="Arial" w:cs="Arial"/>
                <w:spacing w:val="-47"/>
                <w:sz w:val="18"/>
                <w:szCs w:val="18"/>
              </w:rPr>
              <w:t xml:space="preserve"> </w:t>
            </w:r>
            <w:r w:rsidRPr="004B1D11">
              <w:rPr>
                <w:rFonts w:ascii="Arial" w:hAnsi="Arial" w:cs="Arial"/>
                <w:sz w:val="18"/>
                <w:szCs w:val="18"/>
              </w:rPr>
              <w:t>en directo y/o</w:t>
            </w:r>
          </w:p>
          <w:p w14:paraId="51B8FF16" w14:textId="694BA04A" w:rsidR="00915FB9" w:rsidRPr="004B1D11" w:rsidRDefault="00915FB9" w:rsidP="00807B3D">
            <w:pPr>
              <w:pStyle w:val="TableParagraph"/>
              <w:ind w:left="109"/>
              <w:jc w:val="center"/>
              <w:rPr>
                <w:rFonts w:ascii="Arial" w:hAnsi="Arial" w:cs="Arial"/>
                <w:sz w:val="18"/>
                <w:szCs w:val="18"/>
              </w:rPr>
            </w:pPr>
            <w:r w:rsidRPr="004B1D11">
              <w:rPr>
                <w:rFonts w:ascii="Arial" w:hAnsi="Arial" w:cs="Arial"/>
                <w:spacing w:val="-47"/>
                <w:sz w:val="18"/>
                <w:szCs w:val="18"/>
              </w:rPr>
              <w:t xml:space="preserve">      </w:t>
            </w:r>
            <w:r w:rsidRPr="004B1D11">
              <w:rPr>
                <w:rFonts w:ascii="Arial" w:hAnsi="Arial" w:cs="Arial"/>
                <w:sz w:val="18"/>
                <w:szCs w:val="18"/>
              </w:rPr>
              <w:t>en</w:t>
            </w:r>
            <w:r w:rsidRPr="004B1D11">
              <w:rPr>
                <w:rFonts w:ascii="Arial" w:hAnsi="Arial" w:cs="Arial"/>
                <w:spacing w:val="-1"/>
                <w:sz w:val="18"/>
                <w:szCs w:val="18"/>
              </w:rPr>
              <w:t xml:space="preserve"> </w:t>
            </w:r>
            <w:r w:rsidRPr="004B1D11">
              <w:rPr>
                <w:rFonts w:ascii="Arial" w:hAnsi="Arial" w:cs="Arial"/>
                <w:sz w:val="18"/>
                <w:szCs w:val="18"/>
              </w:rPr>
              <w:t>diferido</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6CFCC4A6" w14:textId="77777777" w:rsidR="00915FB9" w:rsidRPr="004B1D11" w:rsidRDefault="00915FB9" w:rsidP="00807B3D">
            <w:pPr>
              <w:pStyle w:val="TableParagraph"/>
              <w:ind w:left="5"/>
              <w:jc w:val="center"/>
              <w:rPr>
                <w:rFonts w:ascii="Arial" w:hAnsi="Arial" w:cs="Arial"/>
                <w:sz w:val="18"/>
                <w:szCs w:val="18"/>
              </w:rPr>
            </w:pPr>
            <w:r w:rsidRPr="004B1D11">
              <w:rPr>
                <w:rFonts w:ascii="Arial" w:hAnsi="Arial" w:cs="Arial"/>
                <w:w w:val="99"/>
                <w:sz w:val="18"/>
                <w:szCs w:val="18"/>
              </w:rPr>
              <w:t>#</w:t>
            </w:r>
          </w:p>
          <w:p w14:paraId="38110A78" w14:textId="77777777" w:rsidR="00915FB9" w:rsidRPr="004B1D11" w:rsidRDefault="00915FB9" w:rsidP="00807B3D">
            <w:pPr>
              <w:pStyle w:val="TableParagraph"/>
              <w:spacing w:before="30"/>
              <w:ind w:left="100" w:right="94"/>
              <w:jc w:val="center"/>
              <w:rPr>
                <w:rFonts w:ascii="Arial" w:hAnsi="Arial" w:cs="Arial"/>
                <w:sz w:val="18"/>
                <w:szCs w:val="18"/>
              </w:rPr>
            </w:pPr>
            <w:r w:rsidRPr="004B1D11">
              <w:rPr>
                <w:rFonts w:ascii="Arial" w:hAnsi="Arial" w:cs="Arial"/>
                <w:sz w:val="18"/>
                <w:szCs w:val="18"/>
              </w:rPr>
              <w:t>transmisiones</w:t>
            </w:r>
            <w:r w:rsidRPr="004B1D11">
              <w:rPr>
                <w:rFonts w:ascii="Arial" w:hAnsi="Arial" w:cs="Arial"/>
                <w:spacing w:val="-47"/>
                <w:sz w:val="18"/>
                <w:szCs w:val="18"/>
              </w:rPr>
              <w:t xml:space="preserve"> </w:t>
            </w:r>
            <w:r w:rsidRPr="004B1D11">
              <w:rPr>
                <w:rFonts w:ascii="Arial" w:hAnsi="Arial" w:cs="Arial"/>
                <w:sz w:val="18"/>
                <w:szCs w:val="18"/>
              </w:rPr>
              <w:t>realizadas</w:t>
            </w:r>
          </w:p>
          <w:p w14:paraId="0C460073" w14:textId="77777777" w:rsidR="00915FB9" w:rsidRPr="004B1D11" w:rsidRDefault="00915FB9" w:rsidP="00807B3D">
            <w:pPr>
              <w:pStyle w:val="TableParagraph"/>
              <w:spacing w:before="42"/>
              <w:ind w:hanging="87"/>
              <w:jc w:val="center"/>
              <w:rPr>
                <w:rFonts w:ascii="Arial" w:hAnsi="Arial" w:cs="Arial"/>
                <w:sz w:val="18"/>
                <w:szCs w:val="18"/>
              </w:rPr>
            </w:pPr>
            <w:r w:rsidRPr="004B1D11">
              <w:rPr>
                <w:rFonts w:ascii="Arial" w:hAnsi="Arial" w:cs="Arial"/>
                <w:sz w:val="18"/>
                <w:szCs w:val="18"/>
              </w:rPr>
              <w:t>-----------------</w:t>
            </w:r>
          </w:p>
          <w:p w14:paraId="7A02A0DB" w14:textId="42B2C064" w:rsidR="00915FB9" w:rsidRPr="004B1D11" w:rsidRDefault="00915FB9" w:rsidP="00807B3D">
            <w:pPr>
              <w:pStyle w:val="TableParagraph"/>
              <w:ind w:left="100" w:right="89"/>
              <w:jc w:val="center"/>
              <w:rPr>
                <w:rFonts w:ascii="Arial" w:hAnsi="Arial" w:cs="Arial"/>
                <w:sz w:val="18"/>
                <w:szCs w:val="18"/>
              </w:rPr>
            </w:pPr>
            <w:r w:rsidRPr="004B1D11">
              <w:rPr>
                <w:rFonts w:ascii="Arial" w:hAnsi="Arial" w:cs="Arial"/>
                <w:sz w:val="18"/>
                <w:szCs w:val="18"/>
              </w:rPr>
              <w:t>60</w:t>
            </w:r>
          </w:p>
          <w:p w14:paraId="411EE2D5" w14:textId="51E1FB17" w:rsidR="00915FB9" w:rsidRPr="004B1D11" w:rsidRDefault="00915FB9" w:rsidP="00807B3D">
            <w:pPr>
              <w:pStyle w:val="TableParagraph"/>
              <w:spacing w:before="42"/>
              <w:ind w:hanging="87"/>
              <w:jc w:val="center"/>
              <w:rPr>
                <w:rFonts w:ascii="Arial" w:hAnsi="Arial" w:cs="Arial"/>
                <w:sz w:val="18"/>
                <w:szCs w:val="18"/>
              </w:rPr>
            </w:pPr>
            <w:r w:rsidRPr="004B1D11">
              <w:rPr>
                <w:rFonts w:ascii="Arial" w:hAnsi="Arial" w:cs="Arial"/>
                <w:sz w:val="18"/>
                <w:szCs w:val="18"/>
              </w:rPr>
              <w:t>transmisiones</w:t>
            </w:r>
            <w:r w:rsidRPr="004B1D11">
              <w:rPr>
                <w:rFonts w:ascii="Arial" w:hAnsi="Arial" w:cs="Arial"/>
                <w:spacing w:val="-47"/>
                <w:sz w:val="18"/>
                <w:szCs w:val="18"/>
              </w:rPr>
              <w:t xml:space="preserve"> </w:t>
            </w:r>
            <w:r w:rsidRPr="004B1D11">
              <w:rPr>
                <w:rFonts w:ascii="Arial" w:hAnsi="Arial" w:cs="Arial"/>
                <w:sz w:val="18"/>
                <w:szCs w:val="18"/>
              </w:rPr>
              <w:t>programadas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56A7772" w14:textId="77777777" w:rsidR="00915FB9" w:rsidRPr="004B1D11" w:rsidRDefault="00915FB9" w:rsidP="00807B3D">
            <w:pPr>
              <w:pStyle w:val="TableParagraph"/>
              <w:spacing w:before="6"/>
              <w:rPr>
                <w:rFonts w:ascii="Arial" w:hAnsi="Arial" w:cs="Arial"/>
                <w:sz w:val="18"/>
                <w:szCs w:val="18"/>
              </w:rPr>
            </w:pPr>
          </w:p>
          <w:p w14:paraId="58F0D82C" w14:textId="4075454D" w:rsidR="00915FB9" w:rsidRPr="004B1D11" w:rsidRDefault="00915FB9" w:rsidP="00807B3D">
            <w:pPr>
              <w:pStyle w:val="TableParagraph"/>
              <w:spacing w:before="6"/>
              <w:jc w:val="center"/>
              <w:rPr>
                <w:rFonts w:ascii="Arial" w:hAnsi="Arial" w:cs="Arial"/>
                <w:sz w:val="18"/>
                <w:szCs w:val="18"/>
              </w:rPr>
            </w:pPr>
            <w:r w:rsidRPr="004B1D11">
              <w:rPr>
                <w:rFonts w:ascii="Arial" w:hAnsi="Arial" w:cs="Arial"/>
                <w:sz w:val="18"/>
                <w:szCs w:val="18"/>
              </w:rPr>
              <w:t>Oficina de</w:t>
            </w:r>
            <w:r w:rsidRPr="004B1D11">
              <w:rPr>
                <w:rFonts w:ascii="Arial" w:hAnsi="Arial" w:cs="Arial"/>
                <w:spacing w:val="1"/>
                <w:sz w:val="18"/>
                <w:szCs w:val="18"/>
              </w:rPr>
              <w:t xml:space="preserve"> </w:t>
            </w:r>
            <w:r w:rsidRPr="004B1D11">
              <w:rPr>
                <w:rFonts w:ascii="Arial" w:hAnsi="Arial" w:cs="Arial"/>
                <w:spacing w:val="-1"/>
                <w:sz w:val="18"/>
                <w:szCs w:val="18"/>
              </w:rPr>
              <w:t xml:space="preserve">Información </w:t>
            </w:r>
            <w:r w:rsidRPr="004B1D11">
              <w:rPr>
                <w:rFonts w:ascii="Arial" w:hAnsi="Arial" w:cs="Arial"/>
                <w:sz w:val="18"/>
                <w:szCs w:val="18"/>
              </w:rPr>
              <w:t>y</w:t>
            </w:r>
            <w:r w:rsidRPr="004B1D11">
              <w:rPr>
                <w:rFonts w:ascii="Arial" w:hAnsi="Arial" w:cs="Arial"/>
                <w:spacing w:val="-47"/>
                <w:sz w:val="18"/>
                <w:szCs w:val="18"/>
              </w:rPr>
              <w:t xml:space="preserve"> </w:t>
            </w:r>
            <w:r w:rsidRPr="004B1D11">
              <w:rPr>
                <w:rFonts w:ascii="Arial" w:hAnsi="Arial" w:cs="Arial"/>
                <w:sz w:val="18"/>
                <w:szCs w:val="18"/>
              </w:rPr>
              <w:t>Prensa</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DF08299" w14:textId="77777777" w:rsidR="00915FB9" w:rsidRPr="004B1D11" w:rsidRDefault="00915FB9" w:rsidP="00807B3D">
            <w:pPr>
              <w:pStyle w:val="TableParagraph"/>
              <w:spacing w:before="6"/>
              <w:rPr>
                <w:rFonts w:ascii="Arial" w:hAnsi="Arial" w:cs="Arial"/>
                <w:sz w:val="18"/>
                <w:szCs w:val="18"/>
              </w:rPr>
            </w:pPr>
          </w:p>
          <w:p w14:paraId="3ECF0970" w14:textId="7B589474" w:rsidR="00915FB9" w:rsidRPr="004B1D11" w:rsidRDefault="00915FB9" w:rsidP="00807B3D">
            <w:pPr>
              <w:pStyle w:val="TableParagraph"/>
              <w:ind w:left="113" w:right="107"/>
              <w:jc w:val="center"/>
              <w:rPr>
                <w:rFonts w:ascii="Arial" w:hAnsi="Arial" w:cs="Arial"/>
                <w:sz w:val="18"/>
                <w:szCs w:val="18"/>
              </w:rPr>
            </w:pPr>
            <w:r w:rsidRPr="004B1D11">
              <w:rPr>
                <w:rFonts w:ascii="Arial" w:hAnsi="Arial" w:cs="Arial"/>
                <w:sz w:val="18"/>
                <w:szCs w:val="18"/>
              </w:rPr>
              <w:t>16 de marzo de</w:t>
            </w:r>
            <w:r w:rsidRPr="004B1D11">
              <w:rPr>
                <w:rFonts w:ascii="Arial" w:hAnsi="Arial" w:cs="Arial"/>
                <w:spacing w:val="1"/>
                <w:sz w:val="18"/>
                <w:szCs w:val="18"/>
              </w:rPr>
              <w:t xml:space="preserve"> </w:t>
            </w:r>
            <w:r w:rsidRPr="004B1D11">
              <w:rPr>
                <w:rFonts w:ascii="Arial" w:hAnsi="Arial" w:cs="Arial"/>
                <w:sz w:val="18"/>
                <w:szCs w:val="18"/>
              </w:rPr>
              <w:t>202</w:t>
            </w:r>
            <w:r w:rsidR="00F147D8">
              <w:rPr>
                <w:rFonts w:ascii="Arial" w:hAnsi="Arial" w:cs="Arial"/>
                <w:sz w:val="18"/>
                <w:szCs w:val="18"/>
              </w:rPr>
              <w:t>5</w:t>
            </w:r>
            <w:r w:rsidRPr="004B1D11">
              <w:rPr>
                <w:rFonts w:ascii="Arial" w:hAnsi="Arial" w:cs="Arial"/>
                <w:spacing w:val="-3"/>
                <w:sz w:val="18"/>
                <w:szCs w:val="18"/>
              </w:rPr>
              <w:t xml:space="preserve"> </w:t>
            </w:r>
            <w:r w:rsidRPr="004B1D11">
              <w:rPr>
                <w:rFonts w:ascii="Arial" w:hAnsi="Arial" w:cs="Arial"/>
                <w:sz w:val="18"/>
                <w:szCs w:val="18"/>
              </w:rPr>
              <w:t>a</w:t>
            </w:r>
            <w:r w:rsidRPr="004B1D11">
              <w:rPr>
                <w:rFonts w:ascii="Arial" w:hAnsi="Arial" w:cs="Arial"/>
                <w:spacing w:val="-1"/>
                <w:sz w:val="18"/>
                <w:szCs w:val="18"/>
              </w:rPr>
              <w:t xml:space="preserve"> </w:t>
            </w:r>
            <w:r w:rsidRPr="004B1D11">
              <w:rPr>
                <w:rFonts w:ascii="Arial" w:hAnsi="Arial" w:cs="Arial"/>
                <w:sz w:val="18"/>
                <w:szCs w:val="18"/>
              </w:rPr>
              <w:t>20</w:t>
            </w:r>
            <w:r w:rsidRPr="004B1D11">
              <w:rPr>
                <w:rFonts w:ascii="Arial" w:hAnsi="Arial" w:cs="Arial"/>
                <w:spacing w:val="-2"/>
                <w:sz w:val="18"/>
                <w:szCs w:val="18"/>
              </w:rPr>
              <w:t xml:space="preserve"> </w:t>
            </w:r>
            <w:r w:rsidRPr="004B1D11">
              <w:rPr>
                <w:rFonts w:ascii="Arial" w:hAnsi="Arial" w:cs="Arial"/>
                <w:sz w:val="18"/>
                <w:szCs w:val="18"/>
              </w:rPr>
              <w:t>de</w:t>
            </w:r>
            <w:r w:rsidRPr="004B1D11">
              <w:rPr>
                <w:rFonts w:ascii="Arial" w:hAnsi="Arial" w:cs="Arial"/>
                <w:spacing w:val="-3"/>
                <w:sz w:val="18"/>
                <w:szCs w:val="18"/>
              </w:rPr>
              <w:t xml:space="preserve"> </w:t>
            </w:r>
            <w:r w:rsidRPr="004B1D11">
              <w:rPr>
                <w:rFonts w:ascii="Arial" w:hAnsi="Arial" w:cs="Arial"/>
                <w:sz w:val="18"/>
                <w:szCs w:val="18"/>
              </w:rPr>
              <w:t>junio</w:t>
            </w:r>
          </w:p>
          <w:p w14:paraId="27A9F038" w14:textId="21B38D64" w:rsidR="00915FB9" w:rsidRPr="004B1D11" w:rsidRDefault="00915FB9" w:rsidP="00807B3D">
            <w:pPr>
              <w:pStyle w:val="TableParagraph"/>
              <w:ind w:left="115" w:right="106"/>
              <w:jc w:val="center"/>
              <w:rPr>
                <w:rFonts w:ascii="Arial" w:hAnsi="Arial" w:cs="Arial"/>
                <w:sz w:val="18"/>
                <w:szCs w:val="18"/>
              </w:rPr>
            </w:pPr>
            <w:r w:rsidRPr="004B1D11">
              <w:rPr>
                <w:rFonts w:ascii="Arial" w:hAnsi="Arial" w:cs="Arial"/>
                <w:sz w:val="18"/>
                <w:szCs w:val="18"/>
              </w:rPr>
              <w:t>de</w:t>
            </w:r>
            <w:r w:rsidRPr="004B1D11">
              <w:rPr>
                <w:rFonts w:ascii="Arial" w:hAnsi="Arial" w:cs="Arial"/>
                <w:spacing w:val="-3"/>
                <w:sz w:val="18"/>
                <w:szCs w:val="18"/>
              </w:rPr>
              <w:t xml:space="preserve"> </w:t>
            </w:r>
            <w:r w:rsidRPr="004B1D11">
              <w:rPr>
                <w:rFonts w:ascii="Arial" w:hAnsi="Arial" w:cs="Arial"/>
                <w:sz w:val="18"/>
                <w:szCs w:val="18"/>
              </w:rPr>
              <w:t>202</w:t>
            </w:r>
            <w:r w:rsidR="00F147D8">
              <w:rPr>
                <w:rFonts w:ascii="Arial" w:hAnsi="Arial" w:cs="Arial"/>
                <w:sz w:val="18"/>
                <w:szCs w:val="18"/>
              </w:rPr>
              <w:t>5</w:t>
            </w:r>
          </w:p>
          <w:p w14:paraId="3D7168B7" w14:textId="77777777" w:rsidR="00915FB9" w:rsidRPr="004B1D11" w:rsidRDefault="00915FB9" w:rsidP="00807B3D">
            <w:pPr>
              <w:pStyle w:val="TableParagraph"/>
              <w:rPr>
                <w:rFonts w:ascii="Arial" w:hAnsi="Arial" w:cs="Arial"/>
                <w:sz w:val="18"/>
                <w:szCs w:val="18"/>
              </w:rPr>
            </w:pPr>
          </w:p>
          <w:p w14:paraId="42CAFC30" w14:textId="77777777" w:rsidR="00915FB9" w:rsidRPr="004B1D11" w:rsidRDefault="00915FB9" w:rsidP="00807B3D">
            <w:pPr>
              <w:pStyle w:val="TableParagraph"/>
              <w:rPr>
                <w:rFonts w:ascii="Arial" w:hAnsi="Arial" w:cs="Arial"/>
                <w:sz w:val="18"/>
                <w:szCs w:val="18"/>
              </w:rPr>
            </w:pPr>
          </w:p>
          <w:p w14:paraId="015BF391" w14:textId="7777777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20 de</w:t>
            </w:r>
          </w:p>
          <w:p w14:paraId="3F9BA15F" w14:textId="7777777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julio de</w:t>
            </w:r>
          </w:p>
          <w:p w14:paraId="508A8CFB" w14:textId="2C641B00"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202</w:t>
            </w:r>
            <w:r w:rsidR="00F147D8">
              <w:rPr>
                <w:rFonts w:ascii="Arial" w:hAnsi="Arial" w:cs="Arial"/>
                <w:sz w:val="18"/>
                <w:szCs w:val="18"/>
              </w:rPr>
              <w:t>5</w:t>
            </w:r>
            <w:r w:rsidRPr="004B1D11">
              <w:rPr>
                <w:rFonts w:ascii="Arial" w:hAnsi="Arial" w:cs="Arial"/>
                <w:sz w:val="18"/>
                <w:szCs w:val="18"/>
              </w:rPr>
              <w:t xml:space="preserve"> a16</w:t>
            </w:r>
          </w:p>
          <w:p w14:paraId="6E4F6BD2" w14:textId="7777777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de</w:t>
            </w:r>
          </w:p>
          <w:p w14:paraId="77E8540B" w14:textId="70371DC7" w:rsidR="007F53EE"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t>diciembre</w:t>
            </w:r>
          </w:p>
          <w:p w14:paraId="003990C3" w14:textId="39DBE839" w:rsidR="00915FB9" w:rsidRPr="004B1D11" w:rsidRDefault="007F53EE" w:rsidP="007F53EE">
            <w:pPr>
              <w:pStyle w:val="TableParagraph"/>
              <w:spacing w:before="3"/>
              <w:jc w:val="center"/>
              <w:rPr>
                <w:rFonts w:ascii="Arial" w:hAnsi="Arial" w:cs="Arial"/>
                <w:sz w:val="18"/>
                <w:szCs w:val="18"/>
              </w:rPr>
            </w:pPr>
            <w:r w:rsidRPr="004B1D11">
              <w:rPr>
                <w:rFonts w:ascii="Arial" w:hAnsi="Arial" w:cs="Arial"/>
                <w:sz w:val="18"/>
                <w:szCs w:val="18"/>
              </w:rPr>
              <w:lastRenderedPageBreak/>
              <w:t>de 202</w:t>
            </w:r>
            <w:r w:rsidR="00F147D8">
              <w:rPr>
                <w:rFonts w:ascii="Arial" w:hAnsi="Arial" w:cs="Arial"/>
                <w:sz w:val="18"/>
                <w:szCs w:val="18"/>
              </w:rPr>
              <w:t>5</w:t>
            </w:r>
          </w:p>
          <w:p w14:paraId="2AA2052D" w14:textId="1160CD92" w:rsidR="00915FB9" w:rsidRPr="004B1D11" w:rsidRDefault="00915FB9" w:rsidP="00807B3D">
            <w:pPr>
              <w:pStyle w:val="TableParagraph"/>
              <w:ind w:left="110" w:right="339"/>
              <w:jc w:val="center"/>
              <w:rPr>
                <w:rFonts w:ascii="Arial" w:hAnsi="Arial" w:cs="Arial"/>
                <w:sz w:val="18"/>
                <w:szCs w:val="18"/>
              </w:rPr>
            </w:pPr>
          </w:p>
        </w:tc>
      </w:tr>
    </w:tbl>
    <w:p w14:paraId="5A097CAA" w14:textId="39007554" w:rsidR="003B1A7B" w:rsidRPr="00041FEC" w:rsidRDefault="003B1A7B">
      <w:pPr>
        <w:rPr>
          <w:rFonts w:ascii="Arial" w:hAnsi="Arial" w:cs="Arial"/>
        </w:rPr>
      </w:pPr>
    </w:p>
    <w:p w14:paraId="61A1DCBF" w14:textId="199E854C" w:rsidR="003B1A7B" w:rsidRPr="00041FEC" w:rsidRDefault="003B1A7B">
      <w:pPr>
        <w:rPr>
          <w:rFonts w:ascii="Arial" w:hAnsi="Arial" w:cs="Arial"/>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2"/>
        <w:gridCol w:w="368"/>
        <w:gridCol w:w="2092"/>
        <w:gridCol w:w="1372"/>
        <w:gridCol w:w="1138"/>
        <w:gridCol w:w="1812"/>
        <w:gridCol w:w="1530"/>
      </w:tblGrid>
      <w:tr w:rsidR="003B1A7B" w:rsidRPr="00041FEC" w14:paraId="0D90E227" w14:textId="77777777" w:rsidTr="00814DCF">
        <w:trPr>
          <w:trHeight w:val="337"/>
          <w:jc w:val="center"/>
        </w:trPr>
        <w:tc>
          <w:tcPr>
            <w:tcW w:w="1322" w:type="dxa"/>
            <w:tcBorders>
              <w:left w:val="single" w:sz="4" w:space="0" w:color="auto"/>
              <w:right w:val="single" w:sz="4" w:space="0" w:color="auto"/>
            </w:tcBorders>
            <w:shd w:val="clear" w:color="auto" w:fill="D6EBB7" w:themeFill="accent1" w:themeFillTint="66"/>
          </w:tcPr>
          <w:p w14:paraId="357D282A" w14:textId="77777777" w:rsidR="003B1A7B" w:rsidRPr="00041FEC" w:rsidRDefault="003B1A7B" w:rsidP="003B1A7B">
            <w:pPr>
              <w:jc w:val="center"/>
              <w:rPr>
                <w:rFonts w:ascii="Arial" w:hAnsi="Arial" w:cs="Arial"/>
                <w:sz w:val="18"/>
                <w:szCs w:val="18"/>
              </w:rPr>
            </w:pPr>
          </w:p>
          <w:p w14:paraId="1D284BC0" w14:textId="71C53488" w:rsidR="003B1A7B" w:rsidRPr="00041FEC" w:rsidRDefault="003B1A7B" w:rsidP="003B1A7B">
            <w:pPr>
              <w:jc w:val="center"/>
              <w:rPr>
                <w:rFonts w:ascii="Arial" w:hAnsi="Arial" w:cs="Arial"/>
                <w:sz w:val="18"/>
                <w:szCs w:val="18"/>
              </w:rPr>
            </w:pPr>
            <w:r w:rsidRPr="00041FEC">
              <w:rPr>
                <w:rFonts w:ascii="Arial" w:hAnsi="Arial" w:cs="Arial"/>
                <w:sz w:val="18"/>
                <w:szCs w:val="18"/>
              </w:rPr>
              <w:t>Subcomponente</w:t>
            </w:r>
          </w:p>
        </w:tc>
        <w:tc>
          <w:tcPr>
            <w:tcW w:w="2460" w:type="dxa"/>
            <w:gridSpan w:val="2"/>
            <w:tcBorders>
              <w:top w:val="single" w:sz="4" w:space="0" w:color="auto"/>
              <w:left w:val="single" w:sz="4" w:space="0" w:color="auto"/>
              <w:right w:val="single" w:sz="4" w:space="0" w:color="auto"/>
            </w:tcBorders>
            <w:shd w:val="clear" w:color="auto" w:fill="D6EBB7" w:themeFill="accent1" w:themeFillTint="66"/>
            <w:vAlign w:val="center"/>
          </w:tcPr>
          <w:p w14:paraId="3E7F684E" w14:textId="2CFDB601" w:rsidR="003B1A7B" w:rsidRPr="00041FEC" w:rsidRDefault="003B1A7B" w:rsidP="003B1A7B">
            <w:pPr>
              <w:pStyle w:val="TableParagraph"/>
              <w:ind w:left="4" w:right="142"/>
              <w:jc w:val="center"/>
              <w:rPr>
                <w:rFonts w:ascii="Arial" w:hAnsi="Arial" w:cs="Arial"/>
                <w:sz w:val="18"/>
                <w:szCs w:val="18"/>
              </w:rPr>
            </w:pPr>
            <w:r w:rsidRPr="00041FEC">
              <w:rPr>
                <w:rFonts w:ascii="Arial" w:hAnsi="Arial" w:cs="Arial"/>
                <w:sz w:val="18"/>
                <w:szCs w:val="18"/>
              </w:rPr>
              <w:t>Actividades</w:t>
            </w:r>
          </w:p>
        </w:tc>
        <w:tc>
          <w:tcPr>
            <w:tcW w:w="1372"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38D155C6" w14:textId="3B7059CD" w:rsidR="003B1A7B" w:rsidRPr="00041FEC" w:rsidRDefault="003B1A7B" w:rsidP="003B1A7B">
            <w:pPr>
              <w:pStyle w:val="TableParagraph"/>
              <w:ind w:left="109"/>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1"/>
                <w:sz w:val="18"/>
                <w:szCs w:val="18"/>
              </w:rPr>
              <w:t xml:space="preserve"> </w:t>
            </w:r>
            <w:r w:rsidRPr="00041FEC">
              <w:rPr>
                <w:rFonts w:ascii="Arial" w:hAnsi="Arial" w:cs="Arial"/>
                <w:sz w:val="18"/>
                <w:szCs w:val="18"/>
              </w:rPr>
              <w:t>Producto</w:t>
            </w:r>
          </w:p>
        </w:tc>
        <w:tc>
          <w:tcPr>
            <w:tcW w:w="1138"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1D453D0" w14:textId="33E0F031" w:rsidR="003B1A7B" w:rsidRPr="00041FEC" w:rsidRDefault="003B1A7B" w:rsidP="003B1A7B">
            <w:pPr>
              <w:pStyle w:val="TableParagraph"/>
              <w:ind w:left="109"/>
              <w:jc w:val="center"/>
              <w:rPr>
                <w:rFonts w:ascii="Arial" w:hAnsi="Arial" w:cs="Arial"/>
                <w:sz w:val="18"/>
                <w:szCs w:val="18"/>
              </w:rPr>
            </w:pPr>
            <w:r w:rsidRPr="00041FEC">
              <w:rPr>
                <w:rFonts w:ascii="Arial" w:hAnsi="Arial" w:cs="Arial"/>
                <w:sz w:val="18"/>
                <w:szCs w:val="18"/>
              </w:rPr>
              <w:t>Indicador</w:t>
            </w:r>
          </w:p>
        </w:tc>
        <w:tc>
          <w:tcPr>
            <w:tcW w:w="1812"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9A025F5" w14:textId="2E6D5AFA" w:rsidR="003B1A7B" w:rsidRPr="00041FEC" w:rsidRDefault="003B1A7B" w:rsidP="003B1A7B">
            <w:pPr>
              <w:pStyle w:val="TableParagraph"/>
              <w:spacing w:before="6"/>
              <w:jc w:val="center"/>
              <w:rPr>
                <w:rFonts w:ascii="Arial" w:hAnsi="Arial" w:cs="Arial"/>
                <w:sz w:val="18"/>
                <w:szCs w:val="18"/>
              </w:rPr>
            </w:pPr>
            <w:r w:rsidRPr="00041FEC">
              <w:rPr>
                <w:rFonts w:ascii="Arial" w:hAnsi="Arial" w:cs="Arial"/>
                <w:sz w:val="18"/>
                <w:szCs w:val="18"/>
              </w:rPr>
              <w:t>Responsable</w:t>
            </w:r>
          </w:p>
        </w:tc>
        <w:tc>
          <w:tcPr>
            <w:tcW w:w="1530"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FDD0836" w14:textId="0EA52D3D" w:rsidR="003B1A7B" w:rsidRPr="00041FEC" w:rsidRDefault="003B1A7B" w:rsidP="003B1A7B">
            <w:pPr>
              <w:pStyle w:val="TableParagraph"/>
              <w:spacing w:before="147"/>
              <w:ind w:right="198"/>
              <w:jc w:val="center"/>
              <w:rPr>
                <w:rFonts w:ascii="Arial" w:hAnsi="Arial" w:cs="Arial"/>
                <w:sz w:val="18"/>
                <w:szCs w:val="18"/>
              </w:rPr>
            </w:pPr>
            <w:r w:rsidRPr="00041FEC">
              <w:rPr>
                <w:rFonts w:ascii="Arial" w:hAnsi="Arial" w:cs="Arial"/>
                <w:sz w:val="18"/>
                <w:szCs w:val="18"/>
              </w:rPr>
              <w:t>Fecha</w:t>
            </w:r>
            <w:r w:rsidRPr="00041FEC">
              <w:rPr>
                <w:rFonts w:ascii="Arial" w:hAnsi="Arial" w:cs="Arial"/>
                <w:spacing w:val="1"/>
                <w:sz w:val="18"/>
                <w:szCs w:val="18"/>
              </w:rPr>
              <w:t xml:space="preserve"> </w:t>
            </w:r>
            <w:r w:rsidRPr="00041FEC">
              <w:rPr>
                <w:rFonts w:ascii="Arial" w:hAnsi="Arial" w:cs="Arial"/>
                <w:sz w:val="18"/>
                <w:szCs w:val="18"/>
              </w:rPr>
              <w:t>Programada</w:t>
            </w:r>
          </w:p>
        </w:tc>
      </w:tr>
      <w:tr w:rsidR="003A5072" w:rsidRPr="00041FEC" w14:paraId="3F7C4B8E" w14:textId="77777777" w:rsidTr="00814DCF">
        <w:trPr>
          <w:trHeight w:val="2410"/>
          <w:jc w:val="center"/>
        </w:trPr>
        <w:tc>
          <w:tcPr>
            <w:tcW w:w="1322" w:type="dxa"/>
            <w:vMerge w:val="restart"/>
            <w:tcBorders>
              <w:left w:val="single" w:sz="4" w:space="0" w:color="auto"/>
              <w:right w:val="single" w:sz="4" w:space="0" w:color="auto"/>
            </w:tcBorders>
          </w:tcPr>
          <w:p w14:paraId="756AC4F8" w14:textId="77777777" w:rsidR="003A5072" w:rsidRPr="00041FEC" w:rsidRDefault="003A5072" w:rsidP="00830D84">
            <w:pPr>
              <w:rPr>
                <w:rFonts w:ascii="Arial" w:hAnsi="Arial" w:cs="Arial"/>
                <w:sz w:val="16"/>
                <w:szCs w:val="16"/>
              </w:rPr>
            </w:pPr>
          </w:p>
          <w:p w14:paraId="2B57FAEA" w14:textId="77777777" w:rsidR="003A5072" w:rsidRPr="00041FEC" w:rsidRDefault="003A5072" w:rsidP="00830D84">
            <w:pPr>
              <w:rPr>
                <w:rFonts w:ascii="Arial" w:hAnsi="Arial" w:cs="Arial"/>
                <w:sz w:val="16"/>
                <w:szCs w:val="16"/>
              </w:rPr>
            </w:pPr>
          </w:p>
          <w:p w14:paraId="16676B81" w14:textId="77777777" w:rsidR="003A5072" w:rsidRPr="00041FEC" w:rsidRDefault="003A5072" w:rsidP="00830D84">
            <w:pPr>
              <w:rPr>
                <w:rFonts w:ascii="Arial" w:hAnsi="Arial" w:cs="Arial"/>
                <w:sz w:val="16"/>
                <w:szCs w:val="16"/>
              </w:rPr>
            </w:pPr>
          </w:p>
          <w:p w14:paraId="7D5B238F" w14:textId="77777777" w:rsidR="003A5072" w:rsidRPr="00041FEC" w:rsidRDefault="003A5072" w:rsidP="00830D84">
            <w:pPr>
              <w:rPr>
                <w:rFonts w:ascii="Arial" w:hAnsi="Arial" w:cs="Arial"/>
                <w:sz w:val="16"/>
                <w:szCs w:val="16"/>
              </w:rPr>
            </w:pPr>
          </w:p>
          <w:p w14:paraId="63C44CB5" w14:textId="77777777" w:rsidR="003A5072" w:rsidRPr="00041FEC" w:rsidRDefault="003A5072" w:rsidP="00830D84">
            <w:pPr>
              <w:rPr>
                <w:rFonts w:ascii="Arial" w:hAnsi="Arial" w:cs="Arial"/>
                <w:sz w:val="16"/>
                <w:szCs w:val="16"/>
              </w:rPr>
            </w:pPr>
          </w:p>
          <w:p w14:paraId="5D3F555D" w14:textId="77777777" w:rsidR="003A5072" w:rsidRPr="00041FEC" w:rsidRDefault="003A5072" w:rsidP="00830D84">
            <w:pPr>
              <w:rPr>
                <w:rFonts w:ascii="Arial" w:hAnsi="Arial" w:cs="Arial"/>
                <w:sz w:val="16"/>
                <w:szCs w:val="16"/>
              </w:rPr>
            </w:pPr>
          </w:p>
          <w:p w14:paraId="5283BE89" w14:textId="77777777" w:rsidR="003A5072" w:rsidRPr="00041FEC" w:rsidRDefault="003A5072" w:rsidP="00830D84">
            <w:pPr>
              <w:rPr>
                <w:rFonts w:ascii="Arial" w:hAnsi="Arial" w:cs="Arial"/>
                <w:sz w:val="16"/>
                <w:szCs w:val="16"/>
              </w:rPr>
            </w:pPr>
          </w:p>
          <w:p w14:paraId="3B2C88A7" w14:textId="77777777" w:rsidR="003A5072" w:rsidRPr="00041FEC" w:rsidRDefault="003A5072" w:rsidP="00830D84">
            <w:pPr>
              <w:rPr>
                <w:rFonts w:ascii="Arial" w:hAnsi="Arial" w:cs="Arial"/>
                <w:sz w:val="16"/>
                <w:szCs w:val="16"/>
              </w:rPr>
            </w:pPr>
          </w:p>
          <w:p w14:paraId="645C4216" w14:textId="77777777" w:rsidR="003A5072" w:rsidRPr="00041FEC" w:rsidRDefault="003A5072" w:rsidP="00830D84">
            <w:pPr>
              <w:rPr>
                <w:rFonts w:ascii="Arial" w:hAnsi="Arial" w:cs="Arial"/>
                <w:sz w:val="16"/>
                <w:szCs w:val="16"/>
              </w:rPr>
            </w:pPr>
          </w:p>
          <w:p w14:paraId="02214176" w14:textId="77777777" w:rsidR="003A5072" w:rsidRPr="00041FEC" w:rsidRDefault="003A5072" w:rsidP="00830D84">
            <w:pPr>
              <w:rPr>
                <w:rFonts w:ascii="Arial" w:hAnsi="Arial" w:cs="Arial"/>
                <w:sz w:val="16"/>
                <w:szCs w:val="16"/>
              </w:rPr>
            </w:pPr>
          </w:p>
          <w:p w14:paraId="2FC2E4E7" w14:textId="77777777" w:rsidR="003A5072" w:rsidRPr="00041FEC" w:rsidRDefault="003A5072" w:rsidP="00830D84">
            <w:pPr>
              <w:rPr>
                <w:rFonts w:ascii="Arial" w:hAnsi="Arial" w:cs="Arial"/>
                <w:sz w:val="16"/>
                <w:szCs w:val="16"/>
              </w:rPr>
            </w:pPr>
          </w:p>
          <w:p w14:paraId="0448D037" w14:textId="77777777" w:rsidR="003A5072" w:rsidRPr="00041FEC" w:rsidRDefault="003A5072" w:rsidP="00830D84">
            <w:pPr>
              <w:rPr>
                <w:rFonts w:ascii="Arial" w:hAnsi="Arial" w:cs="Arial"/>
                <w:sz w:val="16"/>
                <w:szCs w:val="16"/>
              </w:rPr>
            </w:pPr>
          </w:p>
          <w:p w14:paraId="5B4CA1E9" w14:textId="77777777" w:rsidR="003A5072" w:rsidRPr="00041FEC" w:rsidRDefault="003A5072" w:rsidP="00830D84">
            <w:pPr>
              <w:rPr>
                <w:rFonts w:ascii="Arial" w:hAnsi="Arial" w:cs="Arial"/>
                <w:sz w:val="16"/>
                <w:szCs w:val="16"/>
              </w:rPr>
            </w:pPr>
          </w:p>
          <w:p w14:paraId="730F09EC" w14:textId="77777777" w:rsidR="003A5072" w:rsidRPr="00041FEC" w:rsidRDefault="003A5072" w:rsidP="00830D84">
            <w:pPr>
              <w:rPr>
                <w:rFonts w:ascii="Arial" w:hAnsi="Arial" w:cs="Arial"/>
                <w:sz w:val="16"/>
                <w:szCs w:val="16"/>
              </w:rPr>
            </w:pPr>
          </w:p>
          <w:p w14:paraId="51D8595D" w14:textId="77777777" w:rsidR="003A5072" w:rsidRPr="00041FEC" w:rsidRDefault="003A5072" w:rsidP="00830D84">
            <w:pPr>
              <w:rPr>
                <w:rFonts w:ascii="Arial" w:hAnsi="Arial" w:cs="Arial"/>
                <w:sz w:val="16"/>
                <w:szCs w:val="16"/>
              </w:rPr>
            </w:pPr>
          </w:p>
          <w:p w14:paraId="528D832F" w14:textId="77777777" w:rsidR="003A5072" w:rsidRPr="00041FEC" w:rsidRDefault="003A5072" w:rsidP="00830D84">
            <w:pPr>
              <w:rPr>
                <w:rFonts w:ascii="Arial" w:hAnsi="Arial" w:cs="Arial"/>
                <w:sz w:val="16"/>
                <w:szCs w:val="16"/>
              </w:rPr>
            </w:pPr>
          </w:p>
          <w:p w14:paraId="6C3A1B82" w14:textId="77777777" w:rsidR="003A5072" w:rsidRPr="00041FEC" w:rsidRDefault="003A5072" w:rsidP="00830D84">
            <w:pPr>
              <w:rPr>
                <w:rFonts w:ascii="Arial" w:hAnsi="Arial" w:cs="Arial"/>
                <w:sz w:val="16"/>
                <w:szCs w:val="16"/>
              </w:rPr>
            </w:pPr>
          </w:p>
          <w:p w14:paraId="47DAA7D6" w14:textId="77777777" w:rsidR="003A5072" w:rsidRPr="00041FEC" w:rsidRDefault="003A5072" w:rsidP="00830D84">
            <w:pPr>
              <w:rPr>
                <w:rFonts w:ascii="Arial" w:hAnsi="Arial" w:cs="Arial"/>
                <w:sz w:val="16"/>
                <w:szCs w:val="16"/>
              </w:rPr>
            </w:pPr>
          </w:p>
          <w:p w14:paraId="151B11A4" w14:textId="77777777" w:rsidR="003A5072" w:rsidRPr="00041FEC" w:rsidRDefault="003A5072" w:rsidP="00830D84">
            <w:pPr>
              <w:rPr>
                <w:rFonts w:ascii="Arial" w:hAnsi="Arial" w:cs="Arial"/>
                <w:sz w:val="16"/>
                <w:szCs w:val="16"/>
              </w:rPr>
            </w:pPr>
          </w:p>
          <w:p w14:paraId="3FB70ED1" w14:textId="77777777" w:rsidR="003A5072" w:rsidRPr="00041FEC" w:rsidRDefault="003A5072" w:rsidP="00830D84">
            <w:pPr>
              <w:rPr>
                <w:rFonts w:ascii="Arial" w:hAnsi="Arial" w:cs="Arial"/>
                <w:sz w:val="16"/>
                <w:szCs w:val="16"/>
              </w:rPr>
            </w:pPr>
          </w:p>
          <w:p w14:paraId="2385D1F5" w14:textId="77777777" w:rsidR="003A5072" w:rsidRPr="00041FEC" w:rsidRDefault="003A5072" w:rsidP="00830D84">
            <w:pPr>
              <w:rPr>
                <w:rFonts w:ascii="Arial" w:hAnsi="Arial" w:cs="Arial"/>
                <w:sz w:val="16"/>
                <w:szCs w:val="16"/>
              </w:rPr>
            </w:pPr>
          </w:p>
          <w:p w14:paraId="75B31BB9" w14:textId="77777777" w:rsidR="003A5072" w:rsidRPr="00041FEC" w:rsidRDefault="003A5072" w:rsidP="00830D84">
            <w:pPr>
              <w:rPr>
                <w:rFonts w:ascii="Arial" w:hAnsi="Arial" w:cs="Arial"/>
                <w:sz w:val="16"/>
                <w:szCs w:val="16"/>
              </w:rPr>
            </w:pPr>
          </w:p>
          <w:p w14:paraId="4EB62CD7" w14:textId="77777777" w:rsidR="003A5072" w:rsidRPr="00041FEC" w:rsidRDefault="003A5072" w:rsidP="00830D84">
            <w:pPr>
              <w:rPr>
                <w:rFonts w:ascii="Arial" w:hAnsi="Arial" w:cs="Arial"/>
                <w:sz w:val="16"/>
                <w:szCs w:val="16"/>
              </w:rPr>
            </w:pPr>
          </w:p>
          <w:p w14:paraId="489B259B" w14:textId="77777777" w:rsidR="003A5072" w:rsidRPr="00041FEC" w:rsidRDefault="003A5072" w:rsidP="00830D84">
            <w:pPr>
              <w:rPr>
                <w:rFonts w:ascii="Arial" w:hAnsi="Arial" w:cs="Arial"/>
                <w:sz w:val="16"/>
                <w:szCs w:val="16"/>
              </w:rPr>
            </w:pPr>
          </w:p>
          <w:p w14:paraId="79E7CD3B" w14:textId="77777777" w:rsidR="003A5072" w:rsidRPr="00041FEC" w:rsidRDefault="003A5072" w:rsidP="00830D84">
            <w:pPr>
              <w:rPr>
                <w:rFonts w:ascii="Arial" w:hAnsi="Arial" w:cs="Arial"/>
                <w:sz w:val="16"/>
                <w:szCs w:val="16"/>
              </w:rPr>
            </w:pPr>
          </w:p>
          <w:p w14:paraId="7C2F27B2" w14:textId="77777777" w:rsidR="003A5072" w:rsidRPr="00041FEC" w:rsidRDefault="003A5072" w:rsidP="00830D84">
            <w:pPr>
              <w:rPr>
                <w:rFonts w:ascii="Arial" w:hAnsi="Arial" w:cs="Arial"/>
                <w:sz w:val="16"/>
                <w:szCs w:val="16"/>
              </w:rPr>
            </w:pPr>
          </w:p>
          <w:p w14:paraId="4768C087" w14:textId="77777777" w:rsidR="003A5072" w:rsidRPr="00041FEC" w:rsidRDefault="003A5072" w:rsidP="00830D84">
            <w:pPr>
              <w:rPr>
                <w:rFonts w:ascii="Arial" w:hAnsi="Arial" w:cs="Arial"/>
                <w:sz w:val="16"/>
                <w:szCs w:val="16"/>
              </w:rPr>
            </w:pPr>
          </w:p>
          <w:p w14:paraId="07C4C149" w14:textId="77777777" w:rsidR="003A5072" w:rsidRPr="00041FEC" w:rsidRDefault="003A5072" w:rsidP="00830D84">
            <w:pPr>
              <w:rPr>
                <w:rFonts w:ascii="Arial" w:hAnsi="Arial" w:cs="Arial"/>
                <w:sz w:val="16"/>
                <w:szCs w:val="16"/>
              </w:rPr>
            </w:pPr>
          </w:p>
          <w:p w14:paraId="44C5E7E7" w14:textId="18AEDF99" w:rsidR="003A5072" w:rsidRPr="00041FEC" w:rsidRDefault="003A5072" w:rsidP="00830D84">
            <w:pPr>
              <w:rPr>
                <w:rFonts w:ascii="Arial" w:hAnsi="Arial" w:cs="Arial"/>
                <w:sz w:val="16"/>
                <w:szCs w:val="16"/>
              </w:rPr>
            </w:pPr>
            <w:r w:rsidRPr="00041FEC">
              <w:rPr>
                <w:rFonts w:ascii="Arial" w:hAnsi="Arial" w:cs="Arial"/>
                <w:sz w:val="16"/>
                <w:szCs w:val="16"/>
              </w:rPr>
              <w:t>Subcomponente 1</w:t>
            </w:r>
          </w:p>
          <w:p w14:paraId="775E65D3" w14:textId="77777777" w:rsidR="003A5072" w:rsidRPr="00041FEC" w:rsidRDefault="003A5072" w:rsidP="00830D84">
            <w:pPr>
              <w:rPr>
                <w:rFonts w:ascii="Arial" w:hAnsi="Arial" w:cs="Arial"/>
                <w:sz w:val="16"/>
                <w:szCs w:val="16"/>
              </w:rPr>
            </w:pPr>
          </w:p>
          <w:p w14:paraId="29C549AE" w14:textId="7B7558D8" w:rsidR="003A5072" w:rsidRPr="00041FEC" w:rsidRDefault="003A5072" w:rsidP="00830D84">
            <w:pPr>
              <w:rPr>
                <w:rFonts w:ascii="Arial" w:hAnsi="Arial" w:cs="Arial"/>
                <w:sz w:val="18"/>
                <w:szCs w:val="18"/>
              </w:rPr>
            </w:pPr>
            <w:r w:rsidRPr="00041FEC">
              <w:rPr>
                <w:rFonts w:ascii="Arial" w:hAnsi="Arial" w:cs="Arial"/>
                <w:sz w:val="16"/>
                <w:szCs w:val="16"/>
              </w:rPr>
              <w:t>Lineamientos de Transparencia Activa</w:t>
            </w:r>
          </w:p>
        </w:tc>
        <w:tc>
          <w:tcPr>
            <w:tcW w:w="368" w:type="dxa"/>
            <w:tcBorders>
              <w:top w:val="single" w:sz="4" w:space="0" w:color="auto"/>
              <w:left w:val="single" w:sz="4" w:space="0" w:color="auto"/>
              <w:right w:val="single" w:sz="4" w:space="0" w:color="auto"/>
            </w:tcBorders>
            <w:vAlign w:val="center"/>
          </w:tcPr>
          <w:p w14:paraId="10A85AC0" w14:textId="44C3855A" w:rsidR="003A5072" w:rsidRPr="00041FEC" w:rsidRDefault="003A5072" w:rsidP="003B1A7B">
            <w:pPr>
              <w:pStyle w:val="TableParagraph"/>
              <w:jc w:val="center"/>
              <w:rPr>
                <w:rFonts w:ascii="Arial" w:hAnsi="Arial" w:cs="Arial"/>
                <w:sz w:val="18"/>
                <w:szCs w:val="18"/>
              </w:rPr>
            </w:pPr>
            <w:r w:rsidRPr="00041FEC">
              <w:rPr>
                <w:rFonts w:ascii="Arial" w:hAnsi="Arial" w:cs="Arial"/>
                <w:sz w:val="18"/>
                <w:szCs w:val="18"/>
              </w:rPr>
              <w:t>1.</w:t>
            </w:r>
            <w:r w:rsidR="00EB0583">
              <w:rPr>
                <w:rFonts w:ascii="Arial" w:hAnsi="Arial" w:cs="Arial"/>
                <w:sz w:val="18"/>
                <w:szCs w:val="18"/>
              </w:rPr>
              <w:t>10</w:t>
            </w:r>
            <w:r w:rsidRPr="00041FEC">
              <w:rPr>
                <w:rFonts w:ascii="Arial" w:hAnsi="Arial" w:cs="Arial"/>
                <w:sz w:val="18"/>
                <w:szCs w:val="18"/>
              </w:rPr>
              <w:t>.</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2504B23B" w14:textId="77777777" w:rsidR="00CB3E95" w:rsidRPr="004B1D11" w:rsidRDefault="00CB3E95" w:rsidP="00CB3E95">
            <w:pPr>
              <w:pStyle w:val="TableParagraph"/>
              <w:ind w:left="4" w:right="142"/>
              <w:jc w:val="both"/>
              <w:rPr>
                <w:rFonts w:ascii="Arial" w:hAnsi="Arial" w:cs="Arial"/>
                <w:sz w:val="18"/>
                <w:szCs w:val="18"/>
              </w:rPr>
            </w:pPr>
            <w:r w:rsidRPr="004B1D11">
              <w:rPr>
                <w:rFonts w:ascii="Arial" w:hAnsi="Arial" w:cs="Arial"/>
                <w:sz w:val="18"/>
                <w:szCs w:val="18"/>
              </w:rPr>
              <w:t>Visibilizar en línea la publicación de información sobre:</w:t>
            </w:r>
          </w:p>
          <w:p w14:paraId="25AE369E" w14:textId="296A9BFA" w:rsidR="003A5072" w:rsidRPr="004B1D11" w:rsidRDefault="00CB3E95" w:rsidP="00CB3E95">
            <w:pPr>
              <w:pStyle w:val="TableParagraph"/>
              <w:ind w:left="4" w:right="142"/>
              <w:jc w:val="both"/>
              <w:rPr>
                <w:rFonts w:ascii="Arial" w:hAnsi="Arial" w:cs="Arial"/>
                <w:sz w:val="18"/>
                <w:szCs w:val="18"/>
              </w:rPr>
            </w:pPr>
            <w:r w:rsidRPr="004B1D11">
              <w:rPr>
                <w:rFonts w:ascii="Arial" w:hAnsi="Arial" w:cs="Arial"/>
                <w:sz w:val="18"/>
                <w:szCs w:val="18"/>
              </w:rPr>
              <w:t>(i) La Contratación pública adelantada por el Ordenador del Gasto, realizando la publicación de cada uno de los documentos que conforman la lista de chequeo.</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9A94B82"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Publicación</w:t>
            </w:r>
          </w:p>
          <w:p w14:paraId="5EC27A24"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de los</w:t>
            </w:r>
          </w:p>
          <w:p w14:paraId="65D48E98"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elementos y</w:t>
            </w:r>
          </w:p>
          <w:p w14:paraId="266F3D0E"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actos</w:t>
            </w:r>
          </w:p>
          <w:p w14:paraId="148601C7" w14:textId="364CB74B"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administrativo</w:t>
            </w:r>
          </w:p>
          <w:p w14:paraId="73FEF1E7"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os del</w:t>
            </w:r>
          </w:p>
          <w:p w14:paraId="1693171E"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proceso de</w:t>
            </w:r>
          </w:p>
          <w:p w14:paraId="23EA9877"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contratación</w:t>
            </w:r>
          </w:p>
          <w:p w14:paraId="79E7DA67"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en Secop II o</w:t>
            </w:r>
          </w:p>
          <w:p w14:paraId="4EB2A511"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Tienda</w:t>
            </w:r>
          </w:p>
          <w:p w14:paraId="36735C8F"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Virtual del</w:t>
            </w:r>
          </w:p>
          <w:p w14:paraId="02B2BC8F"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Estado</w:t>
            </w:r>
          </w:p>
          <w:p w14:paraId="1DF86EED"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Colombiano,</w:t>
            </w:r>
          </w:p>
          <w:p w14:paraId="5EC43DAF" w14:textId="77777777" w:rsidR="00CB3E95" w:rsidRPr="0069010F" w:rsidRDefault="00CB3E95" w:rsidP="00CB3E95">
            <w:pPr>
              <w:pStyle w:val="TableParagraph"/>
              <w:ind w:left="109"/>
              <w:jc w:val="center"/>
              <w:rPr>
                <w:rFonts w:ascii="Arial" w:hAnsi="Arial" w:cs="Arial"/>
                <w:sz w:val="18"/>
                <w:szCs w:val="18"/>
              </w:rPr>
            </w:pPr>
            <w:r w:rsidRPr="0069010F">
              <w:rPr>
                <w:rFonts w:ascii="Arial" w:hAnsi="Arial" w:cs="Arial"/>
                <w:sz w:val="18"/>
                <w:szCs w:val="18"/>
              </w:rPr>
              <w:t>según</w:t>
            </w:r>
          </w:p>
          <w:p w14:paraId="27720E16" w14:textId="297F4D46" w:rsidR="003A5072" w:rsidRPr="00B02FC7" w:rsidRDefault="00CB3E95" w:rsidP="00CB3E95">
            <w:pPr>
              <w:pStyle w:val="TableParagraph"/>
              <w:ind w:left="109"/>
              <w:jc w:val="center"/>
              <w:rPr>
                <w:rFonts w:ascii="Arial" w:hAnsi="Arial" w:cs="Arial"/>
                <w:sz w:val="18"/>
                <w:szCs w:val="18"/>
                <w:highlight w:val="yellow"/>
              </w:rPr>
            </w:pPr>
            <w:r w:rsidRPr="0069010F">
              <w:rPr>
                <w:rFonts w:ascii="Arial" w:hAnsi="Arial" w:cs="Arial"/>
                <w:sz w:val="18"/>
                <w:szCs w:val="18"/>
              </w:rPr>
              <w:t>corresponda</w:t>
            </w:r>
            <w:r w:rsidRPr="00EC40F8">
              <w:rPr>
                <w:rFonts w:ascii="Arial" w:hAnsi="Arial" w:cs="Arial"/>
                <w:sz w:val="18"/>
                <w:szCs w:val="18"/>
                <w:highlight w:val="cyan"/>
              </w:rPr>
              <w: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5D932ECB" w14:textId="30E3E6A9" w:rsidR="003A5072" w:rsidRPr="0069010F" w:rsidRDefault="00EC40F8" w:rsidP="003B1A7B">
            <w:pPr>
              <w:pStyle w:val="TableParagraph"/>
              <w:ind w:left="109"/>
              <w:jc w:val="center"/>
              <w:rPr>
                <w:rFonts w:ascii="Arial" w:hAnsi="Arial" w:cs="Arial"/>
                <w:sz w:val="18"/>
                <w:szCs w:val="18"/>
              </w:rPr>
            </w:pPr>
            <w:r w:rsidRPr="0069010F">
              <w:rPr>
                <w:rFonts w:ascii="Arial" w:hAnsi="Arial" w:cs="Arial"/>
                <w:sz w:val="18"/>
                <w:szCs w:val="18"/>
              </w:rPr>
              <w:t>Número de procesos publicados de acuerdo a la actividad contractual realizada. Revisión semestral de expedientes físicos y electrónicos.</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7277028D" w14:textId="2A596364" w:rsidR="003A5072" w:rsidRPr="004B1D11" w:rsidRDefault="00931108" w:rsidP="003B1A7B">
            <w:pPr>
              <w:pStyle w:val="TableParagraph"/>
              <w:spacing w:before="6"/>
              <w:jc w:val="center"/>
              <w:rPr>
                <w:rFonts w:ascii="Arial" w:hAnsi="Arial" w:cs="Arial"/>
                <w:sz w:val="18"/>
                <w:szCs w:val="18"/>
              </w:rPr>
            </w:pPr>
            <w:r>
              <w:rPr>
                <w:rFonts w:ascii="Arial" w:hAnsi="Arial" w:cs="Arial"/>
                <w:sz w:val="18"/>
                <w:szCs w:val="18"/>
              </w:rPr>
              <w:t>Supervisores Contratos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AA9CF23" w14:textId="0FE58364" w:rsidR="003A5072" w:rsidRPr="004B1D11" w:rsidRDefault="00CB3E95" w:rsidP="003B1A7B">
            <w:pPr>
              <w:pStyle w:val="TableParagraph"/>
              <w:spacing w:before="147"/>
              <w:ind w:left="204" w:right="198"/>
              <w:jc w:val="center"/>
              <w:rPr>
                <w:rFonts w:ascii="Arial" w:hAnsi="Arial" w:cs="Arial"/>
                <w:sz w:val="18"/>
                <w:szCs w:val="18"/>
              </w:rPr>
            </w:pPr>
            <w:r w:rsidRPr="004B1D11">
              <w:rPr>
                <w:rFonts w:ascii="Arial" w:hAnsi="Arial" w:cs="Arial"/>
                <w:sz w:val="18"/>
                <w:szCs w:val="18"/>
              </w:rPr>
              <w:t>Dentro de los 3 días siguientes a su publicación</w:t>
            </w:r>
          </w:p>
        </w:tc>
      </w:tr>
      <w:tr w:rsidR="003A5072" w:rsidRPr="00041FEC" w14:paraId="1DA23543" w14:textId="77777777" w:rsidTr="00814DCF">
        <w:trPr>
          <w:trHeight w:val="1937"/>
          <w:jc w:val="center"/>
        </w:trPr>
        <w:tc>
          <w:tcPr>
            <w:tcW w:w="1322" w:type="dxa"/>
            <w:vMerge/>
            <w:tcBorders>
              <w:left w:val="single" w:sz="4" w:space="0" w:color="auto"/>
              <w:right w:val="single" w:sz="4" w:space="0" w:color="auto"/>
            </w:tcBorders>
          </w:tcPr>
          <w:p w14:paraId="0DE0EC84" w14:textId="55E17157" w:rsidR="003A5072" w:rsidRPr="00041FEC" w:rsidRDefault="003A5072" w:rsidP="00830D84">
            <w:pPr>
              <w:rPr>
                <w:rFonts w:ascii="Arial" w:hAnsi="Arial" w:cs="Arial"/>
                <w:sz w:val="16"/>
                <w:szCs w:val="16"/>
              </w:rPr>
            </w:pPr>
          </w:p>
        </w:tc>
        <w:tc>
          <w:tcPr>
            <w:tcW w:w="368" w:type="dxa"/>
            <w:tcBorders>
              <w:left w:val="single" w:sz="4" w:space="0" w:color="auto"/>
              <w:right w:val="single" w:sz="4" w:space="0" w:color="auto"/>
            </w:tcBorders>
            <w:vAlign w:val="center"/>
          </w:tcPr>
          <w:p w14:paraId="08DE297F" w14:textId="3B682345" w:rsidR="003A5072" w:rsidRPr="00041FEC" w:rsidRDefault="00EB0583" w:rsidP="00830D84">
            <w:pPr>
              <w:pStyle w:val="TableParagraph"/>
              <w:jc w:val="center"/>
              <w:rPr>
                <w:rFonts w:ascii="Arial" w:hAnsi="Arial" w:cs="Arial"/>
                <w:sz w:val="16"/>
                <w:szCs w:val="16"/>
              </w:rPr>
            </w:pPr>
            <w:r>
              <w:rPr>
                <w:rFonts w:ascii="Arial" w:hAnsi="Arial" w:cs="Arial"/>
                <w:sz w:val="16"/>
                <w:szCs w:val="16"/>
              </w:rPr>
              <w:t>1.11</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4DEAA0B0" w14:textId="10448752" w:rsidR="003A5072" w:rsidRPr="004B1D11" w:rsidRDefault="003A5072" w:rsidP="00830D84">
            <w:pPr>
              <w:pStyle w:val="TableParagraph"/>
              <w:ind w:left="4" w:right="142"/>
              <w:jc w:val="both"/>
              <w:rPr>
                <w:rFonts w:ascii="Arial" w:hAnsi="Arial" w:cs="Arial"/>
                <w:sz w:val="16"/>
                <w:szCs w:val="16"/>
              </w:rPr>
            </w:pPr>
            <w:r w:rsidRPr="004B1D11">
              <w:rPr>
                <w:rFonts w:ascii="Arial" w:hAnsi="Arial" w:cs="Arial"/>
                <w:sz w:val="16"/>
                <w:szCs w:val="16"/>
              </w:rPr>
              <w:t>(II) Informes mensuales sobre ejecución presupuestal.</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3D235894" w14:textId="2169556F" w:rsidR="003A5072" w:rsidRPr="004B1D11" w:rsidRDefault="003A5072" w:rsidP="00830D84">
            <w:pPr>
              <w:pStyle w:val="TableParagraph"/>
              <w:spacing w:line="206" w:lineRule="exact"/>
              <w:ind w:left="109"/>
              <w:jc w:val="center"/>
              <w:rPr>
                <w:rFonts w:ascii="Arial" w:hAnsi="Arial" w:cs="Arial"/>
                <w:sz w:val="16"/>
                <w:szCs w:val="16"/>
              </w:rPr>
            </w:pPr>
            <w:r w:rsidRPr="004B1D11">
              <w:rPr>
                <w:rFonts w:ascii="Arial" w:hAnsi="Arial" w:cs="Arial"/>
                <w:sz w:val="16"/>
                <w:szCs w:val="16"/>
              </w:rPr>
              <w:t>Doce informes</w:t>
            </w:r>
            <w:r w:rsidRPr="004B1D11">
              <w:rPr>
                <w:rFonts w:ascii="Arial" w:hAnsi="Arial" w:cs="Arial"/>
                <w:spacing w:val="-47"/>
                <w:sz w:val="16"/>
                <w:szCs w:val="16"/>
              </w:rPr>
              <w:t xml:space="preserve"> </w:t>
            </w:r>
            <w:r w:rsidRPr="004B1D11">
              <w:rPr>
                <w:rFonts w:ascii="Arial" w:hAnsi="Arial" w:cs="Arial"/>
                <w:sz w:val="16"/>
                <w:szCs w:val="16"/>
              </w:rPr>
              <w:t>de ejecución</w:t>
            </w:r>
            <w:r w:rsidRPr="004B1D11">
              <w:rPr>
                <w:rFonts w:ascii="Arial" w:hAnsi="Arial" w:cs="Arial"/>
                <w:spacing w:val="1"/>
                <w:sz w:val="16"/>
                <w:szCs w:val="16"/>
              </w:rPr>
              <w:t xml:space="preserve"> </w:t>
            </w:r>
            <w:r w:rsidRPr="004B1D11">
              <w:rPr>
                <w:rFonts w:ascii="Arial" w:hAnsi="Arial" w:cs="Arial"/>
                <w:sz w:val="16"/>
                <w:szCs w:val="16"/>
              </w:rPr>
              <w:t>presupuestal</w:t>
            </w:r>
            <w:r w:rsidRPr="004B1D11">
              <w:rPr>
                <w:rFonts w:ascii="Arial" w:hAnsi="Arial" w:cs="Arial"/>
                <w:spacing w:val="1"/>
                <w:sz w:val="16"/>
                <w:szCs w:val="16"/>
              </w:rPr>
              <w:t xml:space="preserve"> </w:t>
            </w:r>
            <w:r w:rsidRPr="004B1D11">
              <w:rPr>
                <w:rFonts w:ascii="Arial" w:hAnsi="Arial" w:cs="Arial"/>
                <w:sz w:val="16"/>
                <w:szCs w:val="16"/>
              </w:rPr>
              <w:t>publicados</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60FF48B5" w14:textId="77777777" w:rsidR="003A5072" w:rsidRPr="004B1D11" w:rsidRDefault="003A5072" w:rsidP="00830D84">
            <w:pPr>
              <w:pStyle w:val="TableParagraph"/>
              <w:spacing w:before="1"/>
              <w:ind w:left="150" w:right="134" w:firstLine="2"/>
              <w:jc w:val="center"/>
              <w:rPr>
                <w:rFonts w:ascii="Arial" w:hAnsi="Arial" w:cs="Arial"/>
                <w:sz w:val="16"/>
                <w:szCs w:val="16"/>
              </w:rPr>
            </w:pPr>
            <w:r w:rsidRPr="004B1D11">
              <w:rPr>
                <w:rFonts w:ascii="Arial" w:hAnsi="Arial" w:cs="Arial"/>
                <w:sz w:val="16"/>
                <w:szCs w:val="16"/>
              </w:rPr>
              <w:t># informes</w:t>
            </w:r>
            <w:r w:rsidRPr="004B1D11">
              <w:rPr>
                <w:rFonts w:ascii="Arial" w:hAnsi="Arial" w:cs="Arial"/>
                <w:spacing w:val="1"/>
                <w:sz w:val="16"/>
                <w:szCs w:val="16"/>
              </w:rPr>
              <w:t xml:space="preserve"> </w:t>
            </w:r>
            <w:r w:rsidRPr="004B1D11">
              <w:rPr>
                <w:rFonts w:ascii="Arial" w:hAnsi="Arial" w:cs="Arial"/>
                <w:sz w:val="16"/>
                <w:szCs w:val="16"/>
              </w:rPr>
              <w:t>publicados</w:t>
            </w:r>
            <w:r w:rsidRPr="004B1D11">
              <w:rPr>
                <w:rFonts w:ascii="Arial" w:hAnsi="Arial" w:cs="Arial"/>
                <w:spacing w:val="1"/>
                <w:sz w:val="16"/>
                <w:szCs w:val="16"/>
              </w:rPr>
              <w:t xml:space="preserve"> </w:t>
            </w:r>
            <w:r w:rsidRPr="004B1D11">
              <w:rPr>
                <w:rFonts w:ascii="Arial" w:hAnsi="Arial" w:cs="Arial"/>
                <w:sz w:val="16"/>
                <w:szCs w:val="16"/>
              </w:rPr>
              <w:t>de ejecución</w:t>
            </w:r>
            <w:r w:rsidRPr="004B1D11">
              <w:rPr>
                <w:rFonts w:ascii="Arial" w:hAnsi="Arial" w:cs="Arial"/>
                <w:spacing w:val="-47"/>
                <w:sz w:val="16"/>
                <w:szCs w:val="16"/>
              </w:rPr>
              <w:t xml:space="preserve"> </w:t>
            </w:r>
            <w:r w:rsidRPr="004B1D11">
              <w:rPr>
                <w:rFonts w:ascii="Arial" w:hAnsi="Arial" w:cs="Arial"/>
                <w:sz w:val="16"/>
                <w:szCs w:val="16"/>
              </w:rPr>
              <w:t>presupuestal</w:t>
            </w:r>
          </w:p>
          <w:p w14:paraId="37165FA8" w14:textId="77777777" w:rsidR="003A5072" w:rsidRPr="004B1D11" w:rsidRDefault="003A5072" w:rsidP="00830D84">
            <w:pPr>
              <w:pStyle w:val="TableParagraph"/>
              <w:spacing w:before="42"/>
              <w:ind w:hanging="87"/>
              <w:jc w:val="center"/>
              <w:rPr>
                <w:rFonts w:ascii="Arial" w:hAnsi="Arial" w:cs="Arial"/>
                <w:sz w:val="16"/>
                <w:szCs w:val="16"/>
              </w:rPr>
            </w:pPr>
            <w:r w:rsidRPr="004B1D11">
              <w:rPr>
                <w:rFonts w:ascii="Arial" w:hAnsi="Arial" w:cs="Arial"/>
                <w:sz w:val="16"/>
                <w:szCs w:val="16"/>
              </w:rPr>
              <w:t>-----------------</w:t>
            </w:r>
          </w:p>
          <w:p w14:paraId="1009FB0A" w14:textId="415BC8B3" w:rsidR="003A5072" w:rsidRPr="004B1D11" w:rsidRDefault="003A5072" w:rsidP="00830D84">
            <w:pPr>
              <w:pStyle w:val="TableParagraph"/>
              <w:spacing w:before="42"/>
              <w:ind w:hanging="87"/>
              <w:jc w:val="center"/>
              <w:rPr>
                <w:rFonts w:ascii="Arial" w:hAnsi="Arial" w:cs="Arial"/>
                <w:sz w:val="16"/>
                <w:szCs w:val="16"/>
              </w:rPr>
            </w:pPr>
            <w:r w:rsidRPr="004B1D11">
              <w:rPr>
                <w:rFonts w:ascii="Arial" w:hAnsi="Arial" w:cs="Arial"/>
                <w:sz w:val="16"/>
                <w:szCs w:val="16"/>
              </w:rPr>
              <w:t>12 informes</w:t>
            </w:r>
            <w:r w:rsidRPr="004B1D11">
              <w:rPr>
                <w:rFonts w:ascii="Arial" w:hAnsi="Arial" w:cs="Arial"/>
                <w:spacing w:val="1"/>
                <w:sz w:val="16"/>
                <w:szCs w:val="16"/>
              </w:rPr>
              <w:t xml:space="preserve"> </w:t>
            </w:r>
            <w:r w:rsidRPr="004B1D11">
              <w:rPr>
                <w:rFonts w:ascii="Arial" w:hAnsi="Arial" w:cs="Arial"/>
                <w:sz w:val="16"/>
                <w:szCs w:val="16"/>
              </w:rPr>
              <w:t>de ejecución</w:t>
            </w:r>
            <w:r w:rsidRPr="004B1D11">
              <w:rPr>
                <w:rFonts w:ascii="Arial" w:hAnsi="Arial" w:cs="Arial"/>
                <w:spacing w:val="-47"/>
                <w:sz w:val="16"/>
                <w:szCs w:val="16"/>
              </w:rPr>
              <w:t xml:space="preserve"> </w:t>
            </w:r>
            <w:r w:rsidRPr="004B1D11">
              <w:rPr>
                <w:rFonts w:ascii="Arial" w:hAnsi="Arial" w:cs="Arial"/>
                <w:sz w:val="16"/>
                <w:szCs w:val="16"/>
              </w:rPr>
              <w:t>presupuestal</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69F056DE" w14:textId="19D567BE" w:rsidR="003A5072" w:rsidRPr="004B1D11" w:rsidRDefault="003A5072" w:rsidP="00830D84">
            <w:pPr>
              <w:pStyle w:val="TableParagraph"/>
              <w:spacing w:before="6"/>
              <w:jc w:val="center"/>
              <w:rPr>
                <w:rFonts w:ascii="Arial" w:hAnsi="Arial" w:cs="Arial"/>
                <w:sz w:val="16"/>
                <w:szCs w:val="16"/>
              </w:rPr>
            </w:pPr>
            <w:r w:rsidRPr="004B1D11">
              <w:rPr>
                <w:rFonts w:ascii="Arial" w:hAnsi="Arial" w:cs="Arial"/>
                <w:sz w:val="16"/>
                <w:szCs w:val="16"/>
              </w:rPr>
              <w:t>División Financiera y Presupuesto</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E2C16EC" w14:textId="77777777" w:rsidR="003A5072" w:rsidRPr="004B1D11" w:rsidRDefault="003A5072" w:rsidP="00830D84">
            <w:pPr>
              <w:pStyle w:val="TableParagraph"/>
              <w:rPr>
                <w:rFonts w:ascii="Arial" w:hAnsi="Arial" w:cs="Arial"/>
                <w:sz w:val="16"/>
                <w:szCs w:val="16"/>
              </w:rPr>
            </w:pPr>
          </w:p>
          <w:p w14:paraId="3C7833C7" w14:textId="77777777" w:rsidR="003A5072" w:rsidRPr="004B1D11" w:rsidRDefault="003A5072" w:rsidP="00830D84">
            <w:pPr>
              <w:pStyle w:val="TableParagraph"/>
              <w:rPr>
                <w:rFonts w:ascii="Arial" w:hAnsi="Arial" w:cs="Arial"/>
                <w:sz w:val="16"/>
                <w:szCs w:val="16"/>
              </w:rPr>
            </w:pPr>
          </w:p>
          <w:p w14:paraId="6A671D2D" w14:textId="77777777" w:rsidR="003A5072" w:rsidRPr="004B1D11" w:rsidRDefault="003A5072" w:rsidP="00830D84">
            <w:pPr>
              <w:pStyle w:val="TableParagraph"/>
              <w:spacing w:before="11"/>
              <w:rPr>
                <w:rFonts w:ascii="Arial" w:hAnsi="Arial" w:cs="Arial"/>
                <w:sz w:val="16"/>
                <w:szCs w:val="16"/>
              </w:rPr>
            </w:pPr>
          </w:p>
          <w:p w14:paraId="4441713E" w14:textId="10D736EB" w:rsidR="003A5072" w:rsidRPr="004B1D11" w:rsidRDefault="003A5072" w:rsidP="00830D84">
            <w:pPr>
              <w:pStyle w:val="TableParagraph"/>
              <w:spacing w:line="276" w:lineRule="auto"/>
              <w:ind w:left="110" w:right="339"/>
              <w:jc w:val="center"/>
              <w:rPr>
                <w:rFonts w:ascii="Arial" w:hAnsi="Arial" w:cs="Arial"/>
                <w:sz w:val="16"/>
                <w:szCs w:val="16"/>
              </w:rPr>
            </w:pPr>
            <w:r w:rsidRPr="004B1D11">
              <w:rPr>
                <w:rFonts w:ascii="Arial" w:hAnsi="Arial" w:cs="Arial"/>
                <w:sz w:val="16"/>
                <w:szCs w:val="16"/>
              </w:rPr>
              <w:t>Mensual</w:t>
            </w:r>
          </w:p>
        </w:tc>
      </w:tr>
      <w:tr w:rsidR="003A5072" w:rsidRPr="00041FEC" w14:paraId="37C6AF5D" w14:textId="77777777" w:rsidTr="00366F9D">
        <w:trPr>
          <w:trHeight w:val="2051"/>
          <w:jc w:val="center"/>
        </w:trPr>
        <w:tc>
          <w:tcPr>
            <w:tcW w:w="1322" w:type="dxa"/>
            <w:vMerge/>
            <w:tcBorders>
              <w:left w:val="single" w:sz="4" w:space="0" w:color="auto"/>
              <w:right w:val="single" w:sz="4" w:space="0" w:color="auto"/>
            </w:tcBorders>
          </w:tcPr>
          <w:p w14:paraId="0092A233" w14:textId="62AA78F5" w:rsidR="003A5072" w:rsidRPr="00041FEC" w:rsidRDefault="003A5072" w:rsidP="00830D84">
            <w:pPr>
              <w:rPr>
                <w:rFonts w:ascii="Arial" w:hAnsi="Arial" w:cs="Arial"/>
                <w:sz w:val="16"/>
                <w:szCs w:val="16"/>
              </w:rPr>
            </w:pPr>
          </w:p>
        </w:tc>
        <w:tc>
          <w:tcPr>
            <w:tcW w:w="368" w:type="dxa"/>
            <w:tcBorders>
              <w:left w:val="single" w:sz="4" w:space="0" w:color="auto"/>
              <w:right w:val="single" w:sz="4" w:space="0" w:color="auto"/>
            </w:tcBorders>
            <w:vAlign w:val="center"/>
          </w:tcPr>
          <w:p w14:paraId="1465402B" w14:textId="1846C653" w:rsidR="003A5072" w:rsidRPr="00041FEC" w:rsidRDefault="00EB0583" w:rsidP="00830D84">
            <w:pPr>
              <w:pStyle w:val="TableParagraph"/>
              <w:jc w:val="center"/>
              <w:rPr>
                <w:rFonts w:ascii="Arial" w:hAnsi="Arial" w:cs="Arial"/>
                <w:sz w:val="16"/>
                <w:szCs w:val="16"/>
                <w:highlight w:val="green"/>
              </w:rPr>
            </w:pPr>
            <w:r w:rsidRPr="00EB0583">
              <w:rPr>
                <w:rFonts w:ascii="Arial" w:hAnsi="Arial" w:cs="Arial"/>
                <w:sz w:val="16"/>
                <w:szCs w:val="16"/>
              </w:rPr>
              <w:t>1.12</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0B5B6999" w14:textId="7E2BBD65" w:rsidR="003A5072" w:rsidRPr="00041FEC" w:rsidRDefault="003A5072" w:rsidP="00830D84">
            <w:pPr>
              <w:pStyle w:val="TableParagraph"/>
              <w:tabs>
                <w:tab w:val="left" w:pos="1978"/>
              </w:tabs>
              <w:spacing w:before="1"/>
              <w:ind w:left="4" w:right="142"/>
              <w:rPr>
                <w:rFonts w:ascii="Arial" w:hAnsi="Arial" w:cs="Arial"/>
                <w:sz w:val="16"/>
                <w:szCs w:val="16"/>
              </w:rPr>
            </w:pPr>
            <w:r w:rsidRPr="00041FEC">
              <w:rPr>
                <w:rFonts w:ascii="Arial" w:hAnsi="Arial" w:cs="Arial"/>
                <w:sz w:val="16"/>
                <w:szCs w:val="16"/>
              </w:rPr>
              <w:t>(III) Informes de las auditorías internas</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CEEC57F" w14:textId="3C07D72A" w:rsidR="003A5072" w:rsidRPr="00041FEC" w:rsidRDefault="003A5072" w:rsidP="00830D84">
            <w:pPr>
              <w:pStyle w:val="TableParagraph"/>
              <w:spacing w:before="1" w:line="206" w:lineRule="exact"/>
              <w:ind w:left="109"/>
              <w:jc w:val="center"/>
              <w:rPr>
                <w:rFonts w:ascii="Arial" w:hAnsi="Arial" w:cs="Arial"/>
                <w:sz w:val="16"/>
                <w:szCs w:val="16"/>
              </w:rPr>
            </w:pPr>
            <w:r w:rsidRPr="00041FEC">
              <w:rPr>
                <w:rFonts w:ascii="Arial" w:hAnsi="Arial" w:cs="Arial"/>
                <w:sz w:val="16"/>
                <w:szCs w:val="16"/>
              </w:rPr>
              <w:t>Informes publicados de las auditorías internas</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13D649B1" w14:textId="2B7CC99F" w:rsidR="003A5072" w:rsidRPr="00041FEC" w:rsidRDefault="003A5072" w:rsidP="00830D84">
            <w:pPr>
              <w:pStyle w:val="TableParagraph"/>
              <w:spacing w:before="1"/>
              <w:ind w:left="145" w:right="127"/>
              <w:jc w:val="center"/>
              <w:rPr>
                <w:rFonts w:ascii="Arial" w:hAnsi="Arial" w:cs="Arial"/>
                <w:sz w:val="16"/>
                <w:szCs w:val="16"/>
              </w:rPr>
            </w:pPr>
            <w:r w:rsidRPr="00041FEC">
              <w:rPr>
                <w:rFonts w:ascii="Arial" w:hAnsi="Arial" w:cs="Arial"/>
                <w:sz w:val="16"/>
                <w:szCs w:val="16"/>
              </w:rPr>
              <w:t># informes publicados de auditorías realizadas</w:t>
            </w:r>
          </w:p>
          <w:p w14:paraId="214AC03F" w14:textId="77777777" w:rsidR="003A5072" w:rsidRPr="00041FEC" w:rsidRDefault="003A5072" w:rsidP="00830D84">
            <w:pPr>
              <w:pStyle w:val="TableParagraph"/>
              <w:spacing w:before="42"/>
              <w:ind w:hanging="87"/>
              <w:jc w:val="center"/>
              <w:rPr>
                <w:rFonts w:ascii="Arial" w:hAnsi="Arial" w:cs="Arial"/>
                <w:sz w:val="16"/>
                <w:szCs w:val="16"/>
              </w:rPr>
            </w:pPr>
            <w:r w:rsidRPr="00041FEC">
              <w:rPr>
                <w:rFonts w:ascii="Arial" w:hAnsi="Arial" w:cs="Arial"/>
                <w:sz w:val="16"/>
                <w:szCs w:val="16"/>
              </w:rPr>
              <w:t>-----------------</w:t>
            </w:r>
          </w:p>
          <w:p w14:paraId="7F1B7016" w14:textId="1109EAA7" w:rsidR="003A5072" w:rsidRPr="00041FEC" w:rsidRDefault="003A5072" w:rsidP="00830D84">
            <w:pPr>
              <w:pStyle w:val="TableParagraph"/>
              <w:spacing w:before="1"/>
              <w:ind w:hanging="87"/>
              <w:jc w:val="center"/>
              <w:rPr>
                <w:rFonts w:ascii="Arial" w:hAnsi="Arial" w:cs="Arial"/>
                <w:sz w:val="16"/>
                <w:szCs w:val="16"/>
              </w:rPr>
            </w:pPr>
            <w:r w:rsidRPr="00041FEC">
              <w:rPr>
                <w:rFonts w:ascii="Arial" w:hAnsi="Arial" w:cs="Arial"/>
                <w:sz w:val="16"/>
                <w:szCs w:val="16"/>
              </w:rPr>
              <w:t xml:space="preserve"> # de informes de las auditorías programadas</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5AA80782" w14:textId="3E146157" w:rsidR="003A5072" w:rsidRPr="00041FEC" w:rsidRDefault="003A5072" w:rsidP="00830D84">
            <w:pPr>
              <w:pStyle w:val="TableParagraph"/>
              <w:spacing w:before="1"/>
              <w:jc w:val="center"/>
              <w:rPr>
                <w:rFonts w:ascii="Arial" w:hAnsi="Arial" w:cs="Arial"/>
                <w:sz w:val="16"/>
                <w:szCs w:val="16"/>
              </w:rPr>
            </w:pPr>
            <w:r w:rsidRPr="00041FEC">
              <w:rPr>
                <w:rFonts w:ascii="Arial" w:hAnsi="Arial" w:cs="Arial"/>
                <w:sz w:val="16"/>
                <w:szCs w:val="16"/>
              </w:rPr>
              <w:t>Oficina Coordinadora del Control Interno</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34E874" w14:textId="1439D333" w:rsidR="003A5072" w:rsidRPr="00041FEC" w:rsidRDefault="003A5072" w:rsidP="00830D84">
            <w:pPr>
              <w:pStyle w:val="TableParagraph"/>
              <w:spacing w:before="1" w:line="276" w:lineRule="auto"/>
              <w:ind w:left="110" w:right="339"/>
              <w:jc w:val="center"/>
              <w:rPr>
                <w:rFonts w:ascii="Arial" w:hAnsi="Arial" w:cs="Arial"/>
                <w:sz w:val="16"/>
                <w:szCs w:val="16"/>
              </w:rPr>
            </w:pPr>
            <w:r w:rsidRPr="0069010F">
              <w:rPr>
                <w:rFonts w:ascii="Arial" w:hAnsi="Arial" w:cs="Arial"/>
                <w:sz w:val="16"/>
                <w:szCs w:val="16"/>
              </w:rPr>
              <w:t>31 de diciembre de 202</w:t>
            </w:r>
            <w:r w:rsidR="00D521E7">
              <w:rPr>
                <w:rFonts w:ascii="Arial" w:hAnsi="Arial" w:cs="Arial"/>
                <w:sz w:val="16"/>
                <w:szCs w:val="16"/>
              </w:rPr>
              <w:t>5</w:t>
            </w:r>
          </w:p>
        </w:tc>
      </w:tr>
      <w:tr w:rsidR="003A5072" w:rsidRPr="00041FEC" w14:paraId="3EBE0664" w14:textId="77777777" w:rsidTr="00366F9D">
        <w:trPr>
          <w:trHeight w:val="1980"/>
          <w:jc w:val="center"/>
        </w:trPr>
        <w:tc>
          <w:tcPr>
            <w:tcW w:w="1322" w:type="dxa"/>
            <w:vMerge/>
            <w:tcBorders>
              <w:left w:val="single" w:sz="4" w:space="0" w:color="auto"/>
              <w:right w:val="single" w:sz="4" w:space="0" w:color="auto"/>
            </w:tcBorders>
            <w:vAlign w:val="center"/>
          </w:tcPr>
          <w:p w14:paraId="144D5594" w14:textId="371A6804" w:rsidR="003A5072" w:rsidRPr="00041FEC" w:rsidRDefault="003A5072" w:rsidP="00830D84">
            <w:pPr>
              <w:rPr>
                <w:rFonts w:ascii="Arial" w:hAnsi="Arial" w:cs="Arial"/>
                <w:sz w:val="16"/>
                <w:szCs w:val="16"/>
              </w:rPr>
            </w:pPr>
          </w:p>
        </w:tc>
        <w:tc>
          <w:tcPr>
            <w:tcW w:w="368" w:type="dxa"/>
            <w:vMerge w:val="restart"/>
            <w:tcBorders>
              <w:left w:val="single" w:sz="4" w:space="0" w:color="auto"/>
              <w:right w:val="single" w:sz="4" w:space="0" w:color="auto"/>
            </w:tcBorders>
            <w:vAlign w:val="center"/>
          </w:tcPr>
          <w:p w14:paraId="75D8BE0B" w14:textId="37C24477" w:rsidR="003A5072" w:rsidRPr="00041FEC" w:rsidRDefault="003A5072" w:rsidP="00830D84">
            <w:pPr>
              <w:pStyle w:val="TableParagraph"/>
              <w:jc w:val="center"/>
              <w:rPr>
                <w:rFonts w:ascii="Arial" w:hAnsi="Arial" w:cs="Arial"/>
                <w:sz w:val="16"/>
                <w:szCs w:val="16"/>
              </w:rPr>
            </w:pPr>
            <w:r w:rsidRPr="00041FEC">
              <w:rPr>
                <w:rFonts w:ascii="Arial" w:hAnsi="Arial" w:cs="Arial"/>
                <w:sz w:val="16"/>
                <w:szCs w:val="16"/>
              </w:rPr>
              <w:t>1.1</w:t>
            </w:r>
            <w:r w:rsidR="00EB0583">
              <w:rPr>
                <w:rFonts w:ascii="Arial" w:hAnsi="Arial" w:cs="Arial"/>
                <w:sz w:val="16"/>
                <w:szCs w:val="16"/>
              </w:rPr>
              <w:t>3</w:t>
            </w:r>
            <w:r w:rsidRPr="00041FEC">
              <w:rPr>
                <w:rFonts w:ascii="Arial" w:hAnsi="Arial" w:cs="Arial"/>
                <w:sz w:val="16"/>
                <w:szCs w:val="16"/>
              </w:rPr>
              <w:t>.</w:t>
            </w:r>
          </w:p>
        </w:tc>
        <w:tc>
          <w:tcPr>
            <w:tcW w:w="2092" w:type="dxa"/>
            <w:vMerge w:val="restart"/>
            <w:tcBorders>
              <w:top w:val="single" w:sz="4" w:space="0" w:color="auto"/>
              <w:left w:val="single" w:sz="4" w:space="0" w:color="auto"/>
              <w:right w:val="single" w:sz="4" w:space="0" w:color="auto"/>
            </w:tcBorders>
            <w:shd w:val="clear" w:color="auto" w:fill="auto"/>
            <w:vAlign w:val="center"/>
          </w:tcPr>
          <w:p w14:paraId="16FF9D71" w14:textId="43A3FE4A" w:rsidR="003A5072" w:rsidRPr="00041FEC" w:rsidRDefault="003A5072" w:rsidP="00830D84">
            <w:pPr>
              <w:pStyle w:val="TableParagraph"/>
              <w:spacing w:before="3"/>
              <w:ind w:left="4" w:right="142"/>
              <w:jc w:val="both"/>
              <w:rPr>
                <w:rFonts w:ascii="Arial" w:hAnsi="Arial" w:cs="Arial"/>
                <w:sz w:val="16"/>
                <w:szCs w:val="16"/>
              </w:rPr>
            </w:pPr>
            <w:r w:rsidRPr="003A5072">
              <w:rPr>
                <w:rFonts w:ascii="Arial" w:hAnsi="Arial" w:cs="Arial"/>
                <w:sz w:val="16"/>
                <w:szCs w:val="16"/>
              </w:rPr>
              <w:t>Actualizar el directorio de información de servidores públicos y contratistas incluyendo el tipo de contrato del servidor, contenido en el SIGEP (Categoría 3 Estructura orgánica y talento humano - Subcategoría 3.5 Directorio de información de servidores públicos y contratistas de la Sección de Transparencia)</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747ABD3" w14:textId="48B10D94" w:rsidR="003A5072" w:rsidRPr="00041FEC" w:rsidRDefault="003A5072" w:rsidP="00830D84">
            <w:pPr>
              <w:pStyle w:val="TableParagraph"/>
              <w:spacing w:before="3"/>
              <w:ind w:left="108" w:right="95"/>
              <w:jc w:val="center"/>
              <w:rPr>
                <w:rFonts w:ascii="Arial" w:hAnsi="Arial" w:cs="Arial"/>
                <w:sz w:val="16"/>
                <w:szCs w:val="16"/>
              </w:rPr>
            </w:pPr>
            <w:r w:rsidRPr="003A5072">
              <w:rPr>
                <w:rFonts w:ascii="Arial" w:hAnsi="Arial" w:cs="Arial"/>
                <w:sz w:val="16"/>
                <w:szCs w:val="16"/>
              </w:rPr>
              <w:t>Dos campañas de actualización de la información contenida en el directorio del SIGEP</w:t>
            </w:r>
          </w:p>
        </w:tc>
        <w:tc>
          <w:tcPr>
            <w:tcW w:w="1138" w:type="dxa"/>
            <w:tcBorders>
              <w:top w:val="single" w:sz="4" w:space="0" w:color="auto"/>
              <w:left w:val="single" w:sz="4" w:space="0" w:color="auto"/>
              <w:right w:val="single" w:sz="4" w:space="0" w:color="auto"/>
            </w:tcBorders>
            <w:shd w:val="clear" w:color="auto" w:fill="auto"/>
            <w:vAlign w:val="center"/>
          </w:tcPr>
          <w:p w14:paraId="467250F9" w14:textId="768549EB" w:rsidR="003A5072" w:rsidRPr="0069010F" w:rsidRDefault="003A5072" w:rsidP="003A5072">
            <w:pPr>
              <w:pStyle w:val="TableParagraph"/>
              <w:spacing w:before="1"/>
              <w:ind w:left="111" w:right="63"/>
              <w:jc w:val="center"/>
              <w:rPr>
                <w:rFonts w:ascii="Arial" w:hAnsi="Arial" w:cs="Arial"/>
                <w:sz w:val="16"/>
                <w:szCs w:val="16"/>
              </w:rPr>
            </w:pPr>
            <w:r w:rsidRPr="0069010F">
              <w:rPr>
                <w:rFonts w:ascii="Arial" w:hAnsi="Arial" w:cs="Arial"/>
                <w:sz w:val="16"/>
                <w:szCs w:val="16"/>
              </w:rPr>
              <w:t xml:space="preserve">No. De campañas de actualización </w:t>
            </w:r>
            <w:r w:rsidR="008E1A01" w:rsidRPr="0069010F">
              <w:rPr>
                <w:rFonts w:ascii="Arial" w:hAnsi="Arial" w:cs="Arial"/>
                <w:sz w:val="16"/>
                <w:szCs w:val="16"/>
              </w:rPr>
              <w:t>realizadas</w:t>
            </w:r>
          </w:p>
          <w:p w14:paraId="4397AB33" w14:textId="2CBB78BD" w:rsidR="003A5072" w:rsidRPr="0069010F" w:rsidRDefault="003A5072" w:rsidP="003A5072">
            <w:pPr>
              <w:pStyle w:val="TableParagraph"/>
              <w:spacing w:before="1"/>
              <w:ind w:left="111" w:right="63"/>
              <w:jc w:val="center"/>
              <w:rPr>
                <w:rFonts w:ascii="Arial" w:hAnsi="Arial" w:cs="Arial"/>
                <w:sz w:val="16"/>
                <w:szCs w:val="16"/>
              </w:rPr>
            </w:pPr>
            <w:r w:rsidRPr="0069010F">
              <w:rPr>
                <w:rFonts w:ascii="Arial" w:hAnsi="Arial" w:cs="Arial"/>
                <w:sz w:val="16"/>
                <w:szCs w:val="16"/>
              </w:rPr>
              <w:t xml:space="preserve">No, de campañas de actualización </w:t>
            </w:r>
            <w:r w:rsidR="008E1A01" w:rsidRPr="0069010F">
              <w:rPr>
                <w:rFonts w:ascii="Arial" w:hAnsi="Arial" w:cs="Arial"/>
                <w:sz w:val="16"/>
                <w:szCs w:val="16"/>
              </w:rPr>
              <w:t>programadas</w:t>
            </w:r>
          </w:p>
        </w:tc>
        <w:tc>
          <w:tcPr>
            <w:tcW w:w="1812" w:type="dxa"/>
            <w:vMerge w:val="restart"/>
            <w:tcBorders>
              <w:top w:val="single" w:sz="4" w:space="0" w:color="auto"/>
              <w:left w:val="single" w:sz="4" w:space="0" w:color="auto"/>
              <w:right w:val="single" w:sz="4" w:space="0" w:color="auto"/>
            </w:tcBorders>
            <w:shd w:val="clear" w:color="auto" w:fill="auto"/>
            <w:vAlign w:val="center"/>
          </w:tcPr>
          <w:p w14:paraId="2C8F8C6F" w14:textId="5CD192D9" w:rsidR="003A5072" w:rsidRPr="00041FEC" w:rsidRDefault="003A5072" w:rsidP="00830D84">
            <w:pPr>
              <w:pStyle w:val="TableParagraph"/>
              <w:spacing w:before="1"/>
              <w:jc w:val="center"/>
              <w:rPr>
                <w:rFonts w:ascii="Arial" w:hAnsi="Arial" w:cs="Arial"/>
                <w:sz w:val="16"/>
                <w:szCs w:val="16"/>
              </w:rPr>
            </w:pPr>
            <w:r w:rsidRPr="00041FEC">
              <w:rPr>
                <w:rFonts w:ascii="Arial" w:hAnsi="Arial" w:cs="Arial"/>
                <w:sz w:val="16"/>
                <w:szCs w:val="16"/>
              </w:rPr>
              <w:t>División de Personal</w:t>
            </w:r>
          </w:p>
        </w:tc>
        <w:tc>
          <w:tcPr>
            <w:tcW w:w="1530" w:type="dxa"/>
            <w:tcBorders>
              <w:top w:val="single" w:sz="4" w:space="0" w:color="auto"/>
              <w:left w:val="single" w:sz="4" w:space="0" w:color="auto"/>
              <w:right w:val="single" w:sz="4" w:space="0" w:color="auto"/>
            </w:tcBorders>
            <w:shd w:val="clear" w:color="auto" w:fill="auto"/>
            <w:vAlign w:val="center"/>
          </w:tcPr>
          <w:p w14:paraId="033D4334" w14:textId="78B3D83E" w:rsidR="003A5072" w:rsidRPr="003A5072" w:rsidRDefault="003A5072" w:rsidP="003A5072">
            <w:pPr>
              <w:pStyle w:val="TableParagraph"/>
              <w:spacing w:before="1"/>
              <w:ind w:left="145" w:right="127"/>
              <w:jc w:val="center"/>
              <w:rPr>
                <w:rFonts w:ascii="Arial" w:hAnsi="Arial" w:cs="Arial"/>
                <w:sz w:val="16"/>
                <w:szCs w:val="16"/>
              </w:rPr>
            </w:pPr>
            <w:r w:rsidRPr="003A5072">
              <w:rPr>
                <w:rFonts w:ascii="Arial" w:hAnsi="Arial" w:cs="Arial"/>
                <w:sz w:val="16"/>
                <w:szCs w:val="16"/>
              </w:rPr>
              <w:t>Primera campaña en el primer semestre del 202</w:t>
            </w:r>
            <w:r w:rsidR="00D521E7">
              <w:rPr>
                <w:rFonts w:ascii="Arial" w:hAnsi="Arial" w:cs="Arial"/>
                <w:sz w:val="16"/>
                <w:szCs w:val="16"/>
              </w:rPr>
              <w:t>5</w:t>
            </w:r>
          </w:p>
          <w:p w14:paraId="1A0B4E0D" w14:textId="75714550" w:rsidR="003A5072" w:rsidRPr="00041FEC" w:rsidRDefault="003A5072" w:rsidP="003A5072">
            <w:pPr>
              <w:pStyle w:val="TableParagraph"/>
              <w:spacing w:before="1"/>
              <w:ind w:left="145" w:right="127"/>
              <w:jc w:val="center"/>
              <w:rPr>
                <w:rFonts w:ascii="Arial" w:hAnsi="Arial" w:cs="Arial"/>
                <w:sz w:val="16"/>
                <w:szCs w:val="16"/>
              </w:rPr>
            </w:pPr>
            <w:r w:rsidRPr="003A5072">
              <w:rPr>
                <w:rFonts w:ascii="Arial" w:hAnsi="Arial" w:cs="Arial"/>
                <w:sz w:val="16"/>
                <w:szCs w:val="16"/>
              </w:rPr>
              <w:t>Segunda campaña en el segundo semestre del año 202</w:t>
            </w:r>
            <w:r w:rsidR="00D521E7">
              <w:rPr>
                <w:rFonts w:ascii="Arial" w:hAnsi="Arial" w:cs="Arial"/>
                <w:sz w:val="16"/>
                <w:szCs w:val="16"/>
              </w:rPr>
              <w:t>5</w:t>
            </w:r>
          </w:p>
        </w:tc>
      </w:tr>
      <w:tr w:rsidR="003A5072" w:rsidRPr="00041FEC" w14:paraId="561A6F5D" w14:textId="77777777" w:rsidTr="00814DCF">
        <w:trPr>
          <w:trHeight w:val="733"/>
          <w:jc w:val="center"/>
        </w:trPr>
        <w:tc>
          <w:tcPr>
            <w:tcW w:w="1322" w:type="dxa"/>
            <w:vMerge/>
            <w:tcBorders>
              <w:left w:val="single" w:sz="4" w:space="0" w:color="auto"/>
              <w:right w:val="single" w:sz="4" w:space="0" w:color="auto"/>
            </w:tcBorders>
            <w:vAlign w:val="center"/>
          </w:tcPr>
          <w:p w14:paraId="2397B415" w14:textId="77777777" w:rsidR="003A5072" w:rsidRPr="00041FEC" w:rsidRDefault="003A5072" w:rsidP="00830D84">
            <w:pPr>
              <w:rPr>
                <w:rFonts w:ascii="Arial" w:hAnsi="Arial" w:cs="Arial"/>
                <w:sz w:val="16"/>
                <w:szCs w:val="16"/>
              </w:rPr>
            </w:pPr>
          </w:p>
        </w:tc>
        <w:tc>
          <w:tcPr>
            <w:tcW w:w="368" w:type="dxa"/>
            <w:vMerge/>
            <w:tcBorders>
              <w:left w:val="single" w:sz="4" w:space="0" w:color="auto"/>
              <w:right w:val="single" w:sz="4" w:space="0" w:color="auto"/>
            </w:tcBorders>
            <w:vAlign w:val="center"/>
          </w:tcPr>
          <w:p w14:paraId="0DE45BE7" w14:textId="77777777" w:rsidR="003A5072" w:rsidRPr="00041FEC" w:rsidRDefault="003A5072" w:rsidP="00830D84">
            <w:pPr>
              <w:pStyle w:val="TableParagraph"/>
              <w:jc w:val="center"/>
              <w:rPr>
                <w:rFonts w:ascii="Arial" w:hAnsi="Arial" w:cs="Arial"/>
                <w:sz w:val="16"/>
                <w:szCs w:val="16"/>
              </w:rPr>
            </w:pPr>
          </w:p>
        </w:tc>
        <w:tc>
          <w:tcPr>
            <w:tcW w:w="2092" w:type="dxa"/>
            <w:vMerge/>
            <w:tcBorders>
              <w:left w:val="single" w:sz="4" w:space="0" w:color="auto"/>
              <w:right w:val="single" w:sz="4" w:space="0" w:color="auto"/>
            </w:tcBorders>
            <w:shd w:val="clear" w:color="auto" w:fill="auto"/>
            <w:vAlign w:val="center"/>
          </w:tcPr>
          <w:p w14:paraId="0CA67155" w14:textId="77777777" w:rsidR="003A5072" w:rsidRPr="003A5072" w:rsidRDefault="003A5072" w:rsidP="00830D84">
            <w:pPr>
              <w:pStyle w:val="TableParagraph"/>
              <w:spacing w:before="3"/>
              <w:ind w:left="4" w:right="142"/>
              <w:jc w:val="both"/>
              <w:rPr>
                <w:rFonts w:ascii="Arial" w:hAnsi="Arial" w:cs="Arial"/>
                <w:sz w:val="16"/>
                <w:szCs w:val="16"/>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68567722" w14:textId="523DF0E0" w:rsidR="003A5072" w:rsidRPr="00041FEC" w:rsidRDefault="003A5072" w:rsidP="00830D84">
            <w:pPr>
              <w:pStyle w:val="TableParagraph"/>
              <w:spacing w:before="3"/>
              <w:ind w:left="108" w:right="95"/>
              <w:jc w:val="center"/>
              <w:rPr>
                <w:rFonts w:ascii="Arial" w:hAnsi="Arial" w:cs="Arial"/>
                <w:sz w:val="16"/>
                <w:szCs w:val="16"/>
              </w:rPr>
            </w:pPr>
            <w:r w:rsidRPr="003A5072">
              <w:rPr>
                <w:rFonts w:ascii="Arial" w:hAnsi="Arial" w:cs="Arial"/>
                <w:sz w:val="16"/>
                <w:szCs w:val="16"/>
              </w:rPr>
              <w:t>Un directorio SIGEP actualizado de la información de servidores públicos y contratistas de la Corporación</w:t>
            </w:r>
          </w:p>
        </w:tc>
        <w:tc>
          <w:tcPr>
            <w:tcW w:w="1138" w:type="dxa"/>
            <w:tcBorders>
              <w:left w:val="single" w:sz="4" w:space="0" w:color="auto"/>
              <w:bottom w:val="single" w:sz="4" w:space="0" w:color="auto"/>
              <w:right w:val="single" w:sz="4" w:space="0" w:color="auto"/>
            </w:tcBorders>
            <w:shd w:val="clear" w:color="auto" w:fill="auto"/>
            <w:vAlign w:val="center"/>
          </w:tcPr>
          <w:p w14:paraId="58254877" w14:textId="42C88C02" w:rsidR="003A5072" w:rsidRPr="00041FEC" w:rsidRDefault="003A5072" w:rsidP="00830D84">
            <w:pPr>
              <w:pStyle w:val="TableParagraph"/>
              <w:spacing w:before="1"/>
              <w:ind w:left="111" w:right="63"/>
              <w:jc w:val="center"/>
              <w:rPr>
                <w:rFonts w:ascii="Arial" w:hAnsi="Arial" w:cs="Arial"/>
                <w:sz w:val="16"/>
                <w:szCs w:val="16"/>
              </w:rPr>
            </w:pPr>
            <w:r w:rsidRPr="0069010F">
              <w:rPr>
                <w:rFonts w:ascii="Arial" w:hAnsi="Arial" w:cs="Arial"/>
                <w:sz w:val="16"/>
                <w:szCs w:val="16"/>
              </w:rPr>
              <w:t>Dos reportes de gestión</w:t>
            </w:r>
          </w:p>
        </w:tc>
        <w:tc>
          <w:tcPr>
            <w:tcW w:w="1812" w:type="dxa"/>
            <w:vMerge/>
            <w:tcBorders>
              <w:left w:val="single" w:sz="4" w:space="0" w:color="auto"/>
              <w:bottom w:val="single" w:sz="4" w:space="0" w:color="auto"/>
              <w:right w:val="single" w:sz="4" w:space="0" w:color="auto"/>
            </w:tcBorders>
            <w:shd w:val="clear" w:color="auto" w:fill="auto"/>
            <w:vAlign w:val="center"/>
          </w:tcPr>
          <w:p w14:paraId="2959D366" w14:textId="77777777" w:rsidR="003A5072" w:rsidRPr="00041FEC" w:rsidRDefault="003A5072" w:rsidP="00830D84">
            <w:pPr>
              <w:pStyle w:val="TableParagraph"/>
              <w:spacing w:before="1"/>
              <w:jc w:val="center"/>
              <w:rPr>
                <w:rFonts w:ascii="Arial" w:hAnsi="Arial" w:cs="Arial"/>
                <w:sz w:val="16"/>
                <w:szCs w:val="16"/>
              </w:rPr>
            </w:pPr>
          </w:p>
        </w:tc>
        <w:tc>
          <w:tcPr>
            <w:tcW w:w="1530" w:type="dxa"/>
            <w:tcBorders>
              <w:left w:val="single" w:sz="4" w:space="0" w:color="auto"/>
              <w:bottom w:val="single" w:sz="4" w:space="0" w:color="auto"/>
              <w:right w:val="single" w:sz="4" w:space="0" w:color="auto"/>
            </w:tcBorders>
            <w:shd w:val="clear" w:color="auto" w:fill="auto"/>
            <w:vAlign w:val="center"/>
          </w:tcPr>
          <w:p w14:paraId="760FC58B" w14:textId="7596E6B1" w:rsidR="003A5072" w:rsidRPr="00041FEC" w:rsidRDefault="003A5072" w:rsidP="00830D84">
            <w:pPr>
              <w:pStyle w:val="TableParagraph"/>
              <w:spacing w:before="1"/>
              <w:ind w:left="145" w:right="127"/>
              <w:jc w:val="center"/>
              <w:rPr>
                <w:rFonts w:ascii="Arial" w:hAnsi="Arial" w:cs="Arial"/>
                <w:sz w:val="16"/>
                <w:szCs w:val="16"/>
              </w:rPr>
            </w:pPr>
            <w:r w:rsidRPr="003A5072">
              <w:rPr>
                <w:rFonts w:ascii="Arial" w:hAnsi="Arial" w:cs="Arial"/>
                <w:sz w:val="16"/>
                <w:szCs w:val="16"/>
              </w:rPr>
              <w:t>Primer corte a 30 de mayo se presenta el último día hábil de junio. Segundo corte a 30 de octubre se presenta el último día hábil de noviembre 202</w:t>
            </w:r>
            <w:r w:rsidR="00D521E7">
              <w:rPr>
                <w:rFonts w:ascii="Arial" w:hAnsi="Arial" w:cs="Arial"/>
                <w:sz w:val="16"/>
                <w:szCs w:val="16"/>
              </w:rPr>
              <w:t>5</w:t>
            </w:r>
          </w:p>
        </w:tc>
      </w:tr>
    </w:tbl>
    <w:p w14:paraId="197B9B02" w14:textId="35F65738" w:rsidR="00807B3D" w:rsidRPr="00041FEC" w:rsidRDefault="00807B3D">
      <w:pPr>
        <w:rPr>
          <w:rFonts w:ascii="Arial" w:hAnsi="Arial" w:cs="Arial"/>
        </w:rPr>
      </w:pPr>
    </w:p>
    <w:p w14:paraId="467CE1B9" w14:textId="77777777" w:rsidR="00807B3D" w:rsidRPr="00041FEC" w:rsidRDefault="00807B3D">
      <w:pPr>
        <w:rPr>
          <w:rFonts w:ascii="Arial" w:hAnsi="Arial" w:cs="Arial"/>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3"/>
        <w:gridCol w:w="362"/>
        <w:gridCol w:w="16"/>
        <w:gridCol w:w="2229"/>
        <w:gridCol w:w="1418"/>
        <w:gridCol w:w="1134"/>
        <w:gridCol w:w="1843"/>
        <w:gridCol w:w="1134"/>
      </w:tblGrid>
      <w:tr w:rsidR="00807B3D" w:rsidRPr="00041FEC" w14:paraId="0964042B" w14:textId="77777777" w:rsidTr="00BB1B38">
        <w:trPr>
          <w:trHeight w:val="490"/>
          <w:jc w:val="center"/>
        </w:trPr>
        <w:tc>
          <w:tcPr>
            <w:tcW w:w="1357" w:type="dxa"/>
            <w:gridSpan w:val="2"/>
            <w:tcBorders>
              <w:left w:val="single" w:sz="4" w:space="0" w:color="auto"/>
              <w:right w:val="single" w:sz="4" w:space="0" w:color="auto"/>
            </w:tcBorders>
            <w:shd w:val="clear" w:color="auto" w:fill="D6EBB7" w:themeFill="accent1" w:themeFillTint="66"/>
            <w:vAlign w:val="center"/>
          </w:tcPr>
          <w:p w14:paraId="2A89E44A" w14:textId="7C536BFF" w:rsidR="00807B3D" w:rsidRPr="00041FEC" w:rsidRDefault="00807B3D" w:rsidP="00807B3D">
            <w:pPr>
              <w:jc w:val="center"/>
              <w:rPr>
                <w:rFonts w:ascii="Arial" w:hAnsi="Arial" w:cs="Arial"/>
                <w:sz w:val="16"/>
                <w:szCs w:val="16"/>
              </w:rPr>
            </w:pPr>
            <w:r w:rsidRPr="00041FEC">
              <w:rPr>
                <w:rFonts w:ascii="Arial" w:hAnsi="Arial" w:cs="Arial"/>
                <w:sz w:val="18"/>
                <w:szCs w:val="18"/>
              </w:rPr>
              <w:t>Subcomponente</w:t>
            </w:r>
          </w:p>
        </w:tc>
        <w:tc>
          <w:tcPr>
            <w:tcW w:w="2607" w:type="dxa"/>
            <w:gridSpan w:val="3"/>
            <w:tcBorders>
              <w:left w:val="single" w:sz="4" w:space="0" w:color="auto"/>
              <w:right w:val="single" w:sz="4" w:space="0" w:color="auto"/>
            </w:tcBorders>
            <w:shd w:val="clear" w:color="auto" w:fill="D6EBB7" w:themeFill="accent1" w:themeFillTint="66"/>
            <w:vAlign w:val="center"/>
          </w:tcPr>
          <w:p w14:paraId="4C6DF8D8" w14:textId="27631996" w:rsidR="00807B3D" w:rsidRPr="00041FEC" w:rsidRDefault="00807B3D" w:rsidP="00807B3D">
            <w:pPr>
              <w:pStyle w:val="TableParagraph"/>
              <w:ind w:left="4" w:right="142"/>
              <w:jc w:val="center"/>
              <w:rPr>
                <w:rFonts w:ascii="Arial" w:hAnsi="Arial" w:cs="Arial"/>
                <w:sz w:val="16"/>
                <w:szCs w:val="16"/>
              </w:rPr>
            </w:pPr>
            <w:r w:rsidRPr="00041FEC">
              <w:rPr>
                <w:rFonts w:ascii="Arial" w:hAnsi="Arial" w:cs="Arial"/>
                <w:sz w:val="18"/>
                <w:szCs w:val="18"/>
              </w:rPr>
              <w:t>Actividades</w:t>
            </w:r>
          </w:p>
        </w:tc>
        <w:tc>
          <w:tcPr>
            <w:tcW w:w="1418"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31F05D9C" w14:textId="1FD96463" w:rsidR="00807B3D" w:rsidRPr="00041FEC" w:rsidRDefault="00807B3D" w:rsidP="00807B3D">
            <w:pPr>
              <w:pStyle w:val="TableParagraph"/>
              <w:spacing w:before="3"/>
              <w:ind w:left="108" w:right="95"/>
              <w:jc w:val="center"/>
              <w:rPr>
                <w:rFonts w:ascii="Arial" w:hAnsi="Arial" w:cs="Arial"/>
                <w:sz w:val="16"/>
                <w:szCs w:val="16"/>
              </w:rPr>
            </w:pPr>
            <w:r w:rsidRPr="00041FEC">
              <w:rPr>
                <w:rFonts w:ascii="Arial" w:hAnsi="Arial" w:cs="Arial"/>
                <w:sz w:val="18"/>
                <w:szCs w:val="18"/>
              </w:rPr>
              <w:t>Meta o</w:t>
            </w:r>
            <w:r w:rsidRPr="00041FEC">
              <w:rPr>
                <w:rFonts w:ascii="Arial" w:hAnsi="Arial" w:cs="Arial"/>
                <w:spacing w:val="1"/>
                <w:sz w:val="18"/>
                <w:szCs w:val="18"/>
              </w:rPr>
              <w:t xml:space="preserve"> </w:t>
            </w:r>
            <w:r w:rsidRPr="00041FEC">
              <w:rPr>
                <w:rFonts w:ascii="Arial" w:hAnsi="Arial" w:cs="Arial"/>
                <w:sz w:val="18"/>
                <w:szCs w:val="18"/>
              </w:rPr>
              <w:t>Producto</w:t>
            </w:r>
          </w:p>
        </w:tc>
        <w:tc>
          <w:tcPr>
            <w:tcW w:w="1134"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D43F173" w14:textId="71ECFC15" w:rsidR="00807B3D" w:rsidRPr="00041FEC" w:rsidRDefault="00807B3D" w:rsidP="00807B3D">
            <w:pPr>
              <w:pStyle w:val="TableParagraph"/>
              <w:spacing w:before="3"/>
              <w:ind w:left="111" w:right="63"/>
              <w:jc w:val="center"/>
              <w:rPr>
                <w:rFonts w:ascii="Arial" w:hAnsi="Arial" w:cs="Arial"/>
                <w:sz w:val="16"/>
                <w:szCs w:val="16"/>
              </w:rPr>
            </w:pPr>
            <w:r w:rsidRPr="00041FEC">
              <w:rPr>
                <w:rFonts w:ascii="Arial" w:hAnsi="Arial" w:cs="Arial"/>
                <w:sz w:val="18"/>
                <w:szCs w:val="18"/>
              </w:rPr>
              <w:t>Indicador</w:t>
            </w:r>
          </w:p>
        </w:tc>
        <w:tc>
          <w:tcPr>
            <w:tcW w:w="1843"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6292C96D" w14:textId="2B8FB4D4" w:rsidR="00807B3D" w:rsidRPr="00041FEC" w:rsidRDefault="00807B3D" w:rsidP="00807B3D">
            <w:pPr>
              <w:pStyle w:val="TableParagraph"/>
              <w:spacing w:before="3"/>
              <w:ind w:left="108" w:right="95"/>
              <w:jc w:val="center"/>
              <w:rPr>
                <w:rFonts w:ascii="Arial" w:hAnsi="Arial" w:cs="Arial"/>
                <w:sz w:val="16"/>
                <w:szCs w:val="16"/>
              </w:rPr>
            </w:pPr>
            <w:r w:rsidRPr="00041FEC">
              <w:rPr>
                <w:rFonts w:ascii="Arial" w:hAnsi="Arial" w:cs="Arial"/>
                <w:sz w:val="18"/>
                <w:szCs w:val="18"/>
              </w:rPr>
              <w:t>Responsable</w:t>
            </w:r>
          </w:p>
        </w:tc>
        <w:tc>
          <w:tcPr>
            <w:tcW w:w="1134"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34465628" w14:textId="431904F4" w:rsidR="00807B3D" w:rsidRPr="00041FEC" w:rsidRDefault="00807B3D" w:rsidP="00807B3D">
            <w:pPr>
              <w:pStyle w:val="TableParagraph"/>
              <w:spacing w:before="3"/>
              <w:ind w:left="108" w:right="95" w:firstLine="2"/>
              <w:jc w:val="center"/>
              <w:rPr>
                <w:rFonts w:ascii="Arial" w:hAnsi="Arial" w:cs="Arial"/>
                <w:sz w:val="16"/>
                <w:szCs w:val="16"/>
              </w:rPr>
            </w:pPr>
            <w:r w:rsidRPr="00041FEC">
              <w:rPr>
                <w:rFonts w:ascii="Arial" w:hAnsi="Arial" w:cs="Arial"/>
                <w:sz w:val="18"/>
                <w:szCs w:val="18"/>
              </w:rPr>
              <w:t>Fecha</w:t>
            </w:r>
            <w:r w:rsidRPr="00041FEC">
              <w:rPr>
                <w:rFonts w:ascii="Arial" w:hAnsi="Arial" w:cs="Arial"/>
                <w:spacing w:val="1"/>
                <w:sz w:val="18"/>
                <w:szCs w:val="18"/>
              </w:rPr>
              <w:t xml:space="preserve"> </w:t>
            </w:r>
            <w:r w:rsidRPr="00041FEC">
              <w:rPr>
                <w:rFonts w:ascii="Arial" w:hAnsi="Arial" w:cs="Arial"/>
                <w:sz w:val="18"/>
                <w:szCs w:val="18"/>
              </w:rPr>
              <w:t>Programada</w:t>
            </w:r>
          </w:p>
        </w:tc>
      </w:tr>
      <w:tr w:rsidR="00915FB9" w:rsidRPr="00041FEC" w14:paraId="12A009F0" w14:textId="77777777" w:rsidTr="00BB1B38">
        <w:trPr>
          <w:trHeight w:val="2027"/>
          <w:jc w:val="center"/>
        </w:trPr>
        <w:tc>
          <w:tcPr>
            <w:tcW w:w="1357" w:type="dxa"/>
            <w:gridSpan w:val="2"/>
            <w:vMerge w:val="restart"/>
            <w:tcBorders>
              <w:left w:val="single" w:sz="4" w:space="0" w:color="auto"/>
              <w:right w:val="single" w:sz="4" w:space="0" w:color="auto"/>
            </w:tcBorders>
          </w:tcPr>
          <w:p w14:paraId="04840864" w14:textId="14DB4CC7" w:rsidR="00915FB9" w:rsidRPr="00041FEC" w:rsidRDefault="00915FB9" w:rsidP="00DA3AB9">
            <w:pPr>
              <w:rPr>
                <w:rFonts w:ascii="Arial" w:hAnsi="Arial" w:cs="Arial"/>
                <w:sz w:val="18"/>
                <w:szCs w:val="18"/>
              </w:rPr>
            </w:pPr>
          </w:p>
        </w:tc>
        <w:tc>
          <w:tcPr>
            <w:tcW w:w="378" w:type="dxa"/>
            <w:gridSpan w:val="2"/>
            <w:tcBorders>
              <w:left w:val="single" w:sz="4" w:space="0" w:color="auto"/>
              <w:right w:val="single" w:sz="4" w:space="0" w:color="auto"/>
            </w:tcBorders>
            <w:vAlign w:val="center"/>
          </w:tcPr>
          <w:p w14:paraId="1D73B489" w14:textId="77777777" w:rsidR="00915FB9" w:rsidRPr="00041FEC" w:rsidRDefault="00915FB9" w:rsidP="00DA3AB9">
            <w:pPr>
              <w:pStyle w:val="TableParagraph"/>
              <w:rPr>
                <w:rFonts w:ascii="Arial" w:hAnsi="Arial" w:cs="Arial"/>
                <w:sz w:val="18"/>
                <w:szCs w:val="18"/>
              </w:rPr>
            </w:pPr>
          </w:p>
          <w:p w14:paraId="7AE1BDBD" w14:textId="77777777" w:rsidR="00915FB9" w:rsidRPr="00041FEC" w:rsidRDefault="00915FB9" w:rsidP="00DA3AB9">
            <w:pPr>
              <w:pStyle w:val="TableParagraph"/>
              <w:rPr>
                <w:rFonts w:ascii="Arial" w:hAnsi="Arial" w:cs="Arial"/>
                <w:sz w:val="18"/>
                <w:szCs w:val="18"/>
              </w:rPr>
            </w:pPr>
          </w:p>
          <w:p w14:paraId="4138F0EC" w14:textId="77777777" w:rsidR="00915FB9" w:rsidRPr="00041FEC" w:rsidRDefault="00915FB9" w:rsidP="00DA3AB9">
            <w:pPr>
              <w:pStyle w:val="TableParagraph"/>
              <w:spacing w:before="11"/>
              <w:rPr>
                <w:rFonts w:ascii="Arial" w:hAnsi="Arial" w:cs="Arial"/>
                <w:sz w:val="18"/>
                <w:szCs w:val="18"/>
              </w:rPr>
            </w:pPr>
          </w:p>
          <w:p w14:paraId="58428F69" w14:textId="6F6F634D" w:rsidR="00915FB9" w:rsidRPr="00041FEC" w:rsidRDefault="00915FB9" w:rsidP="00DA3AB9">
            <w:pPr>
              <w:pStyle w:val="TableParagraph"/>
              <w:jc w:val="center"/>
              <w:rPr>
                <w:rFonts w:ascii="Arial" w:hAnsi="Arial" w:cs="Arial"/>
                <w:sz w:val="18"/>
                <w:szCs w:val="18"/>
              </w:rPr>
            </w:pPr>
            <w:r w:rsidRPr="00041FEC">
              <w:rPr>
                <w:rFonts w:ascii="Arial" w:hAnsi="Arial" w:cs="Arial"/>
                <w:sz w:val="18"/>
                <w:szCs w:val="18"/>
              </w:rPr>
              <w:t>1.1</w:t>
            </w:r>
            <w:r w:rsidR="00EB0583">
              <w:rPr>
                <w:rFonts w:ascii="Arial" w:hAnsi="Arial" w:cs="Arial"/>
                <w:sz w:val="18"/>
                <w:szCs w:val="18"/>
              </w:rPr>
              <w:t>4</w:t>
            </w:r>
          </w:p>
        </w:tc>
        <w:tc>
          <w:tcPr>
            <w:tcW w:w="2229" w:type="dxa"/>
            <w:tcBorders>
              <w:left w:val="single" w:sz="4" w:space="0" w:color="auto"/>
              <w:right w:val="single" w:sz="4" w:space="0" w:color="auto"/>
            </w:tcBorders>
            <w:shd w:val="clear" w:color="auto" w:fill="auto"/>
            <w:vAlign w:val="center"/>
          </w:tcPr>
          <w:p w14:paraId="0C8499FF" w14:textId="57744667" w:rsidR="00915FB9" w:rsidRPr="004B1D11" w:rsidRDefault="00CB3E95" w:rsidP="00DA3AB9">
            <w:pPr>
              <w:pStyle w:val="TableParagraph"/>
              <w:spacing w:before="3"/>
              <w:ind w:left="4" w:right="142"/>
              <w:jc w:val="both"/>
              <w:rPr>
                <w:rFonts w:ascii="Arial" w:hAnsi="Arial" w:cs="Arial"/>
                <w:sz w:val="18"/>
                <w:szCs w:val="18"/>
              </w:rPr>
            </w:pPr>
            <w:r w:rsidRPr="004B1D11">
              <w:rPr>
                <w:rFonts w:ascii="Arial" w:hAnsi="Arial" w:cs="Arial"/>
                <w:sz w:val="18"/>
                <w:szCs w:val="18"/>
              </w:rPr>
              <w:t>Realizar notas internas socializadas a través de correo electrónico notificando de las actividades delegadas al Supervisor, para ser posteriormente publicadas.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147FDC" w14:textId="2103D7BD" w:rsidR="00915FB9" w:rsidRPr="004B1D11" w:rsidRDefault="00CB3E95"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100% publicaciones de informes de supervisión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7A0BE9" w14:textId="64501644" w:rsidR="00915FB9" w:rsidRPr="004B1D11" w:rsidRDefault="00CB3E95" w:rsidP="00DA3AB9">
            <w:pPr>
              <w:pStyle w:val="TableParagraph"/>
              <w:spacing w:before="3"/>
              <w:ind w:left="-1"/>
              <w:jc w:val="center"/>
              <w:rPr>
                <w:rFonts w:ascii="Arial" w:hAnsi="Arial" w:cs="Arial"/>
                <w:sz w:val="18"/>
                <w:szCs w:val="18"/>
              </w:rPr>
            </w:pPr>
            <w:r w:rsidRPr="004B1D11">
              <w:rPr>
                <w:rFonts w:ascii="Arial" w:hAnsi="Arial" w:cs="Arial"/>
                <w:sz w:val="18"/>
                <w:szCs w:val="18"/>
              </w:rPr>
              <w:t>100% publicaciones de informes de supervisión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427E68D" w14:textId="16A5BA05" w:rsidR="00915FB9" w:rsidRPr="004B1D11" w:rsidRDefault="00931108" w:rsidP="00931108">
            <w:pPr>
              <w:pStyle w:val="TableParagraph"/>
              <w:spacing w:before="3"/>
              <w:ind w:left="108" w:right="95"/>
              <w:rPr>
                <w:rFonts w:ascii="Arial" w:hAnsi="Arial" w:cs="Arial"/>
                <w:sz w:val="18"/>
                <w:szCs w:val="18"/>
              </w:rPr>
            </w:pPr>
            <w:r>
              <w:rPr>
                <w:rFonts w:ascii="Arial" w:hAnsi="Arial" w:cs="Arial"/>
                <w:sz w:val="18"/>
                <w:szCs w:val="18"/>
              </w:rPr>
              <w:t>Supervisores Contratos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C48145" w14:textId="29F09E79" w:rsidR="00915FB9" w:rsidRPr="004B1D11" w:rsidRDefault="00CB3E95"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31 de diciembre de 202</w:t>
            </w:r>
            <w:r w:rsidR="00D521E7">
              <w:rPr>
                <w:rFonts w:ascii="Arial" w:hAnsi="Arial" w:cs="Arial"/>
                <w:sz w:val="18"/>
                <w:szCs w:val="18"/>
              </w:rPr>
              <w:t>5</w:t>
            </w:r>
          </w:p>
        </w:tc>
      </w:tr>
      <w:tr w:rsidR="00915FB9" w:rsidRPr="00041FEC" w14:paraId="590C9A91" w14:textId="77777777" w:rsidTr="00BB1B38">
        <w:trPr>
          <w:trHeight w:val="2027"/>
          <w:jc w:val="center"/>
        </w:trPr>
        <w:tc>
          <w:tcPr>
            <w:tcW w:w="1357" w:type="dxa"/>
            <w:gridSpan w:val="2"/>
            <w:vMerge/>
            <w:tcBorders>
              <w:left w:val="single" w:sz="4" w:space="0" w:color="auto"/>
              <w:right w:val="single" w:sz="4" w:space="0" w:color="auto"/>
            </w:tcBorders>
          </w:tcPr>
          <w:p w14:paraId="343C7EE7" w14:textId="77777777" w:rsidR="00915FB9" w:rsidRPr="00041FEC" w:rsidRDefault="00915FB9" w:rsidP="00DA3AB9">
            <w:pPr>
              <w:rPr>
                <w:rFonts w:ascii="Arial" w:hAnsi="Arial" w:cs="Arial"/>
                <w:sz w:val="18"/>
                <w:szCs w:val="18"/>
              </w:rPr>
            </w:pPr>
          </w:p>
        </w:tc>
        <w:tc>
          <w:tcPr>
            <w:tcW w:w="378" w:type="dxa"/>
            <w:gridSpan w:val="2"/>
            <w:tcBorders>
              <w:left w:val="single" w:sz="4" w:space="0" w:color="auto"/>
              <w:right w:val="single" w:sz="4" w:space="0" w:color="auto"/>
            </w:tcBorders>
            <w:vAlign w:val="center"/>
          </w:tcPr>
          <w:p w14:paraId="0FDD3345" w14:textId="7F4CF1E7" w:rsidR="00915FB9" w:rsidRPr="00041FEC" w:rsidRDefault="00915FB9" w:rsidP="00DA3AB9">
            <w:pPr>
              <w:pStyle w:val="TableParagraph"/>
              <w:jc w:val="center"/>
              <w:rPr>
                <w:rFonts w:ascii="Arial" w:hAnsi="Arial" w:cs="Arial"/>
                <w:sz w:val="18"/>
                <w:szCs w:val="18"/>
              </w:rPr>
            </w:pPr>
            <w:r w:rsidRPr="00041FEC">
              <w:rPr>
                <w:rFonts w:ascii="Arial" w:hAnsi="Arial" w:cs="Arial"/>
                <w:sz w:val="18"/>
                <w:szCs w:val="18"/>
              </w:rPr>
              <w:t>1.15</w:t>
            </w:r>
          </w:p>
        </w:tc>
        <w:tc>
          <w:tcPr>
            <w:tcW w:w="2229" w:type="dxa"/>
            <w:tcBorders>
              <w:left w:val="single" w:sz="4" w:space="0" w:color="auto"/>
              <w:right w:val="single" w:sz="4" w:space="0" w:color="auto"/>
            </w:tcBorders>
            <w:shd w:val="clear" w:color="auto" w:fill="auto"/>
            <w:vAlign w:val="center"/>
          </w:tcPr>
          <w:p w14:paraId="3EB43545" w14:textId="1C537C13"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t xml:space="preserve"> </w:t>
            </w:r>
            <w:r w:rsidRPr="004B1D11">
              <w:rPr>
                <w:rFonts w:ascii="Arial" w:hAnsi="Arial" w:cs="Arial"/>
                <w:color w:val="000000"/>
                <w:sz w:val="18"/>
                <w:szCs w:val="18"/>
                <w:shd w:val="clear" w:color="auto" w:fill="FFFFFF"/>
              </w:rPr>
              <w:t>Divulgación de la ruta de</w:t>
            </w:r>
          </w:p>
          <w:p w14:paraId="226C726F"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acceso de los Datos</w:t>
            </w:r>
          </w:p>
          <w:p w14:paraId="356EC20C"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Abiertos de la Cámara de</w:t>
            </w:r>
          </w:p>
          <w:p w14:paraId="75172943"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Representantes a través de</w:t>
            </w:r>
          </w:p>
          <w:p w14:paraId="1496E68E"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los diferentes medios de</w:t>
            </w:r>
          </w:p>
          <w:p w14:paraId="7C1788C2"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comunicación y difusión</w:t>
            </w:r>
          </w:p>
          <w:p w14:paraId="2DE67D01"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interna y externa de la</w:t>
            </w:r>
          </w:p>
          <w:p w14:paraId="7E565305"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Corporación (correo</w:t>
            </w:r>
          </w:p>
          <w:p w14:paraId="50BBE7D8"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electrónico, intranet,</w:t>
            </w:r>
          </w:p>
          <w:p w14:paraId="53BA1B37" w14:textId="4CFD8031"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página web, redes sociales,</w:t>
            </w:r>
          </w:p>
          <w:p w14:paraId="25B2ED57"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Noticiero NCR, canal</w:t>
            </w:r>
          </w:p>
          <w:p w14:paraId="5C47ECB5"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del</w:t>
            </w:r>
          </w:p>
          <w:p w14:paraId="4E50CE3E"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congreso, etc.).</w:t>
            </w:r>
          </w:p>
          <w:p w14:paraId="0D050F59" w14:textId="77777777" w:rsidR="007F53EE" w:rsidRPr="004B1D11" w:rsidRDefault="007F53EE" w:rsidP="007F53EE">
            <w:pPr>
              <w:pStyle w:val="TableParagraph"/>
              <w:tabs>
                <w:tab w:val="left" w:pos="2044"/>
              </w:tabs>
              <w:ind w:left="96" w:right="81"/>
              <w:jc w:val="both"/>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Motivado por el cambio de</w:t>
            </w:r>
          </w:p>
          <w:p w14:paraId="34049F41" w14:textId="162A6F40" w:rsidR="00915FB9" w:rsidRPr="004B1D11" w:rsidRDefault="007F53EE" w:rsidP="007F53EE">
            <w:pPr>
              <w:pStyle w:val="TableParagraph"/>
              <w:tabs>
                <w:tab w:val="left" w:pos="2044"/>
              </w:tabs>
              <w:ind w:left="96" w:right="81"/>
              <w:jc w:val="both"/>
              <w:rPr>
                <w:rFonts w:ascii="Arial" w:hAnsi="Arial" w:cs="Arial"/>
                <w:sz w:val="18"/>
                <w:szCs w:val="18"/>
              </w:rPr>
            </w:pPr>
            <w:r w:rsidRPr="004B1D11">
              <w:rPr>
                <w:rFonts w:ascii="Arial" w:hAnsi="Arial" w:cs="Arial"/>
                <w:color w:val="000000"/>
                <w:sz w:val="18"/>
                <w:szCs w:val="18"/>
                <w:shd w:val="clear" w:color="auto" w:fill="FFFFFF"/>
              </w:rPr>
              <w:t>legislatura.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AAE269"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Una campaña</w:t>
            </w:r>
          </w:p>
          <w:p w14:paraId="37BCD78C"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de difusión de</w:t>
            </w:r>
          </w:p>
          <w:p w14:paraId="62A5E402"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los Datos</w:t>
            </w:r>
          </w:p>
          <w:p w14:paraId="11290BE1"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Abiertos de la</w:t>
            </w:r>
          </w:p>
          <w:p w14:paraId="6EB96079" w14:textId="77777777" w:rsidR="007F53EE"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Cámara de</w:t>
            </w:r>
          </w:p>
          <w:p w14:paraId="305E5B81" w14:textId="58B6E277" w:rsidR="00915FB9" w:rsidRPr="004B1D11" w:rsidRDefault="007F53EE" w:rsidP="007F53EE">
            <w:pPr>
              <w:pStyle w:val="TableParagraph"/>
              <w:tabs>
                <w:tab w:val="left" w:pos="938"/>
              </w:tabs>
              <w:ind w:left="96" w:right="79"/>
              <w:jc w:val="center"/>
              <w:rPr>
                <w:rFonts w:ascii="Arial" w:hAnsi="Arial" w:cs="Arial"/>
                <w:sz w:val="18"/>
                <w:szCs w:val="18"/>
              </w:rPr>
            </w:pPr>
            <w:r w:rsidRPr="004B1D11">
              <w:rPr>
                <w:rFonts w:ascii="Arial" w:hAnsi="Arial" w:cs="Arial"/>
                <w:sz w:val="18"/>
                <w:szCs w:val="18"/>
              </w:rPr>
              <w:t>Representante 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68442F" w14:textId="427BF712" w:rsidR="00E61801" w:rsidRPr="004B1D11" w:rsidRDefault="00E61801" w:rsidP="00E61801">
            <w:pPr>
              <w:pStyle w:val="TableParagraph"/>
              <w:spacing w:before="3"/>
              <w:ind w:left="140" w:right="138"/>
              <w:jc w:val="center"/>
              <w:rPr>
                <w:rFonts w:ascii="Arial" w:hAnsi="Arial" w:cs="Arial"/>
                <w:sz w:val="18"/>
                <w:szCs w:val="18"/>
              </w:rPr>
            </w:pPr>
          </w:p>
          <w:p w14:paraId="33F4F9BE"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Una</w:t>
            </w:r>
          </w:p>
          <w:p w14:paraId="581DC491"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campaña</w:t>
            </w:r>
          </w:p>
          <w:p w14:paraId="090AC0A7"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de difusión</w:t>
            </w:r>
          </w:p>
          <w:p w14:paraId="7C8D6F33"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ejecutada</w:t>
            </w:r>
          </w:p>
          <w:p w14:paraId="58F001FE"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de los</w:t>
            </w:r>
          </w:p>
          <w:p w14:paraId="0A8960E4"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Datos</w:t>
            </w:r>
          </w:p>
          <w:p w14:paraId="5356C8B8"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Abiertos de</w:t>
            </w:r>
          </w:p>
          <w:p w14:paraId="435F1608"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la Cámara</w:t>
            </w:r>
          </w:p>
          <w:p w14:paraId="31DD0CEB" w14:textId="77777777" w:rsidR="007F53EE"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de</w:t>
            </w:r>
          </w:p>
          <w:p w14:paraId="08456F50" w14:textId="2460DBA5" w:rsidR="007F53EE" w:rsidRPr="004B1D11" w:rsidRDefault="00BB1B38"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Representa</w:t>
            </w:r>
          </w:p>
          <w:p w14:paraId="2EE92401" w14:textId="6ACBFEAA" w:rsidR="00915FB9" w:rsidRPr="004B1D11" w:rsidRDefault="007F53EE" w:rsidP="007F53EE">
            <w:pPr>
              <w:pStyle w:val="TableParagraph"/>
              <w:spacing w:before="3"/>
              <w:ind w:left="140" w:right="138"/>
              <w:jc w:val="center"/>
              <w:rPr>
                <w:rFonts w:ascii="Arial" w:hAnsi="Arial" w:cs="Arial"/>
                <w:sz w:val="18"/>
                <w:szCs w:val="18"/>
              </w:rPr>
            </w:pPr>
            <w:r w:rsidRPr="004B1D11">
              <w:rPr>
                <w:rFonts w:ascii="Arial" w:hAnsi="Arial" w:cs="Arial"/>
                <w:sz w:val="18"/>
                <w:szCs w:val="18"/>
              </w:rPr>
              <w:t>antes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2AE6A5"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Oficina de</w:t>
            </w:r>
          </w:p>
          <w:p w14:paraId="07DEFE45"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Planeación y</w:t>
            </w:r>
          </w:p>
          <w:p w14:paraId="10CD44A2"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Sistemas</w:t>
            </w:r>
          </w:p>
          <w:p w14:paraId="2DCEAABB"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(Proporcionará</w:t>
            </w:r>
          </w:p>
          <w:p w14:paraId="6C78A465"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insumo y</w:t>
            </w:r>
          </w:p>
          <w:p w14:paraId="6B479613"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divulgación a nivel</w:t>
            </w:r>
          </w:p>
          <w:p w14:paraId="34553995"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interno)</w:t>
            </w:r>
          </w:p>
          <w:p w14:paraId="448EEB83"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Oficina de</w:t>
            </w:r>
          </w:p>
          <w:p w14:paraId="39EDC706"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Información y</w:t>
            </w:r>
          </w:p>
          <w:p w14:paraId="71F90120"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Prensa (apoyo en</w:t>
            </w:r>
          </w:p>
          <w:p w14:paraId="78AD218E"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la</w:t>
            </w:r>
          </w:p>
          <w:p w14:paraId="24ED4B62"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edición del</w:t>
            </w:r>
          </w:p>
          <w:p w14:paraId="3E71BFC0"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material</w:t>
            </w:r>
          </w:p>
          <w:p w14:paraId="2CD5F7BA"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audiovisual o</w:t>
            </w:r>
          </w:p>
          <w:p w14:paraId="278D5F48"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gráfico y de</w:t>
            </w:r>
          </w:p>
          <w:p w14:paraId="758D1649"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divulgar en los</w:t>
            </w:r>
          </w:p>
          <w:p w14:paraId="409CD326" w14:textId="77777777" w:rsidR="007F53EE"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productos de la</w:t>
            </w:r>
          </w:p>
          <w:p w14:paraId="4117006C" w14:textId="5B5D308B" w:rsidR="00915FB9" w:rsidRPr="004B1D11" w:rsidRDefault="007F53EE" w:rsidP="007F53EE">
            <w:pPr>
              <w:pStyle w:val="TableParagraph"/>
              <w:spacing w:before="3"/>
              <w:ind w:left="108" w:right="95"/>
              <w:jc w:val="center"/>
              <w:rPr>
                <w:rFonts w:ascii="Arial" w:hAnsi="Arial" w:cs="Arial"/>
                <w:color w:val="000000"/>
                <w:sz w:val="18"/>
                <w:szCs w:val="18"/>
                <w:shd w:val="clear" w:color="auto" w:fill="FFFFFF"/>
              </w:rPr>
            </w:pPr>
            <w:r w:rsidRPr="004B1D11">
              <w:rPr>
                <w:rFonts w:ascii="Arial" w:hAnsi="Arial" w:cs="Arial"/>
                <w:color w:val="000000"/>
                <w:sz w:val="18"/>
                <w:szCs w:val="18"/>
                <w:shd w:val="clear" w:color="auto" w:fill="FFFFFF"/>
              </w:rPr>
              <w:t>oficina y/o canal).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7802B5" w14:textId="02074EE2" w:rsidR="00915FB9" w:rsidRPr="004B1D11" w:rsidRDefault="00934B57" w:rsidP="00DA3AB9">
            <w:pPr>
              <w:pStyle w:val="TableParagraph"/>
              <w:ind w:left="96" w:right="81"/>
              <w:jc w:val="center"/>
              <w:rPr>
                <w:rFonts w:ascii="Arial" w:hAnsi="Arial" w:cs="Arial"/>
                <w:sz w:val="18"/>
                <w:szCs w:val="18"/>
              </w:rPr>
            </w:pPr>
            <w:r w:rsidRPr="004B1D11">
              <w:rPr>
                <w:rFonts w:ascii="Arial" w:hAnsi="Arial" w:cs="Arial"/>
                <w:sz w:val="18"/>
                <w:szCs w:val="18"/>
              </w:rPr>
              <w:t>N</w:t>
            </w:r>
            <w:r w:rsidR="00E61801" w:rsidRPr="004B1D11">
              <w:rPr>
                <w:rFonts w:ascii="Arial" w:hAnsi="Arial" w:cs="Arial"/>
                <w:sz w:val="18"/>
                <w:szCs w:val="18"/>
              </w:rPr>
              <w:t>oviembre</w:t>
            </w:r>
            <w:r>
              <w:rPr>
                <w:rFonts w:ascii="Arial" w:hAnsi="Arial" w:cs="Arial"/>
                <w:sz w:val="18"/>
                <w:szCs w:val="18"/>
              </w:rPr>
              <w:t xml:space="preserve"> </w:t>
            </w:r>
            <w:r w:rsidR="003A2E85">
              <w:rPr>
                <w:rFonts w:ascii="Arial" w:hAnsi="Arial" w:cs="Arial"/>
                <w:sz w:val="18"/>
                <w:szCs w:val="18"/>
              </w:rPr>
              <w:t>30</w:t>
            </w:r>
            <w:r w:rsidR="003A2E85" w:rsidRPr="004B1D11">
              <w:rPr>
                <w:rFonts w:ascii="Arial" w:hAnsi="Arial" w:cs="Arial"/>
                <w:sz w:val="18"/>
                <w:szCs w:val="18"/>
              </w:rPr>
              <w:t xml:space="preserve"> </w:t>
            </w:r>
            <w:r w:rsidR="003A2E85">
              <w:rPr>
                <w:rFonts w:ascii="Arial" w:hAnsi="Arial" w:cs="Arial"/>
                <w:sz w:val="18"/>
                <w:szCs w:val="18"/>
              </w:rPr>
              <w:t>de</w:t>
            </w:r>
            <w:r w:rsidR="00E61801" w:rsidRPr="004B1D11">
              <w:rPr>
                <w:rFonts w:ascii="Arial" w:hAnsi="Arial" w:cs="Arial"/>
                <w:sz w:val="18"/>
                <w:szCs w:val="18"/>
              </w:rPr>
              <w:t xml:space="preserve"> 202</w:t>
            </w:r>
            <w:r w:rsidR="00D521E7">
              <w:rPr>
                <w:rFonts w:ascii="Arial" w:hAnsi="Arial" w:cs="Arial"/>
                <w:sz w:val="18"/>
                <w:szCs w:val="18"/>
              </w:rPr>
              <w:t>5</w:t>
            </w:r>
          </w:p>
        </w:tc>
      </w:tr>
      <w:tr w:rsidR="00915FB9" w:rsidRPr="00041FEC" w14:paraId="3534268B" w14:textId="77777777" w:rsidTr="00BB1B38">
        <w:trPr>
          <w:trHeight w:val="1663"/>
          <w:jc w:val="center"/>
        </w:trPr>
        <w:tc>
          <w:tcPr>
            <w:tcW w:w="1344" w:type="dxa"/>
            <w:tcBorders>
              <w:left w:val="single" w:sz="4" w:space="0" w:color="auto"/>
              <w:right w:val="single" w:sz="4" w:space="0" w:color="auto"/>
            </w:tcBorders>
          </w:tcPr>
          <w:p w14:paraId="53928B16" w14:textId="77777777" w:rsidR="00915FB9" w:rsidRPr="00041FEC" w:rsidRDefault="00915FB9" w:rsidP="00DA3AB9">
            <w:pPr>
              <w:rPr>
                <w:rFonts w:ascii="Arial" w:hAnsi="Arial" w:cs="Arial"/>
                <w:sz w:val="18"/>
                <w:szCs w:val="18"/>
              </w:rPr>
            </w:pPr>
          </w:p>
        </w:tc>
        <w:tc>
          <w:tcPr>
            <w:tcW w:w="375" w:type="dxa"/>
            <w:gridSpan w:val="2"/>
            <w:tcBorders>
              <w:left w:val="single" w:sz="4" w:space="0" w:color="auto"/>
              <w:right w:val="single" w:sz="4" w:space="0" w:color="auto"/>
            </w:tcBorders>
            <w:vAlign w:val="center"/>
          </w:tcPr>
          <w:p w14:paraId="37EE9FBD" w14:textId="2D8EA0A5" w:rsidR="00915FB9" w:rsidRPr="00041FEC" w:rsidRDefault="00915FB9" w:rsidP="00DA3AB9">
            <w:pPr>
              <w:pStyle w:val="TableParagraph"/>
              <w:jc w:val="center"/>
              <w:rPr>
                <w:rFonts w:ascii="Arial" w:hAnsi="Arial" w:cs="Arial"/>
                <w:sz w:val="18"/>
                <w:szCs w:val="18"/>
                <w:highlight w:val="green"/>
              </w:rPr>
            </w:pPr>
            <w:r w:rsidRPr="00041FEC">
              <w:rPr>
                <w:rFonts w:ascii="Arial" w:hAnsi="Arial" w:cs="Arial"/>
                <w:sz w:val="18"/>
                <w:szCs w:val="18"/>
              </w:rPr>
              <w:t>1.16</w:t>
            </w:r>
          </w:p>
        </w:tc>
        <w:tc>
          <w:tcPr>
            <w:tcW w:w="2245" w:type="dxa"/>
            <w:gridSpan w:val="2"/>
            <w:tcBorders>
              <w:left w:val="single" w:sz="4" w:space="0" w:color="auto"/>
              <w:right w:val="single" w:sz="4" w:space="0" w:color="auto"/>
            </w:tcBorders>
            <w:shd w:val="clear" w:color="auto" w:fill="auto"/>
            <w:vAlign w:val="center"/>
          </w:tcPr>
          <w:p w14:paraId="5872D9D8" w14:textId="361A82CA" w:rsidR="00915FB9" w:rsidRPr="00041FEC" w:rsidRDefault="00915FB9" w:rsidP="00DA3AB9">
            <w:pPr>
              <w:pStyle w:val="TableParagraph"/>
              <w:tabs>
                <w:tab w:val="left" w:pos="2044"/>
              </w:tabs>
              <w:ind w:left="96" w:right="81"/>
              <w:jc w:val="both"/>
              <w:rPr>
                <w:rFonts w:ascii="Arial" w:hAnsi="Arial" w:cs="Arial"/>
                <w:sz w:val="18"/>
                <w:szCs w:val="18"/>
              </w:rPr>
            </w:pPr>
            <w:r w:rsidRPr="00041FEC">
              <w:rPr>
                <w:rFonts w:ascii="Arial" w:hAnsi="Arial" w:cs="Arial"/>
                <w:sz w:val="18"/>
                <w:szCs w:val="18"/>
              </w:rPr>
              <w:t>Actualizar el directorio de entidades, agremiaciones, asociaciones y otros grupos de interés relacionadas con la Cámara de Representantes.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1C188C" w14:textId="7B152270" w:rsidR="00915FB9" w:rsidRPr="00041FEC" w:rsidRDefault="00915F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Directori</w:t>
            </w:r>
            <w:r w:rsidR="00042EBA">
              <w:rPr>
                <w:rFonts w:ascii="Arial" w:hAnsi="Arial" w:cs="Arial"/>
                <w:sz w:val="18"/>
                <w:szCs w:val="18"/>
              </w:rPr>
              <w:t>o</w:t>
            </w:r>
            <w:r w:rsidRPr="00041FEC">
              <w:rPr>
                <w:rFonts w:ascii="Arial" w:hAnsi="Arial" w:cs="Arial"/>
                <w:sz w:val="18"/>
                <w:szCs w:val="18"/>
              </w:rPr>
              <w:t xml:space="preserve"> publicado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E68DF9" w14:textId="08930C6F" w:rsidR="00915FB9" w:rsidRPr="00041FEC" w:rsidRDefault="00915F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 xml:space="preserve">Directorio actualizado y publicado (entidades, agremiaciones, asociaciones, grupos de </w:t>
            </w:r>
            <w:r w:rsidR="00866C57" w:rsidRPr="00041FEC">
              <w:rPr>
                <w:rFonts w:ascii="Arial" w:hAnsi="Arial" w:cs="Arial"/>
                <w:sz w:val="18"/>
                <w:szCs w:val="18"/>
              </w:rPr>
              <w:t xml:space="preserve">interés)  </w:t>
            </w:r>
            <w:r w:rsidRPr="00041FEC">
              <w:rPr>
                <w:rFonts w:ascii="Arial" w:hAnsi="Arial" w:cs="Arial"/>
                <w:sz w:val="18"/>
                <w:szCs w:val="18"/>
              </w:rPr>
              <w:t xml:space="preserve">    /  actualización programada del  Directorio actualizado (entidades, agremiaciones, asociaciones, grupos de interés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E15E81" w14:textId="63ABEDD2" w:rsidR="00915FB9" w:rsidRPr="00041FEC" w:rsidRDefault="00915F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 xml:space="preserve">Secretaría General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96BB64" w14:textId="55CF6E0D" w:rsidR="00915FB9" w:rsidRPr="00041FEC" w:rsidRDefault="00915FB9" w:rsidP="00DA3AB9">
            <w:pPr>
              <w:pStyle w:val="TableParagraph"/>
              <w:spacing w:before="134"/>
              <w:jc w:val="center"/>
              <w:rPr>
                <w:rFonts w:ascii="Arial" w:hAnsi="Arial" w:cs="Arial"/>
                <w:sz w:val="18"/>
                <w:szCs w:val="18"/>
              </w:rPr>
            </w:pPr>
            <w:r w:rsidRPr="00041FEC">
              <w:rPr>
                <w:rFonts w:ascii="Arial" w:hAnsi="Arial" w:cs="Arial"/>
                <w:sz w:val="18"/>
                <w:szCs w:val="18"/>
              </w:rPr>
              <w:t>31 de diciembre</w:t>
            </w:r>
          </w:p>
          <w:p w14:paraId="48F3348F" w14:textId="11285E7D" w:rsidR="00915FB9" w:rsidRPr="00041FEC" w:rsidRDefault="00915FB9" w:rsidP="00DA3AB9">
            <w:pPr>
              <w:pStyle w:val="TableParagraph"/>
              <w:ind w:right="81"/>
              <w:jc w:val="center"/>
              <w:rPr>
                <w:rFonts w:ascii="Arial" w:hAnsi="Arial" w:cs="Arial"/>
                <w:sz w:val="18"/>
                <w:szCs w:val="18"/>
              </w:rPr>
            </w:pPr>
            <w:r w:rsidRPr="00041FEC">
              <w:rPr>
                <w:rFonts w:ascii="Arial" w:hAnsi="Arial" w:cs="Arial"/>
                <w:sz w:val="18"/>
                <w:szCs w:val="18"/>
              </w:rPr>
              <w:t>202</w:t>
            </w:r>
            <w:r w:rsidR="00D521E7">
              <w:rPr>
                <w:rFonts w:ascii="Arial" w:hAnsi="Arial" w:cs="Arial"/>
                <w:sz w:val="18"/>
                <w:szCs w:val="18"/>
              </w:rPr>
              <w:t>5</w:t>
            </w:r>
          </w:p>
        </w:tc>
      </w:tr>
    </w:tbl>
    <w:p w14:paraId="7568302B" w14:textId="390CE160" w:rsidR="00135326" w:rsidRDefault="00135326">
      <w:pPr>
        <w:rPr>
          <w:rFonts w:ascii="Arial" w:hAnsi="Arial" w:cs="Arial"/>
        </w:rPr>
      </w:pPr>
    </w:p>
    <w:p w14:paraId="3E2EEE2D" w14:textId="14FA9DF4" w:rsidR="00135326" w:rsidRDefault="00135326">
      <w:pPr>
        <w:rPr>
          <w:rFonts w:ascii="Arial" w:hAnsi="Arial" w:cs="Arial"/>
        </w:rPr>
      </w:pPr>
    </w:p>
    <w:p w14:paraId="6D8A6504" w14:textId="1C0F6101" w:rsidR="00C85C4D" w:rsidRDefault="00C85C4D">
      <w:pPr>
        <w:rPr>
          <w:rFonts w:ascii="Arial" w:hAnsi="Arial" w:cs="Arial"/>
        </w:rPr>
      </w:pPr>
    </w:p>
    <w:p w14:paraId="15091F9C" w14:textId="1A0E58A6" w:rsidR="00814DCF" w:rsidRDefault="00814DCF">
      <w:pPr>
        <w:rPr>
          <w:rFonts w:ascii="Arial" w:hAnsi="Arial" w:cs="Arial"/>
        </w:rPr>
      </w:pPr>
    </w:p>
    <w:p w14:paraId="336B9BE4" w14:textId="77777777" w:rsidR="00814DCF" w:rsidRPr="00041FEC" w:rsidRDefault="00814DCF">
      <w:pPr>
        <w:rPr>
          <w:rFonts w:ascii="Arial" w:hAnsi="Arial" w:cs="Arial"/>
        </w:rPr>
      </w:pPr>
    </w:p>
    <w:tbl>
      <w:tblPr>
        <w:tblStyle w:val="TableNormal"/>
        <w:tblW w:w="9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425"/>
        <w:gridCol w:w="2084"/>
        <w:gridCol w:w="70"/>
        <w:gridCol w:w="1353"/>
        <w:gridCol w:w="42"/>
        <w:gridCol w:w="1138"/>
        <w:gridCol w:w="19"/>
        <w:gridCol w:w="1842"/>
        <w:gridCol w:w="18"/>
        <w:gridCol w:w="1206"/>
        <w:gridCol w:w="42"/>
      </w:tblGrid>
      <w:tr w:rsidR="00DA3AB9" w:rsidRPr="00041FEC" w14:paraId="21AF6171" w14:textId="77777777" w:rsidTr="00B112DD">
        <w:trPr>
          <w:trHeight w:val="502"/>
          <w:jc w:val="center"/>
        </w:trPr>
        <w:tc>
          <w:tcPr>
            <w:tcW w:w="1413" w:type="dxa"/>
            <w:tcBorders>
              <w:left w:val="single" w:sz="4" w:space="0" w:color="auto"/>
              <w:right w:val="single" w:sz="4" w:space="0" w:color="auto"/>
            </w:tcBorders>
            <w:shd w:val="clear" w:color="auto" w:fill="D6EBB7" w:themeFill="accent1" w:themeFillTint="66"/>
            <w:vAlign w:val="center"/>
          </w:tcPr>
          <w:p w14:paraId="495D8964" w14:textId="68FA626B" w:rsidR="00DA3AB9" w:rsidRPr="00041FEC" w:rsidRDefault="00DA3AB9" w:rsidP="00DA3AB9">
            <w:pPr>
              <w:jc w:val="center"/>
              <w:rPr>
                <w:rFonts w:ascii="Arial" w:hAnsi="Arial" w:cs="Arial"/>
                <w:sz w:val="18"/>
                <w:szCs w:val="18"/>
              </w:rPr>
            </w:pPr>
            <w:r w:rsidRPr="00041FEC">
              <w:rPr>
                <w:rFonts w:ascii="Arial" w:hAnsi="Arial" w:cs="Arial"/>
                <w:sz w:val="18"/>
                <w:szCs w:val="18"/>
              </w:rPr>
              <w:t>Subcomponente</w:t>
            </w:r>
          </w:p>
        </w:tc>
        <w:tc>
          <w:tcPr>
            <w:tcW w:w="2509" w:type="dxa"/>
            <w:gridSpan w:val="2"/>
            <w:tcBorders>
              <w:left w:val="single" w:sz="4" w:space="0" w:color="auto"/>
              <w:right w:val="single" w:sz="4" w:space="0" w:color="auto"/>
            </w:tcBorders>
            <w:shd w:val="clear" w:color="auto" w:fill="D6EBB7" w:themeFill="accent1" w:themeFillTint="66"/>
            <w:vAlign w:val="center"/>
          </w:tcPr>
          <w:p w14:paraId="74811E30" w14:textId="689E924A" w:rsidR="00DA3AB9" w:rsidRPr="00041FEC" w:rsidRDefault="00DA3AB9" w:rsidP="00DA3AB9">
            <w:pPr>
              <w:pStyle w:val="TableParagraph"/>
              <w:tabs>
                <w:tab w:val="left" w:pos="2044"/>
              </w:tabs>
              <w:ind w:left="96" w:right="81"/>
              <w:jc w:val="center"/>
              <w:rPr>
                <w:rFonts w:ascii="Arial" w:hAnsi="Arial" w:cs="Arial"/>
                <w:color w:val="000000"/>
                <w:sz w:val="18"/>
                <w:szCs w:val="18"/>
                <w:shd w:val="clear" w:color="auto" w:fill="FFFFFF"/>
              </w:rPr>
            </w:pPr>
            <w:r w:rsidRPr="00041FEC">
              <w:rPr>
                <w:rFonts w:ascii="Arial" w:hAnsi="Arial" w:cs="Arial"/>
                <w:sz w:val="18"/>
                <w:szCs w:val="18"/>
              </w:rPr>
              <w:t>Actividades</w:t>
            </w:r>
          </w:p>
        </w:tc>
        <w:tc>
          <w:tcPr>
            <w:tcW w:w="1423"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187012B3" w14:textId="265EFE8C" w:rsidR="00DA3AB9" w:rsidRPr="00041FEC" w:rsidRDefault="00DA3A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Meta o</w:t>
            </w:r>
            <w:r w:rsidRPr="00041FEC">
              <w:rPr>
                <w:rFonts w:ascii="Arial" w:hAnsi="Arial" w:cs="Arial"/>
                <w:spacing w:val="1"/>
                <w:sz w:val="18"/>
                <w:szCs w:val="18"/>
              </w:rPr>
              <w:t xml:space="preserve"> </w:t>
            </w:r>
            <w:r w:rsidRPr="00041FEC">
              <w:rPr>
                <w:rFonts w:ascii="Arial" w:hAnsi="Arial" w:cs="Arial"/>
                <w:sz w:val="18"/>
                <w:szCs w:val="18"/>
              </w:rPr>
              <w:t>Producto</w:t>
            </w:r>
          </w:p>
        </w:tc>
        <w:tc>
          <w:tcPr>
            <w:tcW w:w="1180"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1E8A08DD" w14:textId="2557F649" w:rsidR="00DA3AB9" w:rsidRPr="00041FEC" w:rsidRDefault="00DA3AB9" w:rsidP="00DA3AB9">
            <w:pPr>
              <w:pStyle w:val="TableParagraph"/>
              <w:ind w:hanging="2"/>
              <w:jc w:val="center"/>
              <w:rPr>
                <w:rFonts w:ascii="Arial" w:hAnsi="Arial" w:cs="Arial"/>
                <w:sz w:val="18"/>
                <w:szCs w:val="18"/>
              </w:rPr>
            </w:pPr>
            <w:r w:rsidRPr="00041FEC">
              <w:rPr>
                <w:rFonts w:ascii="Arial" w:hAnsi="Arial" w:cs="Arial"/>
                <w:sz w:val="18"/>
                <w:szCs w:val="18"/>
              </w:rPr>
              <w:t>Indicador</w:t>
            </w:r>
          </w:p>
        </w:tc>
        <w:tc>
          <w:tcPr>
            <w:tcW w:w="1879" w:type="dxa"/>
            <w:gridSpan w:val="3"/>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3082C3BA" w14:textId="3A90158D" w:rsidR="00DA3AB9" w:rsidRPr="00041FEC" w:rsidRDefault="00DA3AB9" w:rsidP="00DA3AB9">
            <w:pPr>
              <w:pStyle w:val="TableParagraph"/>
              <w:spacing w:before="3"/>
              <w:ind w:left="108" w:right="95"/>
              <w:jc w:val="center"/>
              <w:rPr>
                <w:rFonts w:ascii="Arial" w:hAnsi="Arial" w:cs="Arial"/>
                <w:sz w:val="18"/>
                <w:szCs w:val="18"/>
              </w:rPr>
            </w:pPr>
            <w:r w:rsidRPr="00041FEC">
              <w:rPr>
                <w:rFonts w:ascii="Arial" w:hAnsi="Arial" w:cs="Arial"/>
                <w:sz w:val="18"/>
                <w:szCs w:val="18"/>
              </w:rPr>
              <w:t>Responsable</w:t>
            </w:r>
          </w:p>
        </w:tc>
        <w:tc>
          <w:tcPr>
            <w:tcW w:w="1248"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239B8E50" w14:textId="4497A38E" w:rsidR="00DA3AB9" w:rsidRPr="00041FEC" w:rsidRDefault="00DA3AB9" w:rsidP="00DA3AB9">
            <w:pPr>
              <w:pStyle w:val="TableParagraph"/>
              <w:ind w:left="96" w:right="81"/>
              <w:jc w:val="center"/>
              <w:rPr>
                <w:rFonts w:ascii="Arial" w:hAnsi="Arial" w:cs="Arial"/>
                <w:sz w:val="18"/>
                <w:szCs w:val="18"/>
              </w:rPr>
            </w:pPr>
            <w:r w:rsidRPr="00041FEC">
              <w:rPr>
                <w:rFonts w:ascii="Arial" w:hAnsi="Arial" w:cs="Arial"/>
                <w:sz w:val="18"/>
                <w:szCs w:val="18"/>
              </w:rPr>
              <w:t>Fecha</w:t>
            </w:r>
            <w:r w:rsidRPr="00041FEC">
              <w:rPr>
                <w:rFonts w:ascii="Arial" w:hAnsi="Arial" w:cs="Arial"/>
                <w:spacing w:val="1"/>
                <w:sz w:val="18"/>
                <w:szCs w:val="18"/>
              </w:rPr>
              <w:t xml:space="preserve"> </w:t>
            </w:r>
            <w:r w:rsidRPr="00041FEC">
              <w:rPr>
                <w:rFonts w:ascii="Arial" w:hAnsi="Arial" w:cs="Arial"/>
                <w:sz w:val="18"/>
                <w:szCs w:val="18"/>
              </w:rPr>
              <w:t>Programada</w:t>
            </w:r>
          </w:p>
        </w:tc>
      </w:tr>
      <w:tr w:rsidR="00915FB9" w:rsidRPr="00041FEC" w14:paraId="49BD5BBC" w14:textId="77777777" w:rsidTr="009965C2">
        <w:trPr>
          <w:trHeight w:val="4487"/>
          <w:jc w:val="center"/>
        </w:trPr>
        <w:tc>
          <w:tcPr>
            <w:tcW w:w="1413" w:type="dxa"/>
            <w:vMerge w:val="restart"/>
            <w:tcBorders>
              <w:left w:val="single" w:sz="4" w:space="0" w:color="auto"/>
              <w:right w:val="single" w:sz="4" w:space="0" w:color="auto"/>
            </w:tcBorders>
            <w:vAlign w:val="center"/>
          </w:tcPr>
          <w:p w14:paraId="66C17F82" w14:textId="4A211A38" w:rsidR="00915FB9" w:rsidRPr="00041FEC" w:rsidRDefault="00915FB9" w:rsidP="00DA3AB9">
            <w:pPr>
              <w:rPr>
                <w:rFonts w:ascii="Arial" w:hAnsi="Arial" w:cs="Arial"/>
                <w:sz w:val="18"/>
                <w:szCs w:val="18"/>
              </w:rPr>
            </w:pPr>
          </w:p>
        </w:tc>
        <w:tc>
          <w:tcPr>
            <w:tcW w:w="425" w:type="dxa"/>
            <w:tcBorders>
              <w:left w:val="single" w:sz="4" w:space="0" w:color="auto"/>
              <w:right w:val="single" w:sz="4" w:space="0" w:color="auto"/>
            </w:tcBorders>
            <w:vAlign w:val="center"/>
          </w:tcPr>
          <w:p w14:paraId="28459BE2" w14:textId="2AEF1C2C" w:rsidR="00915FB9" w:rsidRPr="00041FEC" w:rsidRDefault="00915FB9" w:rsidP="00DA3AB9">
            <w:pPr>
              <w:pStyle w:val="TableParagraph"/>
              <w:jc w:val="center"/>
              <w:rPr>
                <w:rFonts w:ascii="Arial" w:hAnsi="Arial" w:cs="Arial"/>
                <w:sz w:val="18"/>
                <w:szCs w:val="18"/>
              </w:rPr>
            </w:pPr>
            <w:r w:rsidRPr="00041FEC">
              <w:rPr>
                <w:rFonts w:ascii="Arial" w:hAnsi="Arial" w:cs="Arial"/>
                <w:sz w:val="18"/>
                <w:szCs w:val="18"/>
              </w:rPr>
              <w:t>1.1</w:t>
            </w:r>
            <w:r w:rsidR="00EB0583">
              <w:rPr>
                <w:rFonts w:ascii="Arial" w:hAnsi="Arial" w:cs="Arial"/>
                <w:sz w:val="18"/>
                <w:szCs w:val="18"/>
              </w:rPr>
              <w:t>7</w:t>
            </w:r>
          </w:p>
        </w:tc>
        <w:tc>
          <w:tcPr>
            <w:tcW w:w="2084" w:type="dxa"/>
            <w:tcBorders>
              <w:left w:val="single" w:sz="4" w:space="0" w:color="auto"/>
              <w:right w:val="single" w:sz="4" w:space="0" w:color="auto"/>
            </w:tcBorders>
            <w:shd w:val="clear" w:color="auto" w:fill="auto"/>
            <w:vAlign w:val="center"/>
          </w:tcPr>
          <w:p w14:paraId="6988D76E" w14:textId="77777777" w:rsidR="00E61801"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"Divulgar y socializar comunicados</w:t>
            </w:r>
          </w:p>
          <w:p w14:paraId="41BD8DA6" w14:textId="77777777" w:rsidR="00E61801"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y / o</w:t>
            </w:r>
          </w:p>
          <w:p w14:paraId="1FEFE85B" w14:textId="77777777" w:rsidR="00E61801"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Mensajes de</w:t>
            </w:r>
          </w:p>
          <w:p w14:paraId="51B1B6BC" w14:textId="41A5DC6A" w:rsidR="00E61801"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 xml:space="preserve">sensibilización    sobre Transparencia y el Derecho de Acceso a la Información Pública. Esto se hará a través de los diferentes medios de comunicación y difusión interna y externa de la Corporación (correo electrónico, intranet, página </w:t>
            </w:r>
            <w:r w:rsidR="00934B57" w:rsidRPr="004B1D11">
              <w:rPr>
                <w:rFonts w:ascii="Arial" w:hAnsi="Arial" w:cs="Arial"/>
                <w:sz w:val="18"/>
                <w:szCs w:val="18"/>
              </w:rPr>
              <w:t>web, redes</w:t>
            </w:r>
            <w:r w:rsidRPr="004B1D11">
              <w:rPr>
                <w:rFonts w:ascii="Arial" w:hAnsi="Arial" w:cs="Arial"/>
                <w:sz w:val="18"/>
                <w:szCs w:val="18"/>
              </w:rPr>
              <w:t xml:space="preserve"> sociales, Noticiero NCR).</w:t>
            </w:r>
          </w:p>
          <w:p w14:paraId="1179F808" w14:textId="29BC35AC" w:rsidR="00915FB9" w:rsidRPr="004B1D11" w:rsidRDefault="00E61801" w:rsidP="00E61801">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74D71"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"4 comunicados y/o mensajes de sensibilización sobre Transparencia y el Derecho de Acceso a la Información Pública.</w:t>
            </w:r>
          </w:p>
          <w:p w14:paraId="2A62929D" w14:textId="77777777" w:rsidR="00E61801" w:rsidRPr="004B1D11" w:rsidRDefault="00E61801" w:rsidP="00E61801">
            <w:pPr>
              <w:pStyle w:val="TableParagraph"/>
              <w:tabs>
                <w:tab w:val="left" w:pos="2044"/>
              </w:tabs>
              <w:ind w:left="96" w:right="81"/>
              <w:jc w:val="center"/>
              <w:rPr>
                <w:rFonts w:ascii="Arial" w:hAnsi="Arial" w:cs="Arial"/>
                <w:sz w:val="18"/>
                <w:szCs w:val="18"/>
              </w:rPr>
            </w:pPr>
          </w:p>
          <w:p w14:paraId="229F4B1C"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2 campañas Oficina de Información y prensa</w:t>
            </w:r>
          </w:p>
          <w:p w14:paraId="54112762" w14:textId="77777777" w:rsidR="00E61801" w:rsidRPr="004B1D11" w:rsidRDefault="00E61801" w:rsidP="00E61801">
            <w:pPr>
              <w:pStyle w:val="TableParagraph"/>
              <w:tabs>
                <w:tab w:val="left" w:pos="2044"/>
              </w:tabs>
              <w:ind w:left="96" w:right="81"/>
              <w:jc w:val="center"/>
              <w:rPr>
                <w:rFonts w:ascii="Arial" w:hAnsi="Arial" w:cs="Arial"/>
                <w:sz w:val="18"/>
                <w:szCs w:val="18"/>
              </w:rPr>
            </w:pPr>
          </w:p>
          <w:p w14:paraId="3120B142"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2 campañas</w:t>
            </w:r>
          </w:p>
          <w:p w14:paraId="4E3CFA42"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de planeación y sistemas</w:t>
            </w:r>
          </w:p>
          <w:p w14:paraId="0F2D16F6" w14:textId="1459822E" w:rsidR="00915FB9"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BB659"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w:t>
            </w:r>
          </w:p>
          <w:p w14:paraId="2D1F26C3"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No. comunicados y/o mensajes de sensibilización divulgados</w:t>
            </w:r>
          </w:p>
          <w:p w14:paraId="1F1EC3AF"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w:t>
            </w:r>
          </w:p>
          <w:p w14:paraId="7A45D6EE"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4</w:t>
            </w:r>
          </w:p>
          <w:p w14:paraId="645357CD" w14:textId="77777777" w:rsidR="00E61801"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Comunicados y/o mensajes de sensibilización programados</w:t>
            </w:r>
          </w:p>
          <w:p w14:paraId="4FD69CDB" w14:textId="6C5C50AD" w:rsidR="00915FB9" w:rsidRPr="004B1D11" w:rsidRDefault="00E61801" w:rsidP="00E61801">
            <w:pPr>
              <w:pStyle w:val="TableParagraph"/>
              <w:tabs>
                <w:tab w:val="left" w:pos="2044"/>
              </w:tabs>
              <w:jc w:val="center"/>
              <w:rPr>
                <w:rFonts w:ascii="Arial" w:hAnsi="Arial" w:cs="Arial"/>
                <w:sz w:val="18"/>
                <w:szCs w:val="18"/>
              </w:rPr>
            </w:pPr>
            <w:r w:rsidRPr="004B1D11">
              <w:rPr>
                <w:rFonts w:ascii="Arial" w:hAnsi="Arial" w:cs="Arial"/>
                <w:sz w:val="18"/>
                <w:szCs w:val="18"/>
              </w:rPr>
              <w:t>"</w:t>
            </w:r>
          </w:p>
        </w:tc>
        <w:tc>
          <w:tcPr>
            <w:tcW w:w="18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AD46C8"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"Oficina de Planeación y Sistemas</w:t>
            </w:r>
          </w:p>
          <w:p w14:paraId="58817492"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 xml:space="preserve">  </w:t>
            </w:r>
          </w:p>
          <w:p w14:paraId="774C4DF4" w14:textId="7961E013" w:rsidR="00915FB9"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 xml:space="preserve"> Oficina de Información y Prensa"</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591E65" w14:textId="77777777"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w:t>
            </w:r>
          </w:p>
          <w:p w14:paraId="51EFCC47" w14:textId="09644A5D"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 xml:space="preserve">2 en el primer semestre </w:t>
            </w:r>
            <w:r w:rsidR="00F6466F" w:rsidRPr="004B1D11">
              <w:rPr>
                <w:rFonts w:ascii="Arial" w:hAnsi="Arial" w:cs="Arial"/>
                <w:sz w:val="18"/>
                <w:szCs w:val="18"/>
              </w:rPr>
              <w:t>202</w:t>
            </w:r>
            <w:r w:rsidR="00D521E7">
              <w:rPr>
                <w:rFonts w:ascii="Arial" w:hAnsi="Arial" w:cs="Arial"/>
                <w:sz w:val="18"/>
                <w:szCs w:val="18"/>
              </w:rPr>
              <w:t>5</w:t>
            </w:r>
            <w:r w:rsidR="00F6466F" w:rsidRPr="004B1D11">
              <w:rPr>
                <w:rFonts w:ascii="Arial" w:hAnsi="Arial" w:cs="Arial"/>
                <w:sz w:val="18"/>
                <w:szCs w:val="18"/>
              </w:rPr>
              <w:t xml:space="preserve"> </w:t>
            </w:r>
            <w:r w:rsidRPr="004B1D11">
              <w:rPr>
                <w:rFonts w:ascii="Arial" w:hAnsi="Arial" w:cs="Arial"/>
                <w:sz w:val="18"/>
                <w:szCs w:val="18"/>
              </w:rPr>
              <w:t>y 2 en el segundo</w:t>
            </w:r>
          </w:p>
          <w:p w14:paraId="777C937C" w14:textId="07A9B4C6" w:rsidR="00E61801"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semestre del 202</w:t>
            </w:r>
            <w:r w:rsidR="00D521E7">
              <w:rPr>
                <w:rFonts w:ascii="Arial" w:hAnsi="Arial" w:cs="Arial"/>
                <w:sz w:val="18"/>
                <w:szCs w:val="18"/>
              </w:rPr>
              <w:t>5</w:t>
            </w:r>
          </w:p>
          <w:p w14:paraId="45578606" w14:textId="0132F822" w:rsidR="00915FB9" w:rsidRPr="004B1D11" w:rsidRDefault="00E61801" w:rsidP="00E61801">
            <w:pPr>
              <w:pStyle w:val="TableParagraph"/>
              <w:tabs>
                <w:tab w:val="left" w:pos="2044"/>
              </w:tabs>
              <w:ind w:left="96" w:right="81"/>
              <w:jc w:val="center"/>
              <w:rPr>
                <w:rFonts w:ascii="Arial" w:hAnsi="Arial" w:cs="Arial"/>
                <w:sz w:val="18"/>
                <w:szCs w:val="18"/>
              </w:rPr>
            </w:pPr>
            <w:r w:rsidRPr="004B1D11">
              <w:rPr>
                <w:rFonts w:ascii="Arial" w:hAnsi="Arial" w:cs="Arial"/>
                <w:sz w:val="18"/>
                <w:szCs w:val="18"/>
              </w:rPr>
              <w:t>"</w:t>
            </w:r>
          </w:p>
        </w:tc>
      </w:tr>
      <w:tr w:rsidR="00915FB9" w:rsidRPr="00041FEC" w14:paraId="46DFE199" w14:textId="77777777" w:rsidTr="00B112DD">
        <w:trPr>
          <w:trHeight w:val="2079"/>
          <w:jc w:val="center"/>
        </w:trPr>
        <w:tc>
          <w:tcPr>
            <w:tcW w:w="1413" w:type="dxa"/>
            <w:vMerge/>
            <w:tcBorders>
              <w:left w:val="single" w:sz="4" w:space="0" w:color="auto"/>
              <w:right w:val="single" w:sz="4" w:space="0" w:color="auto"/>
            </w:tcBorders>
            <w:vAlign w:val="center"/>
          </w:tcPr>
          <w:p w14:paraId="0B80FA8C" w14:textId="22740D1F" w:rsidR="00915FB9" w:rsidRPr="00041FEC" w:rsidRDefault="00915FB9" w:rsidP="00DA3AB9">
            <w:pPr>
              <w:rPr>
                <w:rFonts w:ascii="Arial" w:hAnsi="Arial" w:cs="Arial"/>
                <w:sz w:val="18"/>
                <w:szCs w:val="18"/>
              </w:rPr>
            </w:pPr>
          </w:p>
        </w:tc>
        <w:tc>
          <w:tcPr>
            <w:tcW w:w="425" w:type="dxa"/>
            <w:tcBorders>
              <w:left w:val="single" w:sz="4" w:space="0" w:color="auto"/>
              <w:right w:val="single" w:sz="4" w:space="0" w:color="auto"/>
            </w:tcBorders>
            <w:vAlign w:val="center"/>
          </w:tcPr>
          <w:p w14:paraId="6E1871F2" w14:textId="2D77893E" w:rsidR="00915FB9" w:rsidRPr="00041FEC" w:rsidRDefault="00915FB9" w:rsidP="00DA3AB9">
            <w:pPr>
              <w:pStyle w:val="TableParagraph"/>
              <w:jc w:val="center"/>
              <w:rPr>
                <w:rFonts w:ascii="Arial" w:hAnsi="Arial" w:cs="Arial"/>
                <w:sz w:val="18"/>
                <w:szCs w:val="18"/>
              </w:rPr>
            </w:pPr>
            <w:r w:rsidRPr="00041FEC">
              <w:rPr>
                <w:rFonts w:ascii="Arial" w:hAnsi="Arial" w:cs="Arial"/>
                <w:sz w:val="18"/>
                <w:szCs w:val="18"/>
              </w:rPr>
              <w:t>1.1</w:t>
            </w:r>
            <w:r w:rsidR="008136AC">
              <w:rPr>
                <w:rFonts w:ascii="Arial" w:hAnsi="Arial" w:cs="Arial"/>
                <w:sz w:val="18"/>
                <w:szCs w:val="18"/>
              </w:rPr>
              <w:t>8</w:t>
            </w:r>
          </w:p>
        </w:tc>
        <w:tc>
          <w:tcPr>
            <w:tcW w:w="2084" w:type="dxa"/>
            <w:tcBorders>
              <w:left w:val="single" w:sz="4" w:space="0" w:color="auto"/>
              <w:right w:val="single" w:sz="4" w:space="0" w:color="auto"/>
            </w:tcBorders>
            <w:shd w:val="clear" w:color="auto" w:fill="auto"/>
            <w:vAlign w:val="center"/>
          </w:tcPr>
          <w:p w14:paraId="1C045528"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Promover el uso de</w:t>
            </w:r>
          </w:p>
          <w:p w14:paraId="6D43A9A2"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canales de</w:t>
            </w:r>
          </w:p>
          <w:p w14:paraId="57CF9E57"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comunicación interna</w:t>
            </w:r>
          </w:p>
          <w:p w14:paraId="52FA5E6C"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(correo masivo, intranet,</w:t>
            </w:r>
          </w:p>
          <w:p w14:paraId="6A0547DF"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fondo de escritorio</w:t>
            </w:r>
          </w:p>
          <w:p w14:paraId="67A332C4" w14:textId="77777777" w:rsidR="00FF7295"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computadores de la</w:t>
            </w:r>
          </w:p>
          <w:p w14:paraId="3AD84DBF" w14:textId="7ADF7399" w:rsidR="00915FB9" w:rsidRPr="004B1D11" w:rsidRDefault="00FF7295" w:rsidP="00FF7295">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entidad).</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AC5469" w14:textId="77777777"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4 campañas</w:t>
            </w:r>
          </w:p>
          <w:p w14:paraId="08B7BBC1" w14:textId="77777777" w:rsidR="00915FB9" w:rsidRPr="004B1D11" w:rsidRDefault="00915FB9" w:rsidP="00DA3AB9">
            <w:pPr>
              <w:pStyle w:val="TableParagraph"/>
              <w:spacing w:before="3"/>
              <w:ind w:left="108" w:right="95"/>
              <w:jc w:val="center"/>
              <w:rPr>
                <w:rFonts w:ascii="Arial" w:hAnsi="Arial" w:cs="Arial"/>
                <w:sz w:val="18"/>
                <w:szCs w:val="18"/>
              </w:rPr>
            </w:pPr>
          </w:p>
          <w:p w14:paraId="4CF7FF56" w14:textId="77777777"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 xml:space="preserve">2 campañas Oficina de Información y prensa </w:t>
            </w:r>
          </w:p>
          <w:p w14:paraId="69E95514" w14:textId="77777777" w:rsidR="00915FB9" w:rsidRPr="004B1D11" w:rsidRDefault="00915FB9" w:rsidP="00DA3AB9">
            <w:pPr>
              <w:pStyle w:val="TableParagraph"/>
              <w:spacing w:before="3"/>
              <w:ind w:left="108" w:right="95"/>
              <w:jc w:val="center"/>
              <w:rPr>
                <w:rFonts w:ascii="Arial" w:hAnsi="Arial" w:cs="Arial"/>
                <w:sz w:val="18"/>
                <w:szCs w:val="18"/>
              </w:rPr>
            </w:pPr>
          </w:p>
          <w:p w14:paraId="172B638B" w14:textId="285200B1"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 xml:space="preserve">2 campañas de planeación y sistemas </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1BB4E" w14:textId="77777777" w:rsidR="00915FB9" w:rsidRPr="004B1D11" w:rsidRDefault="00915FB9" w:rsidP="00DA3AB9">
            <w:pPr>
              <w:pStyle w:val="TableParagraph"/>
              <w:ind w:left="28" w:right="38"/>
              <w:jc w:val="center"/>
              <w:rPr>
                <w:rFonts w:ascii="Arial" w:hAnsi="Arial" w:cs="Arial"/>
                <w:sz w:val="18"/>
                <w:szCs w:val="18"/>
              </w:rPr>
            </w:pPr>
            <w:r w:rsidRPr="004B1D11">
              <w:rPr>
                <w:rFonts w:ascii="Arial" w:hAnsi="Arial" w:cs="Arial"/>
                <w:sz w:val="18"/>
                <w:szCs w:val="18"/>
              </w:rPr>
              <w:t># campañas realizadas</w:t>
            </w:r>
          </w:p>
          <w:p w14:paraId="5120D754" w14:textId="77777777" w:rsidR="00915FB9" w:rsidRPr="004B1D11" w:rsidRDefault="00915FB9" w:rsidP="00DA3AB9">
            <w:pPr>
              <w:pStyle w:val="TableParagraph"/>
              <w:tabs>
                <w:tab w:val="left" w:pos="2044"/>
              </w:tabs>
              <w:ind w:left="28" w:right="38"/>
              <w:jc w:val="center"/>
              <w:rPr>
                <w:rFonts w:ascii="Arial" w:hAnsi="Arial" w:cs="Arial"/>
                <w:sz w:val="18"/>
                <w:szCs w:val="18"/>
              </w:rPr>
            </w:pPr>
            <w:r w:rsidRPr="004B1D11">
              <w:rPr>
                <w:rFonts w:ascii="Arial" w:hAnsi="Arial" w:cs="Arial"/>
                <w:sz w:val="18"/>
                <w:szCs w:val="18"/>
              </w:rPr>
              <w:t>-----------------</w:t>
            </w:r>
          </w:p>
          <w:p w14:paraId="76968616" w14:textId="1F9850B9" w:rsidR="00915FB9" w:rsidRPr="004B1D11" w:rsidRDefault="00915FB9" w:rsidP="00DA3AB9">
            <w:pPr>
              <w:pStyle w:val="TableParagraph"/>
              <w:spacing w:before="3"/>
              <w:ind w:left="28" w:right="38"/>
              <w:jc w:val="center"/>
              <w:rPr>
                <w:rFonts w:ascii="Arial" w:hAnsi="Arial" w:cs="Arial"/>
                <w:sz w:val="18"/>
                <w:szCs w:val="18"/>
              </w:rPr>
            </w:pPr>
            <w:r w:rsidRPr="004B1D11">
              <w:rPr>
                <w:rFonts w:ascii="Arial" w:hAnsi="Arial" w:cs="Arial"/>
                <w:sz w:val="18"/>
                <w:szCs w:val="18"/>
              </w:rPr>
              <w:t>4 campañas programadas</w:t>
            </w:r>
          </w:p>
        </w:tc>
        <w:tc>
          <w:tcPr>
            <w:tcW w:w="18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1A6778" w14:textId="77777777" w:rsidR="00915FB9" w:rsidRPr="004B1D11" w:rsidRDefault="00915FB9" w:rsidP="00DA3AB9">
            <w:pPr>
              <w:pStyle w:val="TableParagraph"/>
              <w:ind w:left="97" w:right="287"/>
              <w:jc w:val="center"/>
              <w:rPr>
                <w:rFonts w:ascii="Arial" w:hAnsi="Arial" w:cs="Arial"/>
                <w:sz w:val="18"/>
                <w:szCs w:val="18"/>
              </w:rPr>
            </w:pPr>
            <w:r w:rsidRPr="004B1D11">
              <w:rPr>
                <w:rFonts w:ascii="Arial" w:hAnsi="Arial" w:cs="Arial"/>
                <w:sz w:val="18"/>
                <w:szCs w:val="18"/>
              </w:rPr>
              <w:t>Oficina de Información y Prensa</w:t>
            </w:r>
          </w:p>
          <w:p w14:paraId="740045C0" w14:textId="77777777" w:rsidR="00915FB9" w:rsidRPr="004B1D11" w:rsidRDefault="00915FB9" w:rsidP="00DA3AB9">
            <w:pPr>
              <w:pStyle w:val="TableParagraph"/>
              <w:jc w:val="center"/>
              <w:rPr>
                <w:rFonts w:ascii="Arial" w:hAnsi="Arial" w:cs="Arial"/>
                <w:sz w:val="18"/>
                <w:szCs w:val="18"/>
              </w:rPr>
            </w:pPr>
          </w:p>
          <w:p w14:paraId="07A2FBD9" w14:textId="22693454"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Oficina de Planeación y Sistemas (apoya)</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F540A" w14:textId="293DE247" w:rsidR="00915FB9" w:rsidRPr="004B1D11" w:rsidRDefault="00915FB9" w:rsidP="00DA3AB9">
            <w:pPr>
              <w:pStyle w:val="TableParagraph"/>
              <w:ind w:left="94" w:right="79"/>
              <w:jc w:val="center"/>
              <w:rPr>
                <w:rFonts w:ascii="Arial" w:hAnsi="Arial" w:cs="Arial"/>
                <w:sz w:val="18"/>
                <w:szCs w:val="18"/>
              </w:rPr>
            </w:pPr>
            <w:r w:rsidRPr="004B1D11">
              <w:rPr>
                <w:rFonts w:ascii="Arial" w:hAnsi="Arial" w:cs="Arial"/>
                <w:sz w:val="18"/>
                <w:szCs w:val="18"/>
              </w:rPr>
              <w:t>2 en el primer semestre</w:t>
            </w:r>
          </w:p>
          <w:p w14:paraId="60B7B768" w14:textId="6E7329FB" w:rsidR="00915FB9" w:rsidRPr="004B1D11" w:rsidRDefault="00915FB9" w:rsidP="00DA3AB9">
            <w:pPr>
              <w:pStyle w:val="TableParagraph"/>
              <w:spacing w:before="30"/>
              <w:ind w:left="92" w:right="79"/>
              <w:jc w:val="center"/>
              <w:rPr>
                <w:rFonts w:ascii="Arial" w:hAnsi="Arial" w:cs="Arial"/>
                <w:sz w:val="18"/>
                <w:szCs w:val="18"/>
              </w:rPr>
            </w:pPr>
            <w:r w:rsidRPr="004B1D11">
              <w:rPr>
                <w:rFonts w:ascii="Arial" w:hAnsi="Arial" w:cs="Arial"/>
                <w:sz w:val="18"/>
                <w:szCs w:val="18"/>
              </w:rPr>
              <w:t>y 2 segundo</w:t>
            </w:r>
          </w:p>
          <w:p w14:paraId="12A45F12" w14:textId="603B61BE" w:rsidR="00915FB9" w:rsidRPr="004B1D11" w:rsidRDefault="00915FB9" w:rsidP="00DA3AB9">
            <w:pPr>
              <w:pStyle w:val="TableParagraph"/>
              <w:ind w:left="96" w:right="81"/>
              <w:jc w:val="center"/>
              <w:rPr>
                <w:rFonts w:ascii="Arial" w:hAnsi="Arial" w:cs="Arial"/>
                <w:sz w:val="18"/>
                <w:szCs w:val="18"/>
              </w:rPr>
            </w:pPr>
            <w:r w:rsidRPr="004B1D11">
              <w:rPr>
                <w:rFonts w:ascii="Arial" w:hAnsi="Arial" w:cs="Arial"/>
                <w:sz w:val="18"/>
                <w:szCs w:val="18"/>
              </w:rPr>
              <w:t>semestre del 202</w:t>
            </w:r>
            <w:r w:rsidR="00D521E7">
              <w:rPr>
                <w:rFonts w:ascii="Arial" w:hAnsi="Arial" w:cs="Arial"/>
                <w:sz w:val="18"/>
                <w:szCs w:val="18"/>
              </w:rPr>
              <w:t>5</w:t>
            </w:r>
          </w:p>
        </w:tc>
      </w:tr>
      <w:tr w:rsidR="00915FB9" w:rsidRPr="00041FEC" w14:paraId="7FEED1F4" w14:textId="77777777" w:rsidTr="00B112DD">
        <w:trPr>
          <w:trHeight w:val="2174"/>
          <w:jc w:val="center"/>
        </w:trPr>
        <w:tc>
          <w:tcPr>
            <w:tcW w:w="1413" w:type="dxa"/>
            <w:vMerge/>
            <w:tcBorders>
              <w:left w:val="single" w:sz="4" w:space="0" w:color="auto"/>
              <w:right w:val="single" w:sz="4" w:space="0" w:color="auto"/>
            </w:tcBorders>
          </w:tcPr>
          <w:p w14:paraId="15DE7CEE" w14:textId="77777777" w:rsidR="00915FB9" w:rsidRPr="00041FEC" w:rsidRDefault="00915FB9" w:rsidP="00DA3AB9">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136B81D8" w14:textId="23E8BF61" w:rsidR="00915FB9" w:rsidRPr="004B1D11" w:rsidRDefault="00915FB9" w:rsidP="00DA3AB9">
            <w:pPr>
              <w:pStyle w:val="TableParagraph"/>
              <w:jc w:val="center"/>
              <w:rPr>
                <w:rFonts w:ascii="Arial" w:hAnsi="Arial" w:cs="Arial"/>
                <w:sz w:val="18"/>
                <w:szCs w:val="18"/>
              </w:rPr>
            </w:pPr>
            <w:r w:rsidRPr="004B1D11">
              <w:rPr>
                <w:rFonts w:ascii="Arial" w:hAnsi="Arial" w:cs="Arial"/>
                <w:sz w:val="18"/>
                <w:szCs w:val="18"/>
              </w:rPr>
              <w:t>1.</w:t>
            </w:r>
            <w:r w:rsidR="008136AC">
              <w:rPr>
                <w:rFonts w:ascii="Arial" w:hAnsi="Arial" w:cs="Arial"/>
                <w:sz w:val="18"/>
                <w:szCs w:val="18"/>
              </w:rPr>
              <w:t>19</w:t>
            </w:r>
          </w:p>
        </w:tc>
        <w:tc>
          <w:tcPr>
            <w:tcW w:w="2084" w:type="dxa"/>
            <w:tcBorders>
              <w:left w:val="single" w:sz="4" w:space="0" w:color="auto"/>
              <w:right w:val="single" w:sz="4" w:space="0" w:color="auto"/>
            </w:tcBorders>
            <w:shd w:val="clear" w:color="auto" w:fill="auto"/>
            <w:vAlign w:val="center"/>
          </w:tcPr>
          <w:p w14:paraId="1E60E49B" w14:textId="674B829D" w:rsidR="00915FB9" w:rsidRPr="004B1D11" w:rsidRDefault="00915FB9" w:rsidP="00DA3AB9">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Publicar en la Página Web el Li</w:t>
            </w:r>
            <w:r w:rsidR="00042EBA" w:rsidRPr="004B1D11">
              <w:rPr>
                <w:rFonts w:ascii="Arial" w:hAnsi="Arial" w:cs="Arial"/>
                <w:sz w:val="18"/>
                <w:szCs w:val="18"/>
              </w:rPr>
              <w:t>bro</w:t>
            </w:r>
            <w:r w:rsidRPr="004B1D11">
              <w:rPr>
                <w:rFonts w:ascii="Arial" w:hAnsi="Arial" w:cs="Arial"/>
                <w:sz w:val="18"/>
                <w:szCs w:val="18"/>
              </w:rPr>
              <w:t xml:space="preserve"> de registro de intereses privados de los Representantes a la Cámara y su publicación en Gaceta.</w:t>
            </w:r>
          </w:p>
        </w:tc>
        <w:tc>
          <w:tcPr>
            <w:tcW w:w="14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2EDD70" w14:textId="7A9E1AF4"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Publicación de Registro de Intereses Privados y publicación de la Gaceta en Página Web</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1BDF8" w14:textId="69EB2448"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 xml:space="preserve"># de </w:t>
            </w:r>
            <w:r w:rsidR="00042EBA" w:rsidRPr="004B1D11">
              <w:rPr>
                <w:rFonts w:ascii="Arial" w:hAnsi="Arial" w:cs="Arial"/>
                <w:sz w:val="18"/>
                <w:szCs w:val="18"/>
              </w:rPr>
              <w:t>libros</w:t>
            </w:r>
            <w:r w:rsidRPr="004B1D11">
              <w:rPr>
                <w:rFonts w:ascii="Arial" w:hAnsi="Arial" w:cs="Arial"/>
                <w:sz w:val="18"/>
                <w:szCs w:val="18"/>
              </w:rPr>
              <w:t xml:space="preserve"> publicados en la página web               /                total de l</w:t>
            </w:r>
            <w:r w:rsidR="00042EBA" w:rsidRPr="004B1D11">
              <w:rPr>
                <w:rFonts w:ascii="Arial" w:hAnsi="Arial" w:cs="Arial"/>
                <w:sz w:val="18"/>
                <w:szCs w:val="18"/>
              </w:rPr>
              <w:t>ibros</w:t>
            </w:r>
            <w:r w:rsidRPr="004B1D11">
              <w:rPr>
                <w:rFonts w:ascii="Arial" w:hAnsi="Arial" w:cs="Arial"/>
                <w:sz w:val="18"/>
                <w:szCs w:val="18"/>
              </w:rPr>
              <w:t xml:space="preserve"> programados para ser publicado    en la página web             </w:t>
            </w:r>
          </w:p>
        </w:tc>
        <w:tc>
          <w:tcPr>
            <w:tcW w:w="18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11BA59" w14:textId="1FF4F59D" w:rsidR="00915FB9" w:rsidRPr="004B1D11" w:rsidRDefault="00915FB9" w:rsidP="00DA3AB9">
            <w:pPr>
              <w:pStyle w:val="TableParagraph"/>
              <w:spacing w:before="3"/>
              <w:ind w:left="108" w:right="95"/>
              <w:jc w:val="center"/>
              <w:rPr>
                <w:rFonts w:ascii="Arial" w:hAnsi="Arial" w:cs="Arial"/>
                <w:sz w:val="18"/>
                <w:szCs w:val="18"/>
              </w:rPr>
            </w:pPr>
            <w:r w:rsidRPr="004B1D11">
              <w:rPr>
                <w:rFonts w:ascii="Arial" w:hAnsi="Arial" w:cs="Arial"/>
                <w:sz w:val="18"/>
                <w:szCs w:val="18"/>
              </w:rPr>
              <w:t>Secretaría General</w:t>
            </w:r>
          </w:p>
        </w:tc>
        <w:tc>
          <w:tcPr>
            <w:tcW w:w="12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26A758" w14:textId="6067D9A5" w:rsidR="00915FB9" w:rsidRPr="004B1D11" w:rsidRDefault="00915FB9" w:rsidP="00DA3AB9">
            <w:pPr>
              <w:pStyle w:val="TableParagraph"/>
              <w:ind w:left="96" w:right="81"/>
              <w:jc w:val="center"/>
              <w:rPr>
                <w:rFonts w:ascii="Arial" w:hAnsi="Arial" w:cs="Arial"/>
                <w:sz w:val="18"/>
                <w:szCs w:val="18"/>
              </w:rPr>
            </w:pPr>
            <w:r w:rsidRPr="004B1D11">
              <w:rPr>
                <w:rFonts w:ascii="Arial" w:hAnsi="Arial" w:cs="Arial"/>
                <w:sz w:val="18"/>
                <w:szCs w:val="18"/>
              </w:rPr>
              <w:t>31 de diciembre de 202</w:t>
            </w:r>
            <w:r w:rsidR="00D521E7">
              <w:rPr>
                <w:rFonts w:ascii="Arial" w:hAnsi="Arial" w:cs="Arial"/>
                <w:sz w:val="18"/>
                <w:szCs w:val="18"/>
              </w:rPr>
              <w:t>5</w:t>
            </w:r>
          </w:p>
        </w:tc>
      </w:tr>
      <w:tr w:rsidR="00915FB9" w:rsidRPr="00041FEC" w14:paraId="35FAF8EB" w14:textId="77777777" w:rsidTr="00B112DD">
        <w:trPr>
          <w:gridAfter w:val="1"/>
          <w:wAfter w:w="42" w:type="dxa"/>
          <w:trHeight w:val="1651"/>
          <w:jc w:val="center"/>
        </w:trPr>
        <w:tc>
          <w:tcPr>
            <w:tcW w:w="1413" w:type="dxa"/>
            <w:vMerge w:val="restart"/>
            <w:tcBorders>
              <w:left w:val="single" w:sz="4" w:space="0" w:color="auto"/>
              <w:right w:val="single" w:sz="4" w:space="0" w:color="auto"/>
            </w:tcBorders>
          </w:tcPr>
          <w:p w14:paraId="2FCEBEA8" w14:textId="77777777" w:rsidR="00915FB9" w:rsidRPr="00041FEC" w:rsidRDefault="00915FB9" w:rsidP="005454C9">
            <w:pPr>
              <w:rPr>
                <w:rFonts w:ascii="Arial" w:hAnsi="Arial" w:cs="Arial"/>
                <w:sz w:val="18"/>
                <w:szCs w:val="18"/>
              </w:rPr>
            </w:pPr>
          </w:p>
          <w:p w14:paraId="0825B396" w14:textId="77777777" w:rsidR="00915FB9" w:rsidRPr="00041FEC" w:rsidRDefault="00915FB9" w:rsidP="005454C9">
            <w:pPr>
              <w:rPr>
                <w:rFonts w:ascii="Arial" w:hAnsi="Arial" w:cs="Arial"/>
                <w:sz w:val="18"/>
                <w:szCs w:val="18"/>
              </w:rPr>
            </w:pPr>
          </w:p>
          <w:p w14:paraId="795089C7" w14:textId="77777777" w:rsidR="00915FB9" w:rsidRPr="00041FEC" w:rsidRDefault="00915FB9" w:rsidP="005454C9">
            <w:pPr>
              <w:rPr>
                <w:rFonts w:ascii="Arial" w:hAnsi="Arial" w:cs="Arial"/>
                <w:sz w:val="18"/>
                <w:szCs w:val="18"/>
              </w:rPr>
            </w:pPr>
          </w:p>
          <w:p w14:paraId="3FA846FD" w14:textId="77777777" w:rsidR="00915FB9" w:rsidRPr="00041FEC" w:rsidRDefault="00915FB9" w:rsidP="005454C9">
            <w:pPr>
              <w:rPr>
                <w:rFonts w:ascii="Arial" w:hAnsi="Arial" w:cs="Arial"/>
                <w:sz w:val="18"/>
                <w:szCs w:val="18"/>
              </w:rPr>
            </w:pPr>
          </w:p>
          <w:p w14:paraId="778CF695" w14:textId="77777777" w:rsidR="00915FB9" w:rsidRPr="00041FEC" w:rsidRDefault="00915FB9" w:rsidP="005454C9">
            <w:pPr>
              <w:rPr>
                <w:rFonts w:ascii="Arial" w:hAnsi="Arial" w:cs="Arial"/>
                <w:sz w:val="18"/>
                <w:szCs w:val="18"/>
              </w:rPr>
            </w:pPr>
          </w:p>
          <w:p w14:paraId="2BC9BA0C" w14:textId="77777777" w:rsidR="00915FB9" w:rsidRPr="00041FEC" w:rsidRDefault="00915FB9" w:rsidP="005454C9">
            <w:pPr>
              <w:rPr>
                <w:rFonts w:ascii="Arial" w:hAnsi="Arial" w:cs="Arial"/>
                <w:sz w:val="18"/>
                <w:szCs w:val="18"/>
              </w:rPr>
            </w:pPr>
          </w:p>
          <w:p w14:paraId="30ABDA9E" w14:textId="77777777" w:rsidR="00915FB9" w:rsidRPr="00041FEC" w:rsidRDefault="00915FB9" w:rsidP="005454C9">
            <w:pPr>
              <w:rPr>
                <w:rFonts w:ascii="Arial" w:hAnsi="Arial" w:cs="Arial"/>
                <w:sz w:val="18"/>
                <w:szCs w:val="18"/>
              </w:rPr>
            </w:pPr>
          </w:p>
          <w:p w14:paraId="1C45D8E0" w14:textId="77777777" w:rsidR="00915FB9" w:rsidRPr="00041FEC" w:rsidRDefault="00915FB9" w:rsidP="005454C9">
            <w:pPr>
              <w:rPr>
                <w:rFonts w:ascii="Arial" w:hAnsi="Arial" w:cs="Arial"/>
                <w:sz w:val="18"/>
                <w:szCs w:val="18"/>
              </w:rPr>
            </w:pPr>
          </w:p>
          <w:p w14:paraId="45B5F99B" w14:textId="77777777" w:rsidR="00915FB9" w:rsidRPr="00041FEC" w:rsidRDefault="00915FB9" w:rsidP="005454C9">
            <w:pPr>
              <w:rPr>
                <w:rFonts w:ascii="Arial" w:hAnsi="Arial" w:cs="Arial"/>
                <w:sz w:val="18"/>
                <w:szCs w:val="18"/>
              </w:rPr>
            </w:pPr>
          </w:p>
          <w:p w14:paraId="2FA733C9" w14:textId="77777777" w:rsidR="00915FB9" w:rsidRPr="00041FEC" w:rsidRDefault="00915FB9" w:rsidP="005454C9">
            <w:pPr>
              <w:rPr>
                <w:rFonts w:ascii="Arial" w:hAnsi="Arial" w:cs="Arial"/>
                <w:sz w:val="18"/>
                <w:szCs w:val="18"/>
              </w:rPr>
            </w:pPr>
          </w:p>
          <w:p w14:paraId="41687987" w14:textId="77777777" w:rsidR="00915FB9" w:rsidRPr="00041FEC" w:rsidRDefault="00915FB9" w:rsidP="005454C9">
            <w:pPr>
              <w:rPr>
                <w:rFonts w:ascii="Arial" w:hAnsi="Arial" w:cs="Arial"/>
                <w:sz w:val="18"/>
                <w:szCs w:val="18"/>
              </w:rPr>
            </w:pPr>
          </w:p>
          <w:p w14:paraId="20FA469F" w14:textId="77777777" w:rsidR="00915FB9" w:rsidRPr="00041FEC" w:rsidRDefault="00915FB9" w:rsidP="005454C9">
            <w:pPr>
              <w:rPr>
                <w:rFonts w:ascii="Arial" w:hAnsi="Arial" w:cs="Arial"/>
                <w:sz w:val="18"/>
                <w:szCs w:val="18"/>
              </w:rPr>
            </w:pPr>
          </w:p>
          <w:p w14:paraId="4C3FC108" w14:textId="77777777" w:rsidR="00915FB9" w:rsidRPr="00041FEC" w:rsidRDefault="00915FB9" w:rsidP="005454C9">
            <w:pPr>
              <w:rPr>
                <w:rFonts w:ascii="Arial" w:hAnsi="Arial" w:cs="Arial"/>
                <w:sz w:val="18"/>
                <w:szCs w:val="18"/>
              </w:rPr>
            </w:pPr>
          </w:p>
          <w:p w14:paraId="75520224" w14:textId="77777777" w:rsidR="00915FB9" w:rsidRPr="00041FEC" w:rsidRDefault="00915FB9" w:rsidP="005454C9">
            <w:pPr>
              <w:rPr>
                <w:rFonts w:ascii="Arial" w:hAnsi="Arial" w:cs="Arial"/>
                <w:sz w:val="18"/>
                <w:szCs w:val="18"/>
              </w:rPr>
            </w:pPr>
          </w:p>
          <w:p w14:paraId="69CF3B4F" w14:textId="44DD3549" w:rsidR="00915FB9" w:rsidRPr="00041FEC" w:rsidRDefault="00915FB9" w:rsidP="005454C9">
            <w:pPr>
              <w:rPr>
                <w:rFonts w:ascii="Arial" w:hAnsi="Arial" w:cs="Arial"/>
                <w:sz w:val="18"/>
                <w:szCs w:val="18"/>
              </w:rPr>
            </w:pPr>
            <w:r w:rsidRPr="00041FEC">
              <w:rPr>
                <w:rFonts w:ascii="Arial" w:hAnsi="Arial" w:cs="Arial"/>
                <w:sz w:val="18"/>
                <w:szCs w:val="18"/>
              </w:rPr>
              <w:t xml:space="preserve">Subcomponente 1 </w:t>
            </w:r>
          </w:p>
          <w:p w14:paraId="4E233EDC" w14:textId="77777777" w:rsidR="00915FB9" w:rsidRPr="00041FEC" w:rsidRDefault="00915FB9" w:rsidP="005454C9">
            <w:pPr>
              <w:rPr>
                <w:rFonts w:ascii="Arial" w:hAnsi="Arial" w:cs="Arial"/>
                <w:sz w:val="18"/>
                <w:szCs w:val="18"/>
              </w:rPr>
            </w:pPr>
          </w:p>
          <w:p w14:paraId="107E3A4F" w14:textId="392F4CBF" w:rsidR="00915FB9" w:rsidRPr="00041FEC" w:rsidRDefault="00915FB9" w:rsidP="005454C9">
            <w:pPr>
              <w:rPr>
                <w:rFonts w:ascii="Arial" w:hAnsi="Arial" w:cs="Arial"/>
                <w:sz w:val="18"/>
                <w:szCs w:val="18"/>
              </w:rPr>
            </w:pPr>
            <w:r w:rsidRPr="00041FEC">
              <w:rPr>
                <w:rFonts w:ascii="Arial" w:hAnsi="Arial" w:cs="Arial"/>
                <w:sz w:val="18"/>
                <w:szCs w:val="18"/>
              </w:rPr>
              <w:t>Lineamientos de Transparencia Activa</w:t>
            </w:r>
          </w:p>
        </w:tc>
        <w:tc>
          <w:tcPr>
            <w:tcW w:w="425" w:type="dxa"/>
            <w:tcBorders>
              <w:left w:val="single" w:sz="4" w:space="0" w:color="auto"/>
              <w:right w:val="single" w:sz="4" w:space="0" w:color="auto"/>
            </w:tcBorders>
            <w:shd w:val="clear" w:color="auto" w:fill="auto"/>
            <w:vAlign w:val="center"/>
          </w:tcPr>
          <w:p w14:paraId="558FABC2" w14:textId="06C46082" w:rsidR="00915FB9" w:rsidRPr="00041FEC" w:rsidRDefault="00915FB9" w:rsidP="005454C9">
            <w:pPr>
              <w:pStyle w:val="TableParagraph"/>
              <w:jc w:val="center"/>
              <w:rPr>
                <w:rFonts w:ascii="Arial" w:hAnsi="Arial" w:cs="Arial"/>
                <w:sz w:val="18"/>
                <w:szCs w:val="18"/>
              </w:rPr>
            </w:pPr>
            <w:r w:rsidRPr="00041FEC">
              <w:rPr>
                <w:rFonts w:ascii="Arial" w:hAnsi="Arial" w:cs="Arial"/>
                <w:sz w:val="18"/>
                <w:szCs w:val="18"/>
              </w:rPr>
              <w:t>1.2</w:t>
            </w:r>
            <w:r w:rsidR="008136AC">
              <w:rPr>
                <w:rFonts w:ascii="Arial" w:hAnsi="Arial" w:cs="Arial"/>
                <w:sz w:val="18"/>
                <w:szCs w:val="18"/>
              </w:rPr>
              <w:t>0</w:t>
            </w:r>
            <w:r w:rsidRPr="00041FEC">
              <w:rPr>
                <w:rFonts w:ascii="Arial" w:hAnsi="Arial" w:cs="Arial"/>
                <w:sz w:val="18"/>
                <w:szCs w:val="18"/>
              </w:rPr>
              <w:t>.</w:t>
            </w:r>
          </w:p>
        </w:tc>
        <w:tc>
          <w:tcPr>
            <w:tcW w:w="2154" w:type="dxa"/>
            <w:gridSpan w:val="2"/>
            <w:tcBorders>
              <w:left w:val="single" w:sz="4" w:space="0" w:color="auto"/>
              <w:right w:val="single" w:sz="4" w:space="0" w:color="auto"/>
            </w:tcBorders>
            <w:shd w:val="clear" w:color="auto" w:fill="auto"/>
            <w:vAlign w:val="center"/>
          </w:tcPr>
          <w:p w14:paraId="03BD2120" w14:textId="742CFFAE" w:rsidR="00915FB9" w:rsidRPr="00041FEC" w:rsidRDefault="00915FB9" w:rsidP="005454C9">
            <w:pPr>
              <w:pStyle w:val="TableParagraph"/>
              <w:tabs>
                <w:tab w:val="left" w:pos="1079"/>
                <w:tab w:val="left" w:pos="1491"/>
                <w:tab w:val="left" w:pos="2002"/>
                <w:tab w:val="left" w:pos="2044"/>
              </w:tabs>
              <w:ind w:left="96" w:right="81"/>
              <w:jc w:val="both"/>
              <w:rPr>
                <w:rFonts w:ascii="Arial" w:hAnsi="Arial" w:cs="Arial"/>
                <w:sz w:val="18"/>
                <w:szCs w:val="18"/>
              </w:rPr>
            </w:pPr>
            <w:r w:rsidRPr="00041FEC">
              <w:rPr>
                <w:rFonts w:ascii="Arial" w:hAnsi="Arial" w:cs="Arial"/>
                <w:sz w:val="18"/>
                <w:szCs w:val="18"/>
              </w:rPr>
              <w:t xml:space="preserve">Publicar el perfil de los Representantes </w:t>
            </w:r>
            <w:r w:rsidR="00811298">
              <w:rPr>
                <w:rFonts w:ascii="Arial" w:hAnsi="Arial" w:cs="Arial"/>
                <w:sz w:val="18"/>
                <w:szCs w:val="18"/>
              </w:rPr>
              <w:t>a</w:t>
            </w:r>
            <w:r w:rsidRPr="00041FEC">
              <w:rPr>
                <w:rFonts w:ascii="Arial" w:hAnsi="Arial" w:cs="Arial"/>
                <w:sz w:val="18"/>
                <w:szCs w:val="18"/>
              </w:rPr>
              <w:t xml:space="preserve"> la Cámara en la página web en la sección “Representantes”.</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A0D2EF" w14:textId="77777777" w:rsidR="00915FB9" w:rsidRPr="00041FEC" w:rsidRDefault="00915FB9" w:rsidP="005454C9">
            <w:pPr>
              <w:pStyle w:val="TableParagraph"/>
              <w:spacing w:before="3"/>
              <w:ind w:left="73" w:right="84"/>
              <w:jc w:val="center"/>
              <w:rPr>
                <w:rFonts w:ascii="Arial" w:hAnsi="Arial" w:cs="Arial"/>
                <w:sz w:val="18"/>
                <w:szCs w:val="18"/>
              </w:rPr>
            </w:pPr>
            <w:r w:rsidRPr="00041FEC">
              <w:rPr>
                <w:rFonts w:ascii="Arial" w:hAnsi="Arial" w:cs="Arial"/>
                <w:sz w:val="18"/>
                <w:szCs w:val="18"/>
              </w:rPr>
              <w:t>Consolidación y actualización de los perfiles de los</w:t>
            </w:r>
          </w:p>
          <w:p w14:paraId="09AC6E78" w14:textId="57C922D1"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Representantes en la Página Web de la Cámara de Representantes</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169AA8" w14:textId="0A4439B8"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 xml:space="preserve"># de perfiles Publicados en la Cámara de Representantes /                               # de perfiles programados a publicar en la Cámara de Representantes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937E72F" w14:textId="0BE3AEFA"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Secretaría General</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CF334" w14:textId="50D74184" w:rsidR="00915FB9" w:rsidRPr="00041FEC" w:rsidRDefault="00915FB9" w:rsidP="005454C9">
            <w:pPr>
              <w:pStyle w:val="TableParagraph"/>
              <w:ind w:left="96" w:right="81"/>
              <w:jc w:val="center"/>
              <w:rPr>
                <w:rFonts w:ascii="Arial" w:hAnsi="Arial" w:cs="Arial"/>
                <w:sz w:val="18"/>
                <w:szCs w:val="18"/>
              </w:rPr>
            </w:pPr>
            <w:r w:rsidRPr="00041FEC">
              <w:rPr>
                <w:rFonts w:ascii="Arial" w:hAnsi="Arial" w:cs="Arial"/>
                <w:sz w:val="18"/>
                <w:szCs w:val="18"/>
              </w:rPr>
              <w:t>31 de diciembre de 202</w:t>
            </w:r>
            <w:r w:rsidR="00D521E7">
              <w:rPr>
                <w:rFonts w:ascii="Arial" w:hAnsi="Arial" w:cs="Arial"/>
                <w:sz w:val="18"/>
                <w:szCs w:val="18"/>
              </w:rPr>
              <w:t>5</w:t>
            </w:r>
          </w:p>
        </w:tc>
      </w:tr>
      <w:tr w:rsidR="00915FB9" w:rsidRPr="00041FEC" w14:paraId="0E2301EA" w14:textId="77777777" w:rsidTr="00B112DD">
        <w:trPr>
          <w:gridAfter w:val="1"/>
          <w:wAfter w:w="42" w:type="dxa"/>
          <w:trHeight w:val="1651"/>
          <w:jc w:val="center"/>
        </w:trPr>
        <w:tc>
          <w:tcPr>
            <w:tcW w:w="1413" w:type="dxa"/>
            <w:vMerge/>
            <w:tcBorders>
              <w:left w:val="single" w:sz="4" w:space="0" w:color="auto"/>
              <w:right w:val="single" w:sz="4" w:space="0" w:color="auto"/>
            </w:tcBorders>
          </w:tcPr>
          <w:p w14:paraId="2039E79C" w14:textId="23FADBCE" w:rsidR="00915FB9" w:rsidRPr="00041FEC" w:rsidRDefault="00915FB9" w:rsidP="005454C9">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687715EC" w14:textId="2A53E331" w:rsidR="00915FB9" w:rsidRPr="00041FEC" w:rsidRDefault="00915FB9" w:rsidP="005454C9">
            <w:pPr>
              <w:pStyle w:val="TableParagraph"/>
              <w:jc w:val="center"/>
              <w:rPr>
                <w:rFonts w:ascii="Arial" w:hAnsi="Arial" w:cs="Arial"/>
                <w:sz w:val="18"/>
                <w:szCs w:val="18"/>
              </w:rPr>
            </w:pPr>
            <w:r w:rsidRPr="00041FEC">
              <w:rPr>
                <w:rFonts w:ascii="Arial" w:hAnsi="Arial" w:cs="Arial"/>
                <w:sz w:val="18"/>
                <w:szCs w:val="18"/>
              </w:rPr>
              <w:t>1.2</w:t>
            </w:r>
            <w:r w:rsidR="008136AC">
              <w:rPr>
                <w:rFonts w:ascii="Arial" w:hAnsi="Arial" w:cs="Arial"/>
                <w:sz w:val="18"/>
                <w:szCs w:val="18"/>
              </w:rPr>
              <w:t>1</w:t>
            </w:r>
            <w:r w:rsidRPr="00041FEC">
              <w:rPr>
                <w:rFonts w:ascii="Arial" w:hAnsi="Arial" w:cs="Arial"/>
                <w:sz w:val="18"/>
                <w:szCs w:val="18"/>
              </w:rPr>
              <w:t>.</w:t>
            </w:r>
          </w:p>
        </w:tc>
        <w:tc>
          <w:tcPr>
            <w:tcW w:w="2154" w:type="dxa"/>
            <w:gridSpan w:val="2"/>
            <w:tcBorders>
              <w:left w:val="single" w:sz="4" w:space="0" w:color="auto"/>
              <w:right w:val="single" w:sz="4" w:space="0" w:color="auto"/>
            </w:tcBorders>
            <w:shd w:val="clear" w:color="auto" w:fill="auto"/>
            <w:vAlign w:val="center"/>
          </w:tcPr>
          <w:p w14:paraId="3B90FF29" w14:textId="6E810516" w:rsidR="00915FB9" w:rsidRPr="00041FEC" w:rsidRDefault="00915FB9" w:rsidP="005454C9">
            <w:pPr>
              <w:pStyle w:val="TableParagraph"/>
              <w:tabs>
                <w:tab w:val="left" w:pos="1079"/>
                <w:tab w:val="left" w:pos="1491"/>
                <w:tab w:val="left" w:pos="2002"/>
                <w:tab w:val="left" w:pos="2044"/>
              </w:tabs>
              <w:ind w:left="96" w:right="81"/>
              <w:jc w:val="both"/>
              <w:rPr>
                <w:rFonts w:ascii="Arial" w:hAnsi="Arial" w:cs="Arial"/>
                <w:sz w:val="18"/>
                <w:szCs w:val="18"/>
              </w:rPr>
            </w:pPr>
            <w:r w:rsidRPr="00041FEC">
              <w:rPr>
                <w:rFonts w:ascii="Arial" w:hAnsi="Arial" w:cs="Arial"/>
                <w:sz w:val="18"/>
                <w:szCs w:val="18"/>
              </w:rPr>
              <w:t>Realizar acciones para incentivar el derecho a la participación democrática en temas legislativos desde los territorios, según Resolución 1331 de 2017.</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99AE79" w14:textId="32E05B56"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2 encuentros Ciudadanos, con aliados estratégicos, para desarrollar estrategia “En Cuéntate con la Cámara”</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10DB6" w14:textId="77777777"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Número de encuentros realizados</w:t>
            </w:r>
          </w:p>
          <w:p w14:paraId="6437C9D3" w14:textId="77777777" w:rsidR="00915FB9" w:rsidRPr="00041FEC" w:rsidRDefault="00915FB9" w:rsidP="005454C9">
            <w:pPr>
              <w:pStyle w:val="TableParagraph"/>
              <w:tabs>
                <w:tab w:val="left" w:pos="2044"/>
              </w:tabs>
              <w:ind w:left="28" w:right="38"/>
              <w:jc w:val="center"/>
              <w:rPr>
                <w:rFonts w:ascii="Arial" w:hAnsi="Arial" w:cs="Arial"/>
                <w:sz w:val="18"/>
                <w:szCs w:val="18"/>
              </w:rPr>
            </w:pPr>
            <w:r w:rsidRPr="00041FEC">
              <w:rPr>
                <w:rFonts w:ascii="Arial" w:hAnsi="Arial" w:cs="Arial"/>
                <w:sz w:val="18"/>
                <w:szCs w:val="18"/>
              </w:rPr>
              <w:t>-----------------</w:t>
            </w:r>
          </w:p>
          <w:p w14:paraId="56C724FB" w14:textId="6DB7D26F"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2 encuentros propuestos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0E2A6E6" w14:textId="52BAFB5A" w:rsidR="00915FB9" w:rsidRPr="00041FEC" w:rsidRDefault="00915FB9" w:rsidP="005454C9">
            <w:pPr>
              <w:pStyle w:val="TableParagraph"/>
              <w:spacing w:before="3"/>
              <w:ind w:left="108" w:right="95"/>
              <w:jc w:val="center"/>
              <w:rPr>
                <w:rFonts w:ascii="Arial" w:hAnsi="Arial" w:cs="Arial"/>
                <w:sz w:val="18"/>
                <w:szCs w:val="18"/>
              </w:rPr>
            </w:pPr>
            <w:r w:rsidRPr="00041FEC">
              <w:rPr>
                <w:rFonts w:ascii="Arial" w:hAnsi="Arial" w:cs="Arial"/>
                <w:sz w:val="18"/>
                <w:szCs w:val="18"/>
              </w:rPr>
              <w:t>Secretaría General</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2986BF" w14:textId="310D41DE" w:rsidR="00915FB9" w:rsidRPr="00041FEC" w:rsidRDefault="00915FB9" w:rsidP="005454C9">
            <w:pPr>
              <w:pStyle w:val="TableParagraph"/>
              <w:ind w:left="96" w:right="81"/>
              <w:jc w:val="center"/>
              <w:rPr>
                <w:rFonts w:ascii="Arial" w:hAnsi="Arial" w:cs="Arial"/>
                <w:sz w:val="18"/>
                <w:szCs w:val="18"/>
              </w:rPr>
            </w:pPr>
            <w:r w:rsidRPr="00041FEC">
              <w:rPr>
                <w:rFonts w:ascii="Arial" w:hAnsi="Arial" w:cs="Arial"/>
                <w:sz w:val="18"/>
                <w:szCs w:val="18"/>
              </w:rPr>
              <w:t>Entre 1 de febrero y 31 de diciembre de 202</w:t>
            </w:r>
            <w:r w:rsidR="00D521E7">
              <w:rPr>
                <w:rFonts w:ascii="Arial" w:hAnsi="Arial" w:cs="Arial"/>
                <w:sz w:val="18"/>
                <w:szCs w:val="18"/>
              </w:rPr>
              <w:t>5</w:t>
            </w:r>
          </w:p>
        </w:tc>
      </w:tr>
      <w:tr w:rsidR="00915FB9" w:rsidRPr="00041FEC" w14:paraId="3890F3B1" w14:textId="77777777" w:rsidTr="00B112DD">
        <w:trPr>
          <w:gridAfter w:val="1"/>
          <w:wAfter w:w="42" w:type="dxa"/>
          <w:trHeight w:val="1651"/>
          <w:jc w:val="center"/>
        </w:trPr>
        <w:tc>
          <w:tcPr>
            <w:tcW w:w="1413" w:type="dxa"/>
            <w:vMerge/>
            <w:tcBorders>
              <w:left w:val="single" w:sz="4" w:space="0" w:color="auto"/>
              <w:right w:val="single" w:sz="4" w:space="0" w:color="auto"/>
            </w:tcBorders>
            <w:vAlign w:val="center"/>
          </w:tcPr>
          <w:p w14:paraId="4A901480" w14:textId="41C43CF6" w:rsidR="00915FB9" w:rsidRPr="00041FEC" w:rsidRDefault="00915FB9" w:rsidP="005454C9">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146F4FB7" w14:textId="737583F4" w:rsidR="00915FB9" w:rsidRPr="004B1D11" w:rsidRDefault="00915FB9" w:rsidP="005454C9">
            <w:pPr>
              <w:pStyle w:val="TableParagraph"/>
              <w:jc w:val="center"/>
              <w:rPr>
                <w:rFonts w:ascii="Arial" w:hAnsi="Arial" w:cs="Arial"/>
                <w:sz w:val="18"/>
                <w:szCs w:val="18"/>
              </w:rPr>
            </w:pPr>
            <w:r w:rsidRPr="004B1D11">
              <w:rPr>
                <w:rFonts w:ascii="Arial" w:hAnsi="Arial" w:cs="Arial"/>
                <w:sz w:val="18"/>
                <w:szCs w:val="18"/>
              </w:rPr>
              <w:t>1.2</w:t>
            </w:r>
            <w:r w:rsidR="008136AC">
              <w:rPr>
                <w:rFonts w:ascii="Arial" w:hAnsi="Arial" w:cs="Arial"/>
                <w:sz w:val="18"/>
                <w:szCs w:val="18"/>
              </w:rPr>
              <w:t>2</w:t>
            </w:r>
            <w:r w:rsidRPr="004B1D11">
              <w:rPr>
                <w:rFonts w:ascii="Arial" w:hAnsi="Arial" w:cs="Arial"/>
                <w:sz w:val="18"/>
                <w:szCs w:val="18"/>
              </w:rPr>
              <w:t>.</w:t>
            </w:r>
          </w:p>
        </w:tc>
        <w:tc>
          <w:tcPr>
            <w:tcW w:w="2154" w:type="dxa"/>
            <w:gridSpan w:val="2"/>
            <w:tcBorders>
              <w:left w:val="single" w:sz="4" w:space="0" w:color="auto"/>
              <w:right w:val="single" w:sz="4" w:space="0" w:color="auto"/>
            </w:tcBorders>
            <w:shd w:val="clear" w:color="auto" w:fill="auto"/>
            <w:vAlign w:val="center"/>
          </w:tcPr>
          <w:p w14:paraId="0D51D176" w14:textId="1F70D187" w:rsidR="00915FB9" w:rsidRPr="004B1D11" w:rsidRDefault="00915FB9" w:rsidP="005454C9">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Capacitar junto a la Red de Lenguaje Claro Colombia a los funcionarios sobre la importancia del lenguaje claro en el trámite legislativo</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D5544" w14:textId="4622F1B3" w:rsidR="00915FB9" w:rsidRPr="004B1D11" w:rsidRDefault="00915FB9" w:rsidP="005454C9">
            <w:pPr>
              <w:pStyle w:val="TableParagraph"/>
              <w:spacing w:before="3"/>
              <w:ind w:left="108" w:right="95"/>
              <w:jc w:val="center"/>
              <w:rPr>
                <w:rFonts w:ascii="Arial" w:hAnsi="Arial" w:cs="Arial"/>
                <w:sz w:val="18"/>
                <w:szCs w:val="18"/>
              </w:rPr>
            </w:pPr>
            <w:r w:rsidRPr="004B1D11">
              <w:rPr>
                <w:rFonts w:ascii="Arial" w:hAnsi="Arial" w:cs="Arial"/>
                <w:sz w:val="18"/>
                <w:szCs w:val="18"/>
              </w:rPr>
              <w:t>Capacitaciones realizadas</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9F28B5" w14:textId="533D8B30" w:rsidR="00915FB9" w:rsidRPr="004B1D11" w:rsidRDefault="00915FB9" w:rsidP="005454C9">
            <w:pPr>
              <w:pStyle w:val="TableParagraph"/>
              <w:spacing w:before="3"/>
              <w:ind w:left="42" w:right="52"/>
              <w:jc w:val="center"/>
              <w:rPr>
                <w:rFonts w:ascii="Arial" w:hAnsi="Arial" w:cs="Arial"/>
                <w:sz w:val="18"/>
                <w:szCs w:val="18"/>
              </w:rPr>
            </w:pPr>
            <w:r w:rsidRPr="004B1D11">
              <w:rPr>
                <w:rFonts w:ascii="Arial" w:hAnsi="Arial" w:cs="Arial"/>
                <w:sz w:val="18"/>
                <w:szCs w:val="18"/>
              </w:rPr>
              <w:t># Capacitación realizada</w:t>
            </w:r>
          </w:p>
          <w:p w14:paraId="05E988F1" w14:textId="77777777" w:rsidR="00915FB9" w:rsidRPr="004B1D11" w:rsidRDefault="00915FB9" w:rsidP="005454C9">
            <w:pPr>
              <w:pStyle w:val="TableParagraph"/>
              <w:spacing w:before="3"/>
              <w:ind w:left="42" w:right="52"/>
              <w:jc w:val="center"/>
              <w:rPr>
                <w:rFonts w:ascii="Arial" w:hAnsi="Arial" w:cs="Arial"/>
                <w:sz w:val="18"/>
                <w:szCs w:val="18"/>
              </w:rPr>
            </w:pPr>
            <w:r w:rsidRPr="004B1D11">
              <w:rPr>
                <w:rFonts w:ascii="Arial" w:hAnsi="Arial" w:cs="Arial"/>
                <w:sz w:val="18"/>
                <w:szCs w:val="18"/>
              </w:rPr>
              <w:t>-----------------</w:t>
            </w:r>
          </w:p>
          <w:p w14:paraId="441CCA6D" w14:textId="6B17F5C8" w:rsidR="00915FB9" w:rsidRPr="004B1D11" w:rsidRDefault="00915FB9" w:rsidP="005454C9">
            <w:pPr>
              <w:pStyle w:val="TableParagraph"/>
              <w:spacing w:before="3"/>
              <w:ind w:left="42" w:right="52"/>
              <w:jc w:val="center"/>
              <w:rPr>
                <w:rFonts w:ascii="Arial" w:hAnsi="Arial" w:cs="Arial"/>
                <w:sz w:val="18"/>
                <w:szCs w:val="18"/>
              </w:rPr>
            </w:pPr>
            <w:r w:rsidRPr="004B1D11">
              <w:rPr>
                <w:rFonts w:ascii="Arial" w:hAnsi="Arial" w:cs="Arial"/>
                <w:sz w:val="18"/>
                <w:szCs w:val="18"/>
              </w:rPr>
              <w:t># Capacitación propuesta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F8E7E55" w14:textId="3E350E81" w:rsidR="00915FB9" w:rsidRPr="004B1D11" w:rsidRDefault="00915FB9" w:rsidP="005454C9">
            <w:pPr>
              <w:pStyle w:val="TableParagraph"/>
              <w:spacing w:before="3"/>
              <w:ind w:left="108" w:right="95"/>
              <w:jc w:val="center"/>
              <w:rPr>
                <w:rFonts w:ascii="Arial" w:hAnsi="Arial" w:cs="Arial"/>
                <w:sz w:val="18"/>
                <w:szCs w:val="18"/>
              </w:rPr>
            </w:pPr>
            <w:r w:rsidRPr="004B1D11">
              <w:rPr>
                <w:rFonts w:ascii="Arial" w:hAnsi="Arial" w:cs="Arial"/>
                <w:sz w:val="18"/>
                <w:szCs w:val="18"/>
              </w:rPr>
              <w:t>Secretaría General</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914857" w14:textId="1D048FBE" w:rsidR="00915FB9" w:rsidRPr="004B1D11" w:rsidRDefault="00915FB9" w:rsidP="005454C9">
            <w:pPr>
              <w:pStyle w:val="TableParagraph"/>
              <w:ind w:left="96" w:right="81"/>
              <w:jc w:val="center"/>
              <w:rPr>
                <w:rFonts w:ascii="Arial" w:hAnsi="Arial" w:cs="Arial"/>
                <w:sz w:val="18"/>
                <w:szCs w:val="18"/>
              </w:rPr>
            </w:pPr>
            <w:r w:rsidRPr="004B1D11">
              <w:rPr>
                <w:rFonts w:ascii="Arial" w:hAnsi="Arial" w:cs="Arial"/>
                <w:sz w:val="18"/>
                <w:szCs w:val="18"/>
              </w:rPr>
              <w:t>Diciembre de 202</w:t>
            </w:r>
            <w:r w:rsidR="00D521E7">
              <w:rPr>
                <w:rFonts w:ascii="Arial" w:hAnsi="Arial" w:cs="Arial"/>
                <w:sz w:val="18"/>
                <w:szCs w:val="18"/>
              </w:rPr>
              <w:t>5</w:t>
            </w:r>
          </w:p>
        </w:tc>
      </w:tr>
      <w:tr w:rsidR="0028703F" w:rsidRPr="00041FEC" w14:paraId="05C0E2D3" w14:textId="77777777" w:rsidTr="009B21E5">
        <w:trPr>
          <w:gridAfter w:val="1"/>
          <w:wAfter w:w="42" w:type="dxa"/>
          <w:trHeight w:val="1651"/>
          <w:jc w:val="center"/>
        </w:trPr>
        <w:tc>
          <w:tcPr>
            <w:tcW w:w="1413" w:type="dxa"/>
            <w:tcBorders>
              <w:left w:val="single" w:sz="4" w:space="0" w:color="auto"/>
              <w:right w:val="single" w:sz="4" w:space="0" w:color="auto"/>
            </w:tcBorders>
            <w:vAlign w:val="center"/>
          </w:tcPr>
          <w:p w14:paraId="779E13B0" w14:textId="77777777" w:rsidR="0028703F" w:rsidRPr="00041FEC" w:rsidRDefault="0028703F" w:rsidP="0028703F">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06663B88" w14:textId="20E73ED0" w:rsidR="0028703F" w:rsidRPr="004B1D11" w:rsidRDefault="0028703F" w:rsidP="0028703F">
            <w:pPr>
              <w:pStyle w:val="TableParagraph"/>
              <w:jc w:val="center"/>
              <w:rPr>
                <w:rFonts w:ascii="Arial" w:hAnsi="Arial" w:cs="Arial"/>
                <w:sz w:val="18"/>
                <w:szCs w:val="18"/>
              </w:rPr>
            </w:pPr>
            <w:r>
              <w:rPr>
                <w:rFonts w:ascii="Arial" w:hAnsi="Arial" w:cs="Arial"/>
                <w:sz w:val="18"/>
                <w:szCs w:val="18"/>
              </w:rPr>
              <w:t>1.23</w:t>
            </w:r>
          </w:p>
        </w:tc>
        <w:tc>
          <w:tcPr>
            <w:tcW w:w="2154" w:type="dxa"/>
            <w:gridSpan w:val="2"/>
            <w:tcBorders>
              <w:left w:val="single" w:sz="4" w:space="0" w:color="auto"/>
              <w:right w:val="single" w:sz="4" w:space="0" w:color="auto"/>
            </w:tcBorders>
            <w:vAlign w:val="center"/>
          </w:tcPr>
          <w:p w14:paraId="1B0675CC" w14:textId="068ECEB6" w:rsidR="0028703F" w:rsidRPr="004B1D11" w:rsidRDefault="0028703F" w:rsidP="0028703F">
            <w:pPr>
              <w:pStyle w:val="TableParagraph"/>
              <w:tabs>
                <w:tab w:val="left" w:pos="1079"/>
                <w:tab w:val="left" w:pos="1491"/>
                <w:tab w:val="left" w:pos="2002"/>
                <w:tab w:val="left" w:pos="2044"/>
              </w:tabs>
              <w:ind w:left="96" w:right="81"/>
              <w:jc w:val="both"/>
              <w:rPr>
                <w:rFonts w:ascii="Arial" w:hAnsi="Arial" w:cs="Arial"/>
                <w:sz w:val="18"/>
                <w:szCs w:val="18"/>
              </w:rPr>
            </w:pPr>
            <w:r w:rsidRPr="00866C57">
              <w:rPr>
                <w:rFonts w:ascii="Arial" w:hAnsi="Arial" w:cs="Arial"/>
                <w:sz w:val="18"/>
                <w:szCs w:val="18"/>
              </w:rPr>
              <w:t>Realizar socializaciones sobre la importancia de mantener actualizados los datos abiertos, la importancia de abrir y reutilizar datos y el proceso de apertura de datos de la Cámara de Representantes</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61E1DF16" w14:textId="2F9CCC86" w:rsidR="0028703F" w:rsidRPr="004B1D11" w:rsidRDefault="0028703F" w:rsidP="0028703F">
            <w:pPr>
              <w:pStyle w:val="TableParagraph"/>
              <w:spacing w:before="3"/>
              <w:ind w:left="108" w:right="95"/>
              <w:jc w:val="center"/>
              <w:rPr>
                <w:rFonts w:ascii="Arial" w:hAnsi="Arial" w:cs="Arial"/>
                <w:sz w:val="18"/>
                <w:szCs w:val="18"/>
              </w:rPr>
            </w:pPr>
            <w:r w:rsidRPr="00866C57">
              <w:rPr>
                <w:rFonts w:ascii="Arial" w:hAnsi="Arial" w:cs="Arial"/>
                <w:sz w:val="18"/>
                <w:szCs w:val="18"/>
              </w:rPr>
              <w:t>2 campañas de sensibilización e importancia de los datos abiertos</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31382FE0" w14:textId="2D5EF132" w:rsidR="0028703F" w:rsidRPr="004B1D11" w:rsidRDefault="0028703F" w:rsidP="0028703F">
            <w:pPr>
              <w:pStyle w:val="TableParagraph"/>
              <w:spacing w:before="3"/>
              <w:ind w:left="42" w:right="52"/>
              <w:jc w:val="center"/>
              <w:rPr>
                <w:rFonts w:ascii="Arial" w:hAnsi="Arial" w:cs="Arial"/>
                <w:sz w:val="18"/>
                <w:szCs w:val="18"/>
              </w:rPr>
            </w:pPr>
            <w:r w:rsidRPr="00866C57">
              <w:rPr>
                <w:rFonts w:ascii="Arial" w:hAnsi="Arial" w:cs="Arial"/>
                <w:sz w:val="18"/>
                <w:szCs w:val="18"/>
              </w:rPr>
              <w:t>Una estrategia de divulgación ejecutada</w:t>
            </w:r>
          </w:p>
        </w:tc>
        <w:tc>
          <w:tcPr>
            <w:tcW w:w="1842" w:type="dxa"/>
            <w:tcBorders>
              <w:top w:val="single" w:sz="4" w:space="0" w:color="auto"/>
              <w:left w:val="single" w:sz="4" w:space="0" w:color="auto"/>
              <w:bottom w:val="single" w:sz="4" w:space="0" w:color="auto"/>
              <w:right w:val="single" w:sz="4" w:space="0" w:color="auto"/>
            </w:tcBorders>
            <w:vAlign w:val="center"/>
          </w:tcPr>
          <w:p w14:paraId="539178E5" w14:textId="2E57CDB4" w:rsidR="0028703F" w:rsidRPr="004B1D11" w:rsidRDefault="0028703F" w:rsidP="0028703F">
            <w:pPr>
              <w:pStyle w:val="TableParagraph"/>
              <w:spacing w:before="3"/>
              <w:ind w:left="108" w:right="95"/>
              <w:jc w:val="center"/>
              <w:rPr>
                <w:rFonts w:ascii="Arial" w:hAnsi="Arial" w:cs="Arial"/>
                <w:sz w:val="18"/>
                <w:szCs w:val="18"/>
              </w:rPr>
            </w:pPr>
            <w:r w:rsidRPr="00866C57">
              <w:rPr>
                <w:rFonts w:ascii="Arial" w:hAnsi="Arial" w:cs="Arial"/>
                <w:sz w:val="18"/>
                <w:szCs w:val="18"/>
              </w:rPr>
              <w:t>Oficina de Planeación y Sistemas.</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0ED7BED6" w14:textId="797B3141" w:rsidR="0028703F" w:rsidRPr="004B1D11" w:rsidRDefault="0028703F" w:rsidP="0028703F">
            <w:pPr>
              <w:pStyle w:val="TableParagraph"/>
              <w:ind w:left="96" w:right="81"/>
              <w:jc w:val="center"/>
              <w:rPr>
                <w:rFonts w:ascii="Arial" w:hAnsi="Arial" w:cs="Arial"/>
                <w:sz w:val="18"/>
                <w:szCs w:val="18"/>
              </w:rPr>
            </w:pPr>
            <w:r w:rsidRPr="00866C57">
              <w:rPr>
                <w:rFonts w:ascii="Arial" w:hAnsi="Arial" w:cs="Arial"/>
                <w:sz w:val="18"/>
                <w:szCs w:val="18"/>
              </w:rPr>
              <w:t>1 vez al año</w:t>
            </w:r>
          </w:p>
        </w:tc>
      </w:tr>
      <w:tr w:rsidR="001A393C" w:rsidRPr="00041FEC" w14:paraId="0A8E4E5C" w14:textId="77777777" w:rsidTr="009B21E5">
        <w:trPr>
          <w:gridAfter w:val="1"/>
          <w:wAfter w:w="42" w:type="dxa"/>
          <w:trHeight w:val="1651"/>
          <w:jc w:val="center"/>
        </w:trPr>
        <w:tc>
          <w:tcPr>
            <w:tcW w:w="1413" w:type="dxa"/>
            <w:tcBorders>
              <w:left w:val="single" w:sz="4" w:space="0" w:color="auto"/>
              <w:right w:val="single" w:sz="4" w:space="0" w:color="auto"/>
            </w:tcBorders>
            <w:vAlign w:val="center"/>
          </w:tcPr>
          <w:p w14:paraId="208894F6" w14:textId="77777777" w:rsidR="001A393C" w:rsidRPr="00041FEC" w:rsidRDefault="001A393C" w:rsidP="001A393C">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32C768C6" w14:textId="28236F60" w:rsidR="001A393C" w:rsidRPr="004B1D11" w:rsidRDefault="001A393C" w:rsidP="001A393C">
            <w:pPr>
              <w:pStyle w:val="TableParagraph"/>
              <w:jc w:val="center"/>
              <w:rPr>
                <w:rFonts w:ascii="Arial" w:hAnsi="Arial" w:cs="Arial"/>
                <w:sz w:val="18"/>
                <w:szCs w:val="18"/>
              </w:rPr>
            </w:pPr>
            <w:r>
              <w:rPr>
                <w:rFonts w:ascii="Arial" w:hAnsi="Arial" w:cs="Arial"/>
                <w:sz w:val="18"/>
                <w:szCs w:val="18"/>
              </w:rPr>
              <w:t>1.24</w:t>
            </w:r>
          </w:p>
        </w:tc>
        <w:tc>
          <w:tcPr>
            <w:tcW w:w="2154" w:type="dxa"/>
            <w:gridSpan w:val="2"/>
            <w:tcBorders>
              <w:left w:val="single" w:sz="4" w:space="0" w:color="auto"/>
              <w:right w:val="single" w:sz="4" w:space="0" w:color="auto"/>
            </w:tcBorders>
            <w:vAlign w:val="center"/>
          </w:tcPr>
          <w:p w14:paraId="270B51BE" w14:textId="2E6AF6A6" w:rsidR="001A393C" w:rsidRPr="004B1D11" w:rsidRDefault="001A393C" w:rsidP="001A393C">
            <w:pPr>
              <w:pStyle w:val="TableParagraph"/>
              <w:tabs>
                <w:tab w:val="left" w:pos="1079"/>
                <w:tab w:val="left" w:pos="1491"/>
                <w:tab w:val="left" w:pos="2002"/>
                <w:tab w:val="left" w:pos="2044"/>
              </w:tabs>
              <w:ind w:left="96" w:right="81"/>
              <w:jc w:val="both"/>
              <w:rPr>
                <w:rFonts w:ascii="Arial" w:hAnsi="Arial" w:cs="Arial"/>
                <w:sz w:val="18"/>
                <w:szCs w:val="18"/>
              </w:rPr>
            </w:pPr>
            <w:r w:rsidRPr="00866C57">
              <w:rPr>
                <w:rFonts w:ascii="Arial" w:hAnsi="Arial" w:cs="Arial"/>
                <w:sz w:val="18"/>
                <w:szCs w:val="18"/>
              </w:rPr>
              <w:t>Socialización del “Manual de Tratamiento de Datos Personales de la Cámara de Representantes”, por el cambio de legislatura. El cual contiene las actuaciones comunes para la adecuada gestión del Tratamiento de Datos Personales dentro de la Cámara de Representantes, en las operaciones de recolección, almacenamiento, uso, circulación y supresión. Así mismo sobre las actividades propias de la actualización y reporte de incidentes de seguridad de datos personales ante el Registro Nacional de Bases de Datos –RNBD de la Superintendencia de Industria y Comercio - SIC.</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784BA962" w14:textId="58850CE7" w:rsidR="001A393C" w:rsidRPr="004B1D11" w:rsidRDefault="001A393C" w:rsidP="001A393C">
            <w:pPr>
              <w:pStyle w:val="TableParagraph"/>
              <w:spacing w:before="3"/>
              <w:ind w:left="108" w:right="95"/>
              <w:jc w:val="center"/>
              <w:rPr>
                <w:rFonts w:ascii="Arial" w:hAnsi="Arial" w:cs="Arial"/>
                <w:sz w:val="18"/>
                <w:szCs w:val="18"/>
              </w:rPr>
            </w:pPr>
            <w:r w:rsidRPr="00866C57">
              <w:rPr>
                <w:rFonts w:ascii="Arial" w:hAnsi="Arial" w:cs="Arial"/>
                <w:sz w:val="18"/>
                <w:szCs w:val="18"/>
              </w:rPr>
              <w:t>Campaña de socialización</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09ADF9C2" w14:textId="034CE884" w:rsidR="001A393C" w:rsidRPr="004B1D11" w:rsidRDefault="001A393C" w:rsidP="001A393C">
            <w:pPr>
              <w:pStyle w:val="TableParagraph"/>
              <w:spacing w:before="3"/>
              <w:ind w:left="42" w:right="52"/>
              <w:jc w:val="center"/>
              <w:rPr>
                <w:rFonts w:ascii="Arial" w:hAnsi="Arial" w:cs="Arial"/>
                <w:sz w:val="18"/>
                <w:szCs w:val="18"/>
              </w:rPr>
            </w:pPr>
            <w:r w:rsidRPr="00866C57">
              <w:rPr>
                <w:rFonts w:ascii="Arial" w:hAnsi="Arial" w:cs="Arial"/>
                <w:sz w:val="18"/>
                <w:szCs w:val="18"/>
              </w:rPr>
              <w:t>No. de campañas de socialización ejecutadas</w:t>
            </w:r>
            <w:r w:rsidRPr="00866C57">
              <w:rPr>
                <w:rFonts w:ascii="Arial" w:hAnsi="Arial" w:cs="Arial"/>
                <w:sz w:val="18"/>
                <w:szCs w:val="18"/>
              </w:rPr>
              <w:br/>
              <w:t>------------------</w:t>
            </w:r>
            <w:r w:rsidRPr="00866C57">
              <w:rPr>
                <w:rFonts w:ascii="Arial" w:hAnsi="Arial" w:cs="Arial"/>
                <w:sz w:val="18"/>
                <w:szCs w:val="18"/>
              </w:rPr>
              <w:br/>
              <w:t>Dos campañas de socialización programadas</w:t>
            </w:r>
          </w:p>
        </w:tc>
        <w:tc>
          <w:tcPr>
            <w:tcW w:w="1842" w:type="dxa"/>
            <w:tcBorders>
              <w:top w:val="single" w:sz="4" w:space="0" w:color="auto"/>
              <w:left w:val="single" w:sz="4" w:space="0" w:color="auto"/>
              <w:bottom w:val="single" w:sz="4" w:space="0" w:color="auto"/>
              <w:right w:val="single" w:sz="4" w:space="0" w:color="auto"/>
            </w:tcBorders>
            <w:vAlign w:val="center"/>
          </w:tcPr>
          <w:p w14:paraId="72534357" w14:textId="3880C753" w:rsidR="001A393C" w:rsidRPr="004B1D11" w:rsidRDefault="001A393C" w:rsidP="001A393C">
            <w:pPr>
              <w:pStyle w:val="TableParagraph"/>
              <w:spacing w:before="3"/>
              <w:ind w:left="108" w:right="95"/>
              <w:jc w:val="center"/>
              <w:rPr>
                <w:rFonts w:ascii="Arial" w:hAnsi="Arial" w:cs="Arial"/>
                <w:sz w:val="18"/>
                <w:szCs w:val="18"/>
              </w:rPr>
            </w:pPr>
            <w:r w:rsidRPr="00866C57">
              <w:rPr>
                <w:rFonts w:ascii="Arial" w:hAnsi="Arial" w:cs="Arial"/>
                <w:sz w:val="18"/>
                <w:szCs w:val="18"/>
              </w:rPr>
              <w:t>Oficina de Planeación y Sistemas</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7F4B65D3" w14:textId="3F6B9DE9" w:rsidR="001A393C" w:rsidRPr="004B1D11" w:rsidRDefault="001A393C" w:rsidP="001A393C">
            <w:pPr>
              <w:pStyle w:val="TableParagraph"/>
              <w:ind w:left="96" w:right="81"/>
              <w:jc w:val="center"/>
              <w:rPr>
                <w:rFonts w:ascii="Arial" w:hAnsi="Arial" w:cs="Arial"/>
                <w:sz w:val="18"/>
                <w:szCs w:val="18"/>
              </w:rPr>
            </w:pPr>
            <w:r w:rsidRPr="00866C57">
              <w:rPr>
                <w:rFonts w:ascii="Arial" w:hAnsi="Arial" w:cs="Arial"/>
                <w:sz w:val="18"/>
                <w:szCs w:val="18"/>
              </w:rPr>
              <w:t>2 veces al año</w:t>
            </w:r>
          </w:p>
        </w:tc>
      </w:tr>
      <w:tr w:rsidR="001A393C" w:rsidRPr="00041FEC" w14:paraId="21CF62A3" w14:textId="77777777" w:rsidTr="00B112DD">
        <w:trPr>
          <w:gridAfter w:val="1"/>
          <w:wAfter w:w="42" w:type="dxa"/>
          <w:trHeight w:val="2546"/>
          <w:jc w:val="center"/>
        </w:trPr>
        <w:tc>
          <w:tcPr>
            <w:tcW w:w="1413" w:type="dxa"/>
            <w:tcBorders>
              <w:left w:val="single" w:sz="4" w:space="0" w:color="auto"/>
              <w:right w:val="single" w:sz="4" w:space="0" w:color="auto"/>
            </w:tcBorders>
            <w:vAlign w:val="center"/>
          </w:tcPr>
          <w:p w14:paraId="27142F5B" w14:textId="77777777" w:rsidR="001A393C" w:rsidRPr="00041FEC" w:rsidRDefault="001A393C" w:rsidP="001A393C">
            <w:pPr>
              <w:ind w:right="-9"/>
              <w:rPr>
                <w:rFonts w:ascii="Arial" w:hAnsi="Arial" w:cs="Arial"/>
                <w:sz w:val="18"/>
                <w:szCs w:val="18"/>
              </w:rPr>
            </w:pPr>
            <w:r w:rsidRPr="00041FEC">
              <w:rPr>
                <w:rFonts w:ascii="Arial" w:hAnsi="Arial" w:cs="Arial"/>
                <w:sz w:val="18"/>
                <w:szCs w:val="18"/>
              </w:rPr>
              <w:t xml:space="preserve">Subcomponente 2 </w:t>
            </w:r>
          </w:p>
          <w:p w14:paraId="086080A1" w14:textId="77777777" w:rsidR="001A393C" w:rsidRPr="00041FEC" w:rsidRDefault="001A393C" w:rsidP="001A393C">
            <w:pPr>
              <w:ind w:right="-9"/>
              <w:rPr>
                <w:rFonts w:ascii="Arial" w:hAnsi="Arial" w:cs="Arial"/>
                <w:sz w:val="18"/>
                <w:szCs w:val="18"/>
              </w:rPr>
            </w:pPr>
          </w:p>
          <w:p w14:paraId="183E3054" w14:textId="4C698D5A" w:rsidR="001A393C" w:rsidRPr="00041FEC" w:rsidRDefault="001A393C" w:rsidP="001A393C">
            <w:pPr>
              <w:ind w:right="-9"/>
              <w:rPr>
                <w:rFonts w:ascii="Arial" w:hAnsi="Arial" w:cs="Arial"/>
                <w:sz w:val="18"/>
                <w:szCs w:val="18"/>
              </w:rPr>
            </w:pPr>
            <w:r w:rsidRPr="00041FEC">
              <w:rPr>
                <w:rFonts w:ascii="Arial" w:hAnsi="Arial" w:cs="Arial"/>
                <w:sz w:val="18"/>
                <w:szCs w:val="18"/>
              </w:rPr>
              <w:t>Lineamientos de Transparencia</w:t>
            </w:r>
          </w:p>
          <w:p w14:paraId="0EDBD618" w14:textId="24D0D471" w:rsidR="001A393C" w:rsidRPr="00041FEC" w:rsidRDefault="001A393C" w:rsidP="001A393C">
            <w:pPr>
              <w:ind w:right="-9"/>
              <w:rPr>
                <w:rFonts w:ascii="Arial" w:hAnsi="Arial" w:cs="Arial"/>
                <w:sz w:val="18"/>
                <w:szCs w:val="18"/>
              </w:rPr>
            </w:pPr>
            <w:r w:rsidRPr="00041FEC">
              <w:rPr>
                <w:rFonts w:ascii="Arial" w:hAnsi="Arial" w:cs="Arial"/>
                <w:sz w:val="18"/>
                <w:szCs w:val="18"/>
              </w:rPr>
              <w:t>Pasiva</w:t>
            </w:r>
          </w:p>
        </w:tc>
        <w:tc>
          <w:tcPr>
            <w:tcW w:w="425" w:type="dxa"/>
            <w:tcBorders>
              <w:left w:val="single" w:sz="4" w:space="0" w:color="auto"/>
              <w:right w:val="single" w:sz="4" w:space="0" w:color="auto"/>
            </w:tcBorders>
            <w:shd w:val="clear" w:color="auto" w:fill="auto"/>
            <w:vAlign w:val="center"/>
          </w:tcPr>
          <w:p w14:paraId="22B10028" w14:textId="304A8E44" w:rsidR="001A393C" w:rsidRPr="004B1D11" w:rsidRDefault="001A393C" w:rsidP="001A393C">
            <w:pPr>
              <w:pStyle w:val="TableParagraph"/>
              <w:jc w:val="center"/>
              <w:rPr>
                <w:rFonts w:ascii="Arial" w:hAnsi="Arial" w:cs="Arial"/>
                <w:sz w:val="18"/>
                <w:szCs w:val="18"/>
              </w:rPr>
            </w:pPr>
            <w:r w:rsidRPr="004B1D11">
              <w:rPr>
                <w:rFonts w:ascii="Arial" w:hAnsi="Arial" w:cs="Arial"/>
                <w:sz w:val="18"/>
                <w:szCs w:val="18"/>
              </w:rPr>
              <w:t>2.1.</w:t>
            </w:r>
          </w:p>
        </w:tc>
        <w:tc>
          <w:tcPr>
            <w:tcW w:w="2154" w:type="dxa"/>
            <w:gridSpan w:val="2"/>
            <w:tcBorders>
              <w:left w:val="single" w:sz="4" w:space="0" w:color="auto"/>
              <w:right w:val="single" w:sz="4" w:space="0" w:color="auto"/>
            </w:tcBorders>
            <w:shd w:val="clear" w:color="auto" w:fill="auto"/>
            <w:vAlign w:val="center"/>
          </w:tcPr>
          <w:p w14:paraId="37409C1F" w14:textId="77777777" w:rsidR="001A393C" w:rsidRPr="004B1D11" w:rsidRDefault="001A393C" w:rsidP="001A393C">
            <w:pPr>
              <w:pStyle w:val="TableParagraph"/>
              <w:spacing w:before="6"/>
              <w:rPr>
                <w:rFonts w:ascii="Arial" w:hAnsi="Arial" w:cs="Arial"/>
                <w:sz w:val="18"/>
                <w:szCs w:val="18"/>
              </w:rPr>
            </w:pPr>
          </w:p>
          <w:p w14:paraId="7B5FC32A" w14:textId="395FA9B7" w:rsidR="001A393C" w:rsidRPr="004B1D11" w:rsidRDefault="001A393C" w:rsidP="001A393C">
            <w:pPr>
              <w:pStyle w:val="TableParagraph"/>
              <w:tabs>
                <w:tab w:val="left" w:pos="1079"/>
                <w:tab w:val="left" w:pos="1491"/>
                <w:tab w:val="left" w:pos="2002"/>
                <w:tab w:val="left" w:pos="2044"/>
              </w:tabs>
              <w:ind w:left="96" w:right="81"/>
              <w:jc w:val="both"/>
              <w:rPr>
                <w:rFonts w:ascii="Arial" w:hAnsi="Arial" w:cs="Arial"/>
                <w:sz w:val="18"/>
                <w:szCs w:val="18"/>
              </w:rPr>
            </w:pPr>
            <w:r w:rsidRPr="004B1D11">
              <w:rPr>
                <w:rFonts w:ascii="Arial" w:hAnsi="Arial" w:cs="Arial"/>
                <w:sz w:val="18"/>
                <w:szCs w:val="18"/>
              </w:rPr>
              <w:t>Realizar y publicar</w:t>
            </w:r>
            <w:r w:rsidRPr="004B1D11">
              <w:rPr>
                <w:rFonts w:ascii="Arial" w:hAnsi="Arial" w:cs="Arial"/>
                <w:spacing w:val="1"/>
                <w:sz w:val="18"/>
                <w:szCs w:val="18"/>
              </w:rPr>
              <w:t xml:space="preserve"> </w:t>
            </w:r>
            <w:r w:rsidRPr="004B1D11">
              <w:rPr>
                <w:rFonts w:ascii="Arial" w:hAnsi="Arial" w:cs="Arial"/>
                <w:sz w:val="18"/>
                <w:szCs w:val="18"/>
              </w:rPr>
              <w:t>informes trimestrales de</w:t>
            </w:r>
            <w:r w:rsidRPr="004B1D11">
              <w:rPr>
                <w:rFonts w:ascii="Arial" w:hAnsi="Arial" w:cs="Arial"/>
                <w:spacing w:val="1"/>
                <w:sz w:val="18"/>
                <w:szCs w:val="18"/>
              </w:rPr>
              <w:t xml:space="preserve"> </w:t>
            </w:r>
            <w:r w:rsidRPr="004B1D11">
              <w:rPr>
                <w:rFonts w:ascii="Arial" w:hAnsi="Arial" w:cs="Arial"/>
                <w:sz w:val="18"/>
                <w:szCs w:val="18"/>
              </w:rPr>
              <w:t>derechos</w:t>
            </w:r>
            <w:r w:rsidRPr="004B1D11">
              <w:rPr>
                <w:rFonts w:ascii="Arial" w:hAnsi="Arial" w:cs="Arial"/>
                <w:spacing w:val="-5"/>
                <w:sz w:val="18"/>
                <w:szCs w:val="18"/>
              </w:rPr>
              <w:t xml:space="preserve"> </w:t>
            </w:r>
            <w:r w:rsidRPr="004B1D11">
              <w:rPr>
                <w:rFonts w:ascii="Arial" w:hAnsi="Arial" w:cs="Arial"/>
                <w:sz w:val="18"/>
                <w:szCs w:val="18"/>
              </w:rPr>
              <w:t>de</w:t>
            </w:r>
            <w:r w:rsidRPr="004B1D11">
              <w:rPr>
                <w:rFonts w:ascii="Arial" w:hAnsi="Arial" w:cs="Arial"/>
                <w:spacing w:val="-4"/>
                <w:sz w:val="18"/>
                <w:szCs w:val="18"/>
              </w:rPr>
              <w:t xml:space="preserve"> </w:t>
            </w:r>
            <w:r w:rsidRPr="004B1D11">
              <w:rPr>
                <w:rFonts w:ascii="Arial" w:hAnsi="Arial" w:cs="Arial"/>
                <w:sz w:val="18"/>
                <w:szCs w:val="18"/>
              </w:rPr>
              <w:t>petición</w:t>
            </w:r>
            <w:r w:rsidRPr="004B1D11">
              <w:rPr>
                <w:rFonts w:ascii="Arial" w:hAnsi="Arial" w:cs="Arial"/>
                <w:spacing w:val="-2"/>
                <w:sz w:val="18"/>
                <w:szCs w:val="18"/>
              </w:rPr>
              <w:t xml:space="preserve"> </w:t>
            </w:r>
            <w:r w:rsidRPr="004B1D11">
              <w:rPr>
                <w:rFonts w:ascii="Arial" w:hAnsi="Arial" w:cs="Arial"/>
                <w:sz w:val="18"/>
                <w:szCs w:val="18"/>
              </w:rPr>
              <w:t>que</w:t>
            </w:r>
            <w:r w:rsidRPr="004B1D11">
              <w:rPr>
                <w:rFonts w:ascii="Arial" w:hAnsi="Arial" w:cs="Arial"/>
                <w:spacing w:val="-47"/>
                <w:sz w:val="18"/>
                <w:szCs w:val="18"/>
              </w:rPr>
              <w:t xml:space="preserve"> </w:t>
            </w:r>
            <w:r w:rsidRPr="004B1D11">
              <w:rPr>
                <w:rFonts w:ascii="Arial" w:hAnsi="Arial" w:cs="Arial"/>
                <w:sz w:val="18"/>
                <w:szCs w:val="18"/>
              </w:rPr>
              <w:t>incluyan estadísticas y</w:t>
            </w:r>
            <w:r w:rsidRPr="004B1D11">
              <w:rPr>
                <w:rFonts w:ascii="Arial" w:hAnsi="Arial" w:cs="Arial"/>
                <w:spacing w:val="1"/>
                <w:sz w:val="18"/>
                <w:szCs w:val="18"/>
              </w:rPr>
              <w:t xml:space="preserve"> </w:t>
            </w:r>
            <w:r w:rsidRPr="004B1D11">
              <w:rPr>
                <w:rFonts w:ascii="Arial" w:hAnsi="Arial" w:cs="Arial"/>
                <w:sz w:val="18"/>
                <w:szCs w:val="18"/>
              </w:rPr>
              <w:t>análisis</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F0AC9" w14:textId="7CDA04E4" w:rsidR="001A393C" w:rsidRPr="004B1D11" w:rsidRDefault="001A393C" w:rsidP="001A393C">
            <w:pPr>
              <w:pStyle w:val="TableParagraph"/>
              <w:spacing w:before="3"/>
              <w:ind w:left="108" w:right="95"/>
              <w:jc w:val="center"/>
              <w:rPr>
                <w:rFonts w:ascii="Arial" w:hAnsi="Arial" w:cs="Arial"/>
                <w:sz w:val="18"/>
                <w:szCs w:val="18"/>
              </w:rPr>
            </w:pPr>
            <w:r w:rsidRPr="004B1D11">
              <w:rPr>
                <w:rFonts w:ascii="Arial" w:hAnsi="Arial" w:cs="Arial"/>
                <w:sz w:val="18"/>
                <w:szCs w:val="18"/>
              </w:rPr>
              <w:t>Informes</w:t>
            </w:r>
            <w:r w:rsidRPr="004B1D11">
              <w:rPr>
                <w:rFonts w:ascii="Arial" w:hAnsi="Arial" w:cs="Arial"/>
                <w:spacing w:val="1"/>
                <w:sz w:val="18"/>
                <w:szCs w:val="18"/>
              </w:rPr>
              <w:t xml:space="preserve"> </w:t>
            </w:r>
            <w:r w:rsidRPr="004B1D11">
              <w:rPr>
                <w:rFonts w:ascii="Arial" w:hAnsi="Arial" w:cs="Arial"/>
                <w:sz w:val="18"/>
                <w:szCs w:val="18"/>
              </w:rPr>
              <w:t>publicados en la</w:t>
            </w:r>
            <w:r w:rsidRPr="004B1D11">
              <w:rPr>
                <w:rFonts w:ascii="Arial" w:hAnsi="Arial" w:cs="Arial"/>
                <w:spacing w:val="-47"/>
                <w:sz w:val="18"/>
                <w:szCs w:val="18"/>
              </w:rPr>
              <w:t xml:space="preserve"> </w:t>
            </w:r>
            <w:r w:rsidRPr="004B1D11">
              <w:rPr>
                <w:rFonts w:ascii="Arial" w:hAnsi="Arial" w:cs="Arial"/>
                <w:sz w:val="18"/>
                <w:szCs w:val="18"/>
              </w:rPr>
              <w:t>página</w:t>
            </w:r>
            <w:r w:rsidRPr="004B1D11">
              <w:rPr>
                <w:rFonts w:ascii="Arial" w:hAnsi="Arial" w:cs="Arial"/>
                <w:spacing w:val="-1"/>
                <w:sz w:val="18"/>
                <w:szCs w:val="18"/>
              </w:rPr>
              <w:t xml:space="preserve"> </w:t>
            </w:r>
            <w:r w:rsidRPr="004B1D11">
              <w:rPr>
                <w:rFonts w:ascii="Arial" w:hAnsi="Arial" w:cs="Arial"/>
                <w:sz w:val="18"/>
                <w:szCs w:val="18"/>
              </w:rPr>
              <w:t>Web</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F554A" w14:textId="098D556C" w:rsidR="001A393C" w:rsidRPr="004B1D11" w:rsidRDefault="001A393C" w:rsidP="001A393C">
            <w:pPr>
              <w:pStyle w:val="TableParagraph"/>
              <w:ind w:left="102" w:right="91"/>
              <w:jc w:val="center"/>
              <w:rPr>
                <w:rFonts w:ascii="Arial" w:hAnsi="Arial" w:cs="Arial"/>
                <w:sz w:val="18"/>
                <w:szCs w:val="18"/>
              </w:rPr>
            </w:pPr>
            <w:r w:rsidRPr="004B1D11">
              <w:rPr>
                <w:rFonts w:ascii="Arial" w:hAnsi="Arial" w:cs="Arial"/>
                <w:sz w:val="18"/>
                <w:szCs w:val="18"/>
              </w:rPr>
              <w:t>Número de Informes publicados en la página Web</w:t>
            </w:r>
          </w:p>
          <w:p w14:paraId="6577B4DF" w14:textId="78FE5F9A" w:rsidR="001A393C" w:rsidRPr="004B1D11" w:rsidRDefault="001A393C" w:rsidP="001A393C">
            <w:pPr>
              <w:pStyle w:val="TableParagraph"/>
              <w:ind w:left="102" w:right="91"/>
              <w:jc w:val="center"/>
              <w:rPr>
                <w:rFonts w:ascii="Arial" w:hAnsi="Arial" w:cs="Arial"/>
                <w:sz w:val="18"/>
                <w:szCs w:val="18"/>
              </w:rPr>
            </w:pPr>
            <w:r w:rsidRPr="004B1D11">
              <w:rPr>
                <w:rFonts w:ascii="Arial" w:hAnsi="Arial" w:cs="Arial"/>
                <w:sz w:val="18"/>
                <w:szCs w:val="18"/>
              </w:rPr>
              <w:t>----------------</w:t>
            </w:r>
          </w:p>
          <w:p w14:paraId="58DD837B" w14:textId="1CDCBFC7" w:rsidR="001A393C" w:rsidRPr="004B1D11" w:rsidRDefault="001A393C" w:rsidP="001A393C">
            <w:pPr>
              <w:pStyle w:val="TableParagraph"/>
              <w:spacing w:before="3"/>
              <w:ind w:left="108" w:right="95"/>
              <w:jc w:val="center"/>
              <w:rPr>
                <w:rFonts w:ascii="Arial" w:hAnsi="Arial" w:cs="Arial"/>
                <w:sz w:val="18"/>
                <w:szCs w:val="18"/>
              </w:rPr>
            </w:pPr>
            <w:r w:rsidRPr="004B1D11">
              <w:rPr>
                <w:rFonts w:ascii="Arial" w:hAnsi="Arial" w:cs="Arial"/>
                <w:sz w:val="18"/>
                <w:szCs w:val="18"/>
              </w:rPr>
              <w:t>4 informes programados para publicar en página web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509E3F2" w14:textId="7F133E25" w:rsidR="001A393C" w:rsidRPr="004B1D11" w:rsidRDefault="001A393C" w:rsidP="001A393C">
            <w:pPr>
              <w:pStyle w:val="TableParagraph"/>
              <w:spacing w:before="3"/>
              <w:ind w:left="108" w:right="95"/>
              <w:jc w:val="center"/>
              <w:rPr>
                <w:rFonts w:ascii="Arial" w:hAnsi="Arial" w:cs="Arial"/>
                <w:sz w:val="18"/>
                <w:szCs w:val="18"/>
              </w:rPr>
            </w:pPr>
            <w:r w:rsidRPr="004B1D11">
              <w:rPr>
                <w:rFonts w:ascii="Arial" w:hAnsi="Arial" w:cs="Arial"/>
                <w:sz w:val="18"/>
                <w:szCs w:val="18"/>
              </w:rPr>
              <w:t>Unidad Coordinadora de Atención Ciudadana del Congreso de la República</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05A71" w14:textId="6E95EE38" w:rsidR="001A393C" w:rsidRPr="004B1D11" w:rsidRDefault="001A393C" w:rsidP="001A393C">
            <w:pPr>
              <w:pStyle w:val="TableParagraph"/>
              <w:ind w:left="94" w:right="79"/>
              <w:jc w:val="center"/>
              <w:rPr>
                <w:rFonts w:ascii="Arial" w:hAnsi="Arial" w:cs="Arial"/>
                <w:sz w:val="18"/>
                <w:szCs w:val="18"/>
              </w:rPr>
            </w:pPr>
            <w:r w:rsidRPr="004B1D11">
              <w:rPr>
                <w:rFonts w:ascii="Arial" w:hAnsi="Arial" w:cs="Arial"/>
                <w:sz w:val="18"/>
                <w:szCs w:val="18"/>
              </w:rPr>
              <w:t>30 de abril de 202</w:t>
            </w:r>
            <w:r w:rsidR="00D521E7">
              <w:rPr>
                <w:rFonts w:ascii="Arial" w:hAnsi="Arial" w:cs="Arial"/>
                <w:sz w:val="18"/>
                <w:szCs w:val="18"/>
              </w:rPr>
              <w:t>5</w:t>
            </w:r>
          </w:p>
          <w:p w14:paraId="35DA9797" w14:textId="77777777" w:rsidR="001A393C" w:rsidRPr="004B1D11" w:rsidRDefault="001A393C" w:rsidP="001A393C">
            <w:pPr>
              <w:pStyle w:val="TableParagraph"/>
              <w:rPr>
                <w:rFonts w:ascii="Arial" w:hAnsi="Arial" w:cs="Arial"/>
                <w:sz w:val="18"/>
                <w:szCs w:val="18"/>
              </w:rPr>
            </w:pPr>
          </w:p>
          <w:p w14:paraId="5918937E" w14:textId="32CB9A06" w:rsidR="001A393C" w:rsidRPr="004B1D11" w:rsidRDefault="001A393C" w:rsidP="001A393C">
            <w:pPr>
              <w:pStyle w:val="TableParagraph"/>
              <w:spacing w:before="1"/>
              <w:ind w:left="94" w:right="79"/>
              <w:jc w:val="center"/>
              <w:rPr>
                <w:rFonts w:ascii="Arial" w:hAnsi="Arial" w:cs="Arial"/>
                <w:sz w:val="18"/>
                <w:szCs w:val="18"/>
              </w:rPr>
            </w:pPr>
            <w:r w:rsidRPr="004B1D11">
              <w:rPr>
                <w:rFonts w:ascii="Arial" w:hAnsi="Arial" w:cs="Arial"/>
                <w:sz w:val="18"/>
                <w:szCs w:val="18"/>
              </w:rPr>
              <w:t>30 de julio de 202</w:t>
            </w:r>
            <w:r w:rsidR="00D521E7">
              <w:rPr>
                <w:rFonts w:ascii="Arial" w:hAnsi="Arial" w:cs="Arial"/>
                <w:sz w:val="18"/>
                <w:szCs w:val="18"/>
              </w:rPr>
              <w:t>5</w:t>
            </w:r>
          </w:p>
          <w:p w14:paraId="1EDF3592" w14:textId="77777777" w:rsidR="001A393C" w:rsidRPr="004B1D11" w:rsidRDefault="001A393C" w:rsidP="001A393C">
            <w:pPr>
              <w:pStyle w:val="TableParagraph"/>
              <w:rPr>
                <w:rFonts w:ascii="Arial" w:hAnsi="Arial" w:cs="Arial"/>
                <w:sz w:val="18"/>
                <w:szCs w:val="18"/>
              </w:rPr>
            </w:pPr>
          </w:p>
          <w:p w14:paraId="074E0469" w14:textId="11C6DF3E" w:rsidR="001A393C" w:rsidRPr="004B1D11" w:rsidRDefault="001A393C" w:rsidP="001A393C">
            <w:pPr>
              <w:pStyle w:val="TableParagraph"/>
              <w:ind w:left="96" w:right="81"/>
              <w:jc w:val="center"/>
              <w:rPr>
                <w:rFonts w:ascii="Arial" w:hAnsi="Arial" w:cs="Arial"/>
                <w:sz w:val="18"/>
                <w:szCs w:val="18"/>
              </w:rPr>
            </w:pPr>
            <w:r w:rsidRPr="004B1D11">
              <w:rPr>
                <w:rFonts w:ascii="Arial" w:hAnsi="Arial" w:cs="Arial"/>
                <w:sz w:val="18"/>
                <w:szCs w:val="18"/>
              </w:rPr>
              <w:t>30 de octubre de 202</w:t>
            </w:r>
            <w:r w:rsidR="00D521E7">
              <w:rPr>
                <w:rFonts w:ascii="Arial" w:hAnsi="Arial" w:cs="Arial"/>
                <w:sz w:val="18"/>
                <w:szCs w:val="18"/>
              </w:rPr>
              <w:t>5</w:t>
            </w:r>
          </w:p>
          <w:p w14:paraId="7D1FA854" w14:textId="77777777" w:rsidR="001A393C" w:rsidRPr="004B1D11" w:rsidRDefault="001A393C" w:rsidP="001A393C">
            <w:pPr>
              <w:pStyle w:val="TableParagraph"/>
              <w:ind w:left="96" w:right="81"/>
              <w:jc w:val="center"/>
              <w:rPr>
                <w:rFonts w:ascii="Arial" w:hAnsi="Arial" w:cs="Arial"/>
                <w:sz w:val="18"/>
                <w:szCs w:val="18"/>
              </w:rPr>
            </w:pPr>
          </w:p>
          <w:p w14:paraId="277A81B9" w14:textId="31F3454F" w:rsidR="001A393C" w:rsidRPr="004B1D11" w:rsidRDefault="001A393C" w:rsidP="001A393C">
            <w:pPr>
              <w:pStyle w:val="TableParagraph"/>
              <w:ind w:left="96" w:right="81"/>
              <w:jc w:val="center"/>
              <w:rPr>
                <w:rFonts w:ascii="Arial" w:hAnsi="Arial" w:cs="Arial"/>
                <w:sz w:val="18"/>
                <w:szCs w:val="18"/>
              </w:rPr>
            </w:pPr>
            <w:r w:rsidRPr="004B1D11">
              <w:rPr>
                <w:rFonts w:ascii="Arial" w:hAnsi="Arial" w:cs="Arial"/>
                <w:sz w:val="18"/>
                <w:szCs w:val="18"/>
              </w:rPr>
              <w:t>30 de enero de 202</w:t>
            </w:r>
            <w:r w:rsidR="00254A6C">
              <w:rPr>
                <w:rFonts w:ascii="Arial" w:hAnsi="Arial" w:cs="Arial"/>
                <w:sz w:val="18"/>
                <w:szCs w:val="18"/>
              </w:rPr>
              <w:t>6</w:t>
            </w:r>
          </w:p>
        </w:tc>
      </w:tr>
      <w:tr w:rsidR="001A393C" w:rsidRPr="00041FEC" w14:paraId="1FF0475C" w14:textId="77777777" w:rsidTr="00B112DD">
        <w:trPr>
          <w:gridAfter w:val="1"/>
          <w:wAfter w:w="42" w:type="dxa"/>
          <w:trHeight w:val="1114"/>
          <w:jc w:val="center"/>
        </w:trPr>
        <w:tc>
          <w:tcPr>
            <w:tcW w:w="1413" w:type="dxa"/>
            <w:vMerge w:val="restart"/>
            <w:tcBorders>
              <w:left w:val="single" w:sz="4" w:space="0" w:color="auto"/>
              <w:right w:val="single" w:sz="4" w:space="0" w:color="auto"/>
            </w:tcBorders>
          </w:tcPr>
          <w:p w14:paraId="7CDE8101" w14:textId="77777777" w:rsidR="001A393C" w:rsidRPr="00041FEC" w:rsidRDefault="001A393C" w:rsidP="001A393C">
            <w:pPr>
              <w:rPr>
                <w:rFonts w:ascii="Arial" w:hAnsi="Arial" w:cs="Arial"/>
                <w:sz w:val="18"/>
                <w:szCs w:val="18"/>
              </w:rPr>
            </w:pPr>
          </w:p>
          <w:p w14:paraId="71808337" w14:textId="77777777" w:rsidR="001A393C" w:rsidRPr="00041FEC" w:rsidRDefault="001A393C" w:rsidP="001A393C">
            <w:pPr>
              <w:rPr>
                <w:rFonts w:ascii="Arial" w:hAnsi="Arial" w:cs="Arial"/>
                <w:sz w:val="18"/>
                <w:szCs w:val="18"/>
              </w:rPr>
            </w:pPr>
          </w:p>
          <w:p w14:paraId="53F0C594" w14:textId="77777777" w:rsidR="001A393C" w:rsidRPr="00041FEC" w:rsidRDefault="001A393C" w:rsidP="001A393C">
            <w:pPr>
              <w:rPr>
                <w:rFonts w:ascii="Arial" w:hAnsi="Arial" w:cs="Arial"/>
                <w:sz w:val="18"/>
                <w:szCs w:val="18"/>
              </w:rPr>
            </w:pPr>
          </w:p>
          <w:p w14:paraId="51ECBB3E" w14:textId="77777777" w:rsidR="001A393C" w:rsidRPr="00041FEC" w:rsidRDefault="001A393C" w:rsidP="001A393C">
            <w:pPr>
              <w:rPr>
                <w:rFonts w:ascii="Arial" w:hAnsi="Arial" w:cs="Arial"/>
                <w:sz w:val="18"/>
                <w:szCs w:val="18"/>
              </w:rPr>
            </w:pPr>
          </w:p>
          <w:p w14:paraId="5A48FE7F" w14:textId="77777777" w:rsidR="001A393C" w:rsidRPr="00041FEC" w:rsidRDefault="001A393C" w:rsidP="001A393C">
            <w:pPr>
              <w:rPr>
                <w:rFonts w:ascii="Arial" w:hAnsi="Arial" w:cs="Arial"/>
                <w:sz w:val="18"/>
                <w:szCs w:val="18"/>
              </w:rPr>
            </w:pPr>
          </w:p>
          <w:p w14:paraId="297C29F4" w14:textId="3D58437A" w:rsidR="001A393C" w:rsidRPr="00041FEC" w:rsidRDefault="001A393C" w:rsidP="001A393C">
            <w:pPr>
              <w:rPr>
                <w:rFonts w:ascii="Arial" w:hAnsi="Arial" w:cs="Arial"/>
                <w:sz w:val="18"/>
                <w:szCs w:val="18"/>
              </w:rPr>
            </w:pPr>
            <w:r w:rsidRPr="00041FEC">
              <w:rPr>
                <w:rFonts w:ascii="Arial" w:hAnsi="Arial" w:cs="Arial"/>
                <w:sz w:val="18"/>
                <w:szCs w:val="18"/>
              </w:rPr>
              <w:t xml:space="preserve">Subcomponente 3 </w:t>
            </w:r>
          </w:p>
          <w:p w14:paraId="1B623BA0" w14:textId="77777777" w:rsidR="001A393C" w:rsidRPr="00041FEC" w:rsidRDefault="001A393C" w:rsidP="001A393C">
            <w:pPr>
              <w:rPr>
                <w:rFonts w:ascii="Arial" w:hAnsi="Arial" w:cs="Arial"/>
                <w:sz w:val="18"/>
                <w:szCs w:val="18"/>
              </w:rPr>
            </w:pPr>
          </w:p>
          <w:p w14:paraId="76F540E3" w14:textId="229635A1" w:rsidR="001A393C" w:rsidRPr="00041FEC" w:rsidRDefault="001A393C" w:rsidP="001A393C">
            <w:pPr>
              <w:rPr>
                <w:rFonts w:ascii="Arial" w:hAnsi="Arial" w:cs="Arial"/>
                <w:sz w:val="18"/>
                <w:szCs w:val="18"/>
              </w:rPr>
            </w:pPr>
            <w:r w:rsidRPr="00041FEC">
              <w:rPr>
                <w:rFonts w:ascii="Arial" w:hAnsi="Arial" w:cs="Arial"/>
                <w:sz w:val="18"/>
                <w:szCs w:val="18"/>
              </w:rPr>
              <w:lastRenderedPageBreak/>
              <w:t>Elaboración instrumentos de gestión de la Información</w:t>
            </w:r>
          </w:p>
        </w:tc>
        <w:tc>
          <w:tcPr>
            <w:tcW w:w="425" w:type="dxa"/>
            <w:tcBorders>
              <w:left w:val="single" w:sz="4" w:space="0" w:color="auto"/>
              <w:right w:val="single" w:sz="4" w:space="0" w:color="auto"/>
            </w:tcBorders>
            <w:vAlign w:val="center"/>
          </w:tcPr>
          <w:p w14:paraId="39C72F9D" w14:textId="2045B99E" w:rsidR="001A393C" w:rsidRPr="00041FEC" w:rsidRDefault="001A393C" w:rsidP="001A393C">
            <w:pPr>
              <w:pStyle w:val="TableParagraph"/>
              <w:jc w:val="center"/>
              <w:rPr>
                <w:rFonts w:ascii="Arial" w:hAnsi="Arial" w:cs="Arial"/>
                <w:sz w:val="18"/>
                <w:szCs w:val="18"/>
              </w:rPr>
            </w:pPr>
            <w:r w:rsidRPr="00041FEC">
              <w:rPr>
                <w:rFonts w:ascii="Arial" w:hAnsi="Arial" w:cs="Arial"/>
                <w:sz w:val="18"/>
                <w:szCs w:val="18"/>
              </w:rPr>
              <w:lastRenderedPageBreak/>
              <w:t>3.1</w:t>
            </w:r>
          </w:p>
        </w:tc>
        <w:tc>
          <w:tcPr>
            <w:tcW w:w="2154" w:type="dxa"/>
            <w:gridSpan w:val="2"/>
            <w:tcBorders>
              <w:left w:val="single" w:sz="4" w:space="0" w:color="auto"/>
              <w:right w:val="single" w:sz="4" w:space="0" w:color="auto"/>
            </w:tcBorders>
            <w:shd w:val="clear" w:color="auto" w:fill="auto"/>
            <w:vAlign w:val="center"/>
          </w:tcPr>
          <w:p w14:paraId="297A6A49" w14:textId="6E5D42F6" w:rsidR="001A393C" w:rsidRPr="004B1D11" w:rsidRDefault="001A393C" w:rsidP="001A393C">
            <w:pPr>
              <w:pStyle w:val="TableParagraph"/>
              <w:rPr>
                <w:rFonts w:ascii="Arial" w:hAnsi="Arial" w:cs="Arial"/>
                <w:sz w:val="18"/>
                <w:szCs w:val="18"/>
              </w:rPr>
            </w:pPr>
            <w:r w:rsidRPr="004B1D11">
              <w:rPr>
                <w:rFonts w:ascii="Arial" w:hAnsi="Arial" w:cs="Arial"/>
                <w:sz w:val="18"/>
                <w:szCs w:val="18"/>
              </w:rPr>
              <w:t>Aplicar las TRD a los archivos de gestión y las TRD y TVD al archivo central.</w:t>
            </w:r>
          </w:p>
        </w:tc>
        <w:tc>
          <w:tcPr>
            <w:tcW w:w="13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4C3A99" w14:textId="0842823C" w:rsidR="001A393C" w:rsidRPr="004B1D11" w:rsidRDefault="001A393C" w:rsidP="001A393C">
            <w:pPr>
              <w:pStyle w:val="TableParagraph"/>
              <w:ind w:left="108" w:right="95"/>
              <w:jc w:val="center"/>
              <w:rPr>
                <w:rFonts w:ascii="Arial" w:hAnsi="Arial" w:cs="Arial"/>
                <w:sz w:val="18"/>
                <w:szCs w:val="18"/>
              </w:rPr>
            </w:pPr>
            <w:r w:rsidRPr="004B1D11">
              <w:rPr>
                <w:rFonts w:ascii="Arial" w:hAnsi="Arial" w:cs="Arial"/>
                <w:sz w:val="18"/>
                <w:szCs w:val="18"/>
              </w:rPr>
              <w:t>49 inventarios documentales de archivos de gestión y archivo central</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53F6A" w14:textId="77777777" w:rsidR="001A393C" w:rsidRPr="004B1D11" w:rsidRDefault="001A393C" w:rsidP="001A393C">
            <w:pPr>
              <w:pStyle w:val="TableParagraph"/>
              <w:ind w:left="108" w:right="95"/>
              <w:jc w:val="center"/>
              <w:rPr>
                <w:rFonts w:ascii="Arial" w:hAnsi="Arial" w:cs="Arial"/>
                <w:sz w:val="18"/>
                <w:szCs w:val="18"/>
              </w:rPr>
            </w:pPr>
            <w:r w:rsidRPr="004B1D11">
              <w:rPr>
                <w:rFonts w:ascii="Arial" w:hAnsi="Arial" w:cs="Arial"/>
                <w:sz w:val="18"/>
                <w:szCs w:val="18"/>
              </w:rPr>
              <w:t>No. de inventarios presentados /</w:t>
            </w:r>
          </w:p>
          <w:p w14:paraId="7F70F5BE" w14:textId="31FEBA66" w:rsidR="001A393C" w:rsidRPr="004B1D11" w:rsidRDefault="001A393C" w:rsidP="001A393C">
            <w:pPr>
              <w:pStyle w:val="TableParagraph"/>
              <w:ind w:left="108" w:right="95"/>
              <w:jc w:val="center"/>
              <w:rPr>
                <w:rFonts w:ascii="Arial" w:hAnsi="Arial" w:cs="Arial"/>
                <w:sz w:val="18"/>
                <w:szCs w:val="18"/>
              </w:rPr>
            </w:pPr>
            <w:r w:rsidRPr="004B1D11">
              <w:rPr>
                <w:rFonts w:ascii="Arial" w:hAnsi="Arial" w:cs="Arial"/>
                <w:sz w:val="18"/>
                <w:szCs w:val="18"/>
              </w:rPr>
              <w:t>No. de inventarios programados X 100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906506" w14:textId="6A53552C" w:rsidR="001A393C" w:rsidRPr="004B1D11" w:rsidRDefault="001A393C" w:rsidP="001A393C">
            <w:pPr>
              <w:pStyle w:val="TableParagraph"/>
              <w:ind w:left="108" w:right="95"/>
              <w:jc w:val="center"/>
              <w:rPr>
                <w:rFonts w:ascii="Arial" w:hAnsi="Arial" w:cs="Arial"/>
                <w:sz w:val="18"/>
                <w:szCs w:val="18"/>
              </w:rPr>
            </w:pPr>
            <w:r w:rsidRPr="004B1D11">
              <w:rPr>
                <w:rFonts w:ascii="Arial" w:hAnsi="Arial" w:cs="Arial"/>
                <w:sz w:val="18"/>
                <w:szCs w:val="18"/>
              </w:rPr>
              <w:t>Gestión Documental</w:t>
            </w:r>
          </w:p>
        </w:tc>
        <w:tc>
          <w:tcPr>
            <w:tcW w:w="12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805957" w14:textId="5F1E87D1" w:rsidR="001A393C" w:rsidRPr="004B1D11" w:rsidRDefault="001A393C" w:rsidP="001A393C">
            <w:pPr>
              <w:pStyle w:val="TableParagraph"/>
              <w:ind w:left="96" w:right="81"/>
              <w:jc w:val="center"/>
              <w:rPr>
                <w:rFonts w:ascii="Arial" w:hAnsi="Arial" w:cs="Arial"/>
                <w:sz w:val="18"/>
                <w:szCs w:val="18"/>
              </w:rPr>
            </w:pPr>
            <w:r w:rsidRPr="004B1D11">
              <w:rPr>
                <w:rFonts w:ascii="Arial" w:hAnsi="Arial" w:cs="Arial"/>
                <w:sz w:val="18"/>
                <w:szCs w:val="18"/>
              </w:rPr>
              <w:t>31 de diciembre de 202</w:t>
            </w:r>
            <w:r w:rsidR="00D521E7">
              <w:rPr>
                <w:rFonts w:ascii="Arial" w:hAnsi="Arial" w:cs="Arial"/>
                <w:sz w:val="18"/>
                <w:szCs w:val="18"/>
              </w:rPr>
              <w:t>5</w:t>
            </w:r>
          </w:p>
        </w:tc>
      </w:tr>
      <w:tr w:rsidR="001A393C" w:rsidRPr="00041FEC" w14:paraId="2F791DDB" w14:textId="77777777" w:rsidTr="00B112DD">
        <w:trPr>
          <w:gridAfter w:val="1"/>
          <w:wAfter w:w="42" w:type="dxa"/>
          <w:trHeight w:val="1114"/>
          <w:jc w:val="center"/>
        </w:trPr>
        <w:tc>
          <w:tcPr>
            <w:tcW w:w="1413" w:type="dxa"/>
            <w:vMerge/>
            <w:tcBorders>
              <w:left w:val="single" w:sz="4" w:space="0" w:color="auto"/>
              <w:right w:val="single" w:sz="4" w:space="0" w:color="auto"/>
            </w:tcBorders>
          </w:tcPr>
          <w:p w14:paraId="63168D2D" w14:textId="77777777" w:rsidR="001A393C" w:rsidRPr="00041FEC" w:rsidRDefault="001A393C" w:rsidP="001A393C">
            <w:pPr>
              <w:rPr>
                <w:rFonts w:ascii="Arial" w:hAnsi="Arial" w:cs="Arial"/>
                <w:sz w:val="18"/>
                <w:szCs w:val="18"/>
              </w:rPr>
            </w:pPr>
          </w:p>
        </w:tc>
        <w:tc>
          <w:tcPr>
            <w:tcW w:w="425" w:type="dxa"/>
            <w:tcBorders>
              <w:left w:val="single" w:sz="4" w:space="0" w:color="auto"/>
              <w:right w:val="single" w:sz="4" w:space="0" w:color="auto"/>
            </w:tcBorders>
            <w:vAlign w:val="center"/>
          </w:tcPr>
          <w:p w14:paraId="7332F41A" w14:textId="6980C01D" w:rsidR="001A393C" w:rsidRPr="00041FEC" w:rsidRDefault="001A393C" w:rsidP="001A393C">
            <w:pPr>
              <w:pStyle w:val="TableParagraph"/>
              <w:jc w:val="center"/>
              <w:rPr>
                <w:rFonts w:ascii="Arial" w:hAnsi="Arial" w:cs="Arial"/>
                <w:sz w:val="18"/>
                <w:szCs w:val="18"/>
              </w:rPr>
            </w:pPr>
            <w:r w:rsidRPr="00041FEC">
              <w:rPr>
                <w:rFonts w:ascii="Arial" w:hAnsi="Arial" w:cs="Arial"/>
                <w:sz w:val="18"/>
                <w:szCs w:val="18"/>
              </w:rPr>
              <w:t>3.2</w:t>
            </w:r>
          </w:p>
        </w:tc>
        <w:tc>
          <w:tcPr>
            <w:tcW w:w="2154" w:type="dxa"/>
            <w:gridSpan w:val="2"/>
            <w:tcBorders>
              <w:left w:val="single" w:sz="4" w:space="0" w:color="auto"/>
              <w:right w:val="single" w:sz="4" w:space="0" w:color="auto"/>
            </w:tcBorders>
            <w:vAlign w:val="center"/>
          </w:tcPr>
          <w:p w14:paraId="0DE4E42C" w14:textId="77777777" w:rsidR="001A393C" w:rsidRPr="00AD34D3" w:rsidRDefault="001A393C" w:rsidP="001A393C">
            <w:pPr>
              <w:rPr>
                <w:rFonts w:ascii="Arial" w:hAnsi="Arial" w:cs="Arial"/>
                <w:sz w:val="18"/>
                <w:szCs w:val="18"/>
              </w:rPr>
            </w:pPr>
            <w:r w:rsidRPr="00AD34D3">
              <w:rPr>
                <w:rFonts w:ascii="Arial" w:hAnsi="Arial" w:cs="Arial"/>
                <w:sz w:val="18"/>
                <w:szCs w:val="18"/>
              </w:rPr>
              <w:t>Recuperar, restaurar, digitalizar, conservar y custodiar el archivo histórico.</w:t>
            </w:r>
          </w:p>
          <w:p w14:paraId="04CB73D9" w14:textId="77777777" w:rsidR="001A393C" w:rsidRPr="00AD34D3" w:rsidRDefault="001A393C" w:rsidP="001A393C">
            <w:pPr>
              <w:pStyle w:val="TableParagraph"/>
              <w:jc w:val="center"/>
              <w:rPr>
                <w:rFonts w:ascii="Arial" w:hAnsi="Arial" w:cs="Arial"/>
                <w:sz w:val="18"/>
                <w:szCs w:val="18"/>
              </w:rPr>
            </w:pP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0C27FC9D" w14:textId="214FA166"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Un (1) inventario documental del archivo histórico</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77C3C333" w14:textId="77777777"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No. de inventarios presentados /</w:t>
            </w:r>
          </w:p>
          <w:p w14:paraId="7512D006" w14:textId="2C247776"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No. de inventarios programados X 100</w:t>
            </w:r>
          </w:p>
        </w:tc>
        <w:tc>
          <w:tcPr>
            <w:tcW w:w="1842" w:type="dxa"/>
            <w:tcBorders>
              <w:top w:val="single" w:sz="4" w:space="0" w:color="auto"/>
              <w:left w:val="single" w:sz="4" w:space="0" w:color="auto"/>
              <w:bottom w:val="single" w:sz="4" w:space="0" w:color="auto"/>
              <w:right w:val="single" w:sz="4" w:space="0" w:color="auto"/>
            </w:tcBorders>
            <w:vAlign w:val="center"/>
          </w:tcPr>
          <w:p w14:paraId="6DC370D6" w14:textId="04AE7023"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 xml:space="preserve">Gestión Documental </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7DCCA8EA" w14:textId="7BECDB58" w:rsidR="001A393C" w:rsidRPr="00AD34D3" w:rsidRDefault="001A393C" w:rsidP="001A393C">
            <w:pPr>
              <w:pStyle w:val="TableParagraph"/>
              <w:ind w:left="96" w:right="81"/>
              <w:jc w:val="center"/>
              <w:rPr>
                <w:rFonts w:ascii="Arial" w:hAnsi="Arial" w:cs="Arial"/>
                <w:sz w:val="18"/>
                <w:szCs w:val="18"/>
              </w:rPr>
            </w:pPr>
            <w:r w:rsidRPr="00AD34D3">
              <w:rPr>
                <w:rFonts w:ascii="Arial" w:hAnsi="Arial" w:cs="Arial"/>
                <w:sz w:val="18"/>
                <w:szCs w:val="18"/>
              </w:rPr>
              <w:t>31 de diciembre de 202</w:t>
            </w:r>
            <w:r w:rsidR="00D521E7">
              <w:rPr>
                <w:rFonts w:ascii="Arial" w:hAnsi="Arial" w:cs="Arial"/>
                <w:sz w:val="18"/>
                <w:szCs w:val="18"/>
              </w:rPr>
              <w:t>5</w:t>
            </w:r>
          </w:p>
        </w:tc>
      </w:tr>
      <w:tr w:rsidR="001A393C" w:rsidRPr="00041FEC" w14:paraId="4F8DE4C6" w14:textId="77777777" w:rsidTr="00B112DD">
        <w:trPr>
          <w:gridAfter w:val="1"/>
          <w:wAfter w:w="42" w:type="dxa"/>
          <w:trHeight w:val="1114"/>
          <w:jc w:val="center"/>
        </w:trPr>
        <w:tc>
          <w:tcPr>
            <w:tcW w:w="1413" w:type="dxa"/>
            <w:vMerge w:val="restart"/>
            <w:tcBorders>
              <w:left w:val="single" w:sz="4" w:space="0" w:color="auto"/>
              <w:right w:val="single" w:sz="4" w:space="0" w:color="auto"/>
            </w:tcBorders>
            <w:shd w:val="clear" w:color="auto" w:fill="auto"/>
          </w:tcPr>
          <w:p w14:paraId="0C074A69" w14:textId="77777777" w:rsidR="001A393C" w:rsidRPr="00041FEC" w:rsidRDefault="001A393C" w:rsidP="001A393C">
            <w:pPr>
              <w:rPr>
                <w:rFonts w:ascii="Arial" w:hAnsi="Arial" w:cs="Arial"/>
                <w:sz w:val="18"/>
                <w:szCs w:val="18"/>
                <w:lang w:val="es-CO"/>
              </w:rPr>
            </w:pPr>
          </w:p>
          <w:p w14:paraId="37032A49" w14:textId="77777777" w:rsidR="001A393C" w:rsidRPr="00041FEC" w:rsidRDefault="001A393C" w:rsidP="001A393C">
            <w:pPr>
              <w:rPr>
                <w:rFonts w:ascii="Arial" w:hAnsi="Arial" w:cs="Arial"/>
                <w:sz w:val="18"/>
                <w:szCs w:val="18"/>
                <w:lang w:val="es-CO"/>
              </w:rPr>
            </w:pPr>
          </w:p>
          <w:p w14:paraId="597DC87B" w14:textId="77777777" w:rsidR="001A393C" w:rsidRPr="00041FEC" w:rsidRDefault="001A393C" w:rsidP="001A393C">
            <w:pPr>
              <w:rPr>
                <w:rFonts w:ascii="Arial" w:hAnsi="Arial" w:cs="Arial"/>
                <w:sz w:val="18"/>
                <w:szCs w:val="18"/>
                <w:lang w:val="es-CO"/>
              </w:rPr>
            </w:pPr>
          </w:p>
          <w:p w14:paraId="71BAC04F" w14:textId="77777777" w:rsidR="001A393C" w:rsidRPr="00041FEC" w:rsidRDefault="001A393C" w:rsidP="001A393C">
            <w:pPr>
              <w:rPr>
                <w:rFonts w:ascii="Arial" w:hAnsi="Arial" w:cs="Arial"/>
                <w:sz w:val="18"/>
                <w:szCs w:val="18"/>
                <w:lang w:val="es-CO"/>
              </w:rPr>
            </w:pPr>
          </w:p>
          <w:p w14:paraId="0A187E9C" w14:textId="77777777" w:rsidR="001A393C" w:rsidRPr="00041FEC" w:rsidRDefault="001A393C" w:rsidP="001A393C">
            <w:pPr>
              <w:rPr>
                <w:rFonts w:ascii="Arial" w:hAnsi="Arial" w:cs="Arial"/>
                <w:sz w:val="18"/>
                <w:szCs w:val="18"/>
                <w:lang w:val="es-CO"/>
              </w:rPr>
            </w:pPr>
          </w:p>
          <w:p w14:paraId="54AEE943" w14:textId="77777777" w:rsidR="001A393C" w:rsidRPr="00041FEC" w:rsidRDefault="001A393C" w:rsidP="001A393C">
            <w:pPr>
              <w:rPr>
                <w:rFonts w:ascii="Arial" w:hAnsi="Arial" w:cs="Arial"/>
                <w:sz w:val="18"/>
                <w:szCs w:val="18"/>
                <w:lang w:val="es-CO"/>
              </w:rPr>
            </w:pPr>
          </w:p>
          <w:p w14:paraId="725E9887" w14:textId="55379970" w:rsidR="001A393C" w:rsidRPr="00041FEC" w:rsidRDefault="001A393C" w:rsidP="001A393C">
            <w:pPr>
              <w:rPr>
                <w:rFonts w:ascii="Arial" w:hAnsi="Arial" w:cs="Arial"/>
                <w:sz w:val="18"/>
                <w:szCs w:val="18"/>
                <w:lang w:val="es-CO"/>
              </w:rPr>
            </w:pPr>
            <w:r w:rsidRPr="00041FEC">
              <w:rPr>
                <w:rFonts w:ascii="Arial" w:hAnsi="Arial" w:cs="Arial"/>
                <w:sz w:val="18"/>
                <w:szCs w:val="18"/>
                <w:lang w:val="es-CO"/>
              </w:rPr>
              <w:t xml:space="preserve">Subcomponente 4 </w:t>
            </w:r>
          </w:p>
          <w:p w14:paraId="320E55F3" w14:textId="77777777" w:rsidR="001A393C" w:rsidRPr="00041FEC" w:rsidRDefault="001A393C" w:rsidP="001A393C">
            <w:pPr>
              <w:rPr>
                <w:rFonts w:ascii="Arial" w:hAnsi="Arial" w:cs="Arial"/>
                <w:sz w:val="18"/>
                <w:szCs w:val="18"/>
                <w:lang w:val="es-CO"/>
              </w:rPr>
            </w:pPr>
          </w:p>
          <w:p w14:paraId="4A2959E6" w14:textId="6B041C1F" w:rsidR="001A393C" w:rsidRPr="00041FEC" w:rsidRDefault="001A393C" w:rsidP="001A393C">
            <w:pPr>
              <w:rPr>
                <w:rFonts w:ascii="Arial" w:hAnsi="Arial" w:cs="Arial"/>
                <w:sz w:val="18"/>
                <w:szCs w:val="18"/>
              </w:rPr>
            </w:pPr>
            <w:r w:rsidRPr="00041FEC">
              <w:rPr>
                <w:rFonts w:ascii="Arial" w:hAnsi="Arial" w:cs="Arial"/>
                <w:sz w:val="18"/>
                <w:szCs w:val="18"/>
                <w:lang w:val="es-CO"/>
              </w:rPr>
              <w:t>Criterio Diferencial de Accesibilidad</w:t>
            </w:r>
          </w:p>
        </w:tc>
        <w:tc>
          <w:tcPr>
            <w:tcW w:w="425" w:type="dxa"/>
            <w:tcBorders>
              <w:left w:val="single" w:sz="4" w:space="0" w:color="auto"/>
              <w:right w:val="single" w:sz="4" w:space="0" w:color="auto"/>
            </w:tcBorders>
            <w:shd w:val="clear" w:color="auto" w:fill="auto"/>
            <w:vAlign w:val="center"/>
          </w:tcPr>
          <w:p w14:paraId="2F6AAC8A" w14:textId="137C0AFB" w:rsidR="001A393C" w:rsidRPr="00041FEC" w:rsidRDefault="001A393C" w:rsidP="001A393C">
            <w:pPr>
              <w:pStyle w:val="TableParagraph"/>
              <w:jc w:val="center"/>
              <w:rPr>
                <w:rFonts w:ascii="Arial" w:hAnsi="Arial" w:cs="Arial"/>
                <w:sz w:val="18"/>
                <w:szCs w:val="18"/>
              </w:rPr>
            </w:pPr>
            <w:r w:rsidRPr="00041FEC">
              <w:rPr>
                <w:rFonts w:ascii="Arial" w:hAnsi="Arial" w:cs="Arial"/>
                <w:sz w:val="18"/>
                <w:szCs w:val="18"/>
              </w:rPr>
              <w:t>4.1</w:t>
            </w:r>
          </w:p>
        </w:tc>
        <w:tc>
          <w:tcPr>
            <w:tcW w:w="2154" w:type="dxa"/>
            <w:gridSpan w:val="2"/>
            <w:tcBorders>
              <w:left w:val="single" w:sz="4" w:space="0" w:color="auto"/>
              <w:right w:val="single" w:sz="4" w:space="0" w:color="auto"/>
            </w:tcBorders>
            <w:shd w:val="clear" w:color="auto" w:fill="auto"/>
            <w:vAlign w:val="center"/>
          </w:tcPr>
          <w:p w14:paraId="2A69F7C3" w14:textId="7251E3A7" w:rsidR="001A393C" w:rsidRPr="00AD34D3" w:rsidRDefault="001A393C" w:rsidP="001A393C">
            <w:pPr>
              <w:rPr>
                <w:rFonts w:ascii="Arial" w:hAnsi="Arial" w:cs="Arial"/>
                <w:sz w:val="18"/>
                <w:szCs w:val="18"/>
              </w:rPr>
            </w:pPr>
            <w:r w:rsidRPr="00AD34D3">
              <w:rPr>
                <w:rFonts w:ascii="Arial" w:hAnsi="Arial" w:cs="Arial"/>
                <w:sz w:val="18"/>
                <w:szCs w:val="18"/>
              </w:rPr>
              <w:t>Generar mensajes dirigidos a grupos de interés</w:t>
            </w:r>
          </w:p>
        </w:tc>
        <w:tc>
          <w:tcPr>
            <w:tcW w:w="1395" w:type="dxa"/>
            <w:gridSpan w:val="2"/>
            <w:tcBorders>
              <w:top w:val="single" w:sz="4" w:space="0" w:color="auto"/>
              <w:left w:val="single" w:sz="4" w:space="0" w:color="auto"/>
              <w:right w:val="single" w:sz="4" w:space="0" w:color="auto"/>
            </w:tcBorders>
            <w:shd w:val="clear" w:color="auto" w:fill="auto"/>
            <w:vAlign w:val="center"/>
          </w:tcPr>
          <w:p w14:paraId="3E52AE36" w14:textId="40892574"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60 mensajes de Distribución Multilenguaje</w:t>
            </w:r>
          </w:p>
        </w:tc>
        <w:tc>
          <w:tcPr>
            <w:tcW w:w="1157" w:type="dxa"/>
            <w:gridSpan w:val="2"/>
            <w:tcBorders>
              <w:top w:val="single" w:sz="4" w:space="0" w:color="auto"/>
              <w:left w:val="single" w:sz="4" w:space="0" w:color="auto"/>
              <w:right w:val="single" w:sz="4" w:space="0" w:color="auto"/>
            </w:tcBorders>
            <w:shd w:val="clear" w:color="auto" w:fill="auto"/>
            <w:vAlign w:val="center"/>
          </w:tcPr>
          <w:p w14:paraId="04F21434" w14:textId="686E9BBE"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No. de mensajes distribuidos en canal multilenguaje / No. de mensajes programados X 100</w:t>
            </w:r>
          </w:p>
        </w:tc>
        <w:tc>
          <w:tcPr>
            <w:tcW w:w="1842" w:type="dxa"/>
            <w:tcBorders>
              <w:top w:val="single" w:sz="4" w:space="0" w:color="auto"/>
              <w:left w:val="single" w:sz="4" w:space="0" w:color="auto"/>
              <w:right w:val="single" w:sz="4" w:space="0" w:color="auto"/>
            </w:tcBorders>
            <w:shd w:val="clear" w:color="auto" w:fill="auto"/>
            <w:vAlign w:val="center"/>
          </w:tcPr>
          <w:p w14:paraId="55FDC669" w14:textId="7659C899"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Oficina de Información y Prensa</w:t>
            </w:r>
          </w:p>
        </w:tc>
        <w:tc>
          <w:tcPr>
            <w:tcW w:w="1224" w:type="dxa"/>
            <w:gridSpan w:val="2"/>
            <w:tcBorders>
              <w:top w:val="single" w:sz="4" w:space="0" w:color="auto"/>
              <w:left w:val="single" w:sz="4" w:space="0" w:color="auto"/>
              <w:right w:val="single" w:sz="4" w:space="0" w:color="auto"/>
            </w:tcBorders>
            <w:shd w:val="clear" w:color="auto" w:fill="auto"/>
            <w:vAlign w:val="center"/>
          </w:tcPr>
          <w:p w14:paraId="03B19AD7" w14:textId="6507BC0B" w:rsidR="001A393C" w:rsidRPr="00AD34D3" w:rsidRDefault="001A393C" w:rsidP="001A393C">
            <w:pPr>
              <w:pStyle w:val="TableParagraph"/>
              <w:ind w:left="96" w:right="81"/>
              <w:jc w:val="center"/>
              <w:rPr>
                <w:rFonts w:ascii="Arial" w:hAnsi="Arial" w:cs="Arial"/>
                <w:sz w:val="18"/>
                <w:szCs w:val="18"/>
              </w:rPr>
            </w:pPr>
            <w:r w:rsidRPr="00AD34D3">
              <w:rPr>
                <w:rFonts w:ascii="Arial" w:hAnsi="Arial" w:cs="Arial"/>
                <w:sz w:val="18"/>
                <w:szCs w:val="18"/>
              </w:rPr>
              <w:t>31 de diciembre de 202</w:t>
            </w:r>
            <w:r w:rsidR="00D521E7">
              <w:rPr>
                <w:rFonts w:ascii="Arial" w:hAnsi="Arial" w:cs="Arial"/>
                <w:sz w:val="18"/>
                <w:szCs w:val="18"/>
              </w:rPr>
              <w:t>5</w:t>
            </w:r>
          </w:p>
        </w:tc>
      </w:tr>
      <w:tr w:rsidR="001A393C" w:rsidRPr="00041FEC" w14:paraId="25F979E0" w14:textId="77777777" w:rsidTr="00B112DD">
        <w:trPr>
          <w:gridAfter w:val="1"/>
          <w:wAfter w:w="42" w:type="dxa"/>
          <w:trHeight w:val="1114"/>
          <w:jc w:val="center"/>
        </w:trPr>
        <w:tc>
          <w:tcPr>
            <w:tcW w:w="1413" w:type="dxa"/>
            <w:vMerge/>
            <w:tcBorders>
              <w:left w:val="single" w:sz="4" w:space="0" w:color="auto"/>
              <w:right w:val="single" w:sz="4" w:space="0" w:color="auto"/>
            </w:tcBorders>
            <w:shd w:val="clear" w:color="auto" w:fill="auto"/>
          </w:tcPr>
          <w:p w14:paraId="598B813C" w14:textId="77777777" w:rsidR="001A393C" w:rsidRPr="00041FEC" w:rsidRDefault="001A393C" w:rsidP="001A393C">
            <w:pPr>
              <w:rPr>
                <w:rFonts w:ascii="Arial" w:hAnsi="Arial" w:cs="Arial"/>
                <w:sz w:val="18"/>
                <w:szCs w:val="18"/>
              </w:rPr>
            </w:pPr>
          </w:p>
        </w:tc>
        <w:tc>
          <w:tcPr>
            <w:tcW w:w="425" w:type="dxa"/>
            <w:tcBorders>
              <w:left w:val="single" w:sz="4" w:space="0" w:color="auto"/>
              <w:right w:val="single" w:sz="4" w:space="0" w:color="auto"/>
            </w:tcBorders>
            <w:shd w:val="clear" w:color="auto" w:fill="auto"/>
            <w:vAlign w:val="center"/>
          </w:tcPr>
          <w:p w14:paraId="57E9B396" w14:textId="3550CDFE" w:rsidR="001A393C" w:rsidRPr="00041FEC" w:rsidRDefault="001A393C" w:rsidP="001A393C">
            <w:pPr>
              <w:pStyle w:val="TableParagraph"/>
              <w:jc w:val="center"/>
              <w:rPr>
                <w:rFonts w:ascii="Arial" w:hAnsi="Arial" w:cs="Arial"/>
                <w:sz w:val="18"/>
                <w:szCs w:val="18"/>
              </w:rPr>
            </w:pPr>
            <w:r w:rsidRPr="00041FEC">
              <w:rPr>
                <w:rFonts w:ascii="Arial" w:hAnsi="Arial" w:cs="Arial"/>
                <w:sz w:val="18"/>
                <w:szCs w:val="18"/>
              </w:rPr>
              <w:t>4.2.</w:t>
            </w:r>
          </w:p>
        </w:tc>
        <w:tc>
          <w:tcPr>
            <w:tcW w:w="2154" w:type="dxa"/>
            <w:gridSpan w:val="2"/>
            <w:tcBorders>
              <w:left w:val="single" w:sz="4" w:space="0" w:color="auto"/>
              <w:right w:val="single" w:sz="4" w:space="0" w:color="auto"/>
            </w:tcBorders>
            <w:shd w:val="clear" w:color="auto" w:fill="auto"/>
            <w:vAlign w:val="center"/>
          </w:tcPr>
          <w:p w14:paraId="3B9B64B3" w14:textId="77FB49C9" w:rsidR="001A393C" w:rsidRPr="00AD34D3" w:rsidRDefault="001A393C" w:rsidP="001A393C">
            <w:pPr>
              <w:rPr>
                <w:rFonts w:ascii="Arial" w:hAnsi="Arial" w:cs="Arial"/>
                <w:sz w:val="18"/>
                <w:szCs w:val="18"/>
              </w:rPr>
            </w:pPr>
            <w:r w:rsidRPr="00AD34D3">
              <w:rPr>
                <w:rFonts w:ascii="Arial" w:hAnsi="Arial" w:cs="Arial"/>
                <w:sz w:val="18"/>
                <w:szCs w:val="18"/>
              </w:rPr>
              <w:t>Planear y estructurar la información con cobertura inclusiva</w:t>
            </w:r>
          </w:p>
        </w:tc>
        <w:tc>
          <w:tcPr>
            <w:tcW w:w="1395" w:type="dxa"/>
            <w:gridSpan w:val="2"/>
            <w:tcBorders>
              <w:top w:val="single" w:sz="4" w:space="0" w:color="auto"/>
              <w:left w:val="single" w:sz="4" w:space="0" w:color="auto"/>
              <w:right w:val="single" w:sz="4" w:space="0" w:color="auto"/>
            </w:tcBorders>
            <w:shd w:val="clear" w:color="auto" w:fill="auto"/>
            <w:vAlign w:val="center"/>
          </w:tcPr>
          <w:p w14:paraId="5372ED62" w14:textId="7E4A8CEA"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44 actas de Consejo de Redacción de monitoreo de medios internos</w:t>
            </w:r>
          </w:p>
        </w:tc>
        <w:tc>
          <w:tcPr>
            <w:tcW w:w="1157" w:type="dxa"/>
            <w:gridSpan w:val="2"/>
            <w:tcBorders>
              <w:top w:val="single" w:sz="4" w:space="0" w:color="auto"/>
              <w:left w:val="single" w:sz="4" w:space="0" w:color="auto"/>
              <w:right w:val="single" w:sz="4" w:space="0" w:color="auto"/>
            </w:tcBorders>
            <w:shd w:val="clear" w:color="auto" w:fill="auto"/>
            <w:vAlign w:val="center"/>
          </w:tcPr>
          <w:p w14:paraId="0D0CF89A" w14:textId="77777777" w:rsidR="001A393C" w:rsidRPr="00AD34D3" w:rsidRDefault="001A393C" w:rsidP="001A393C">
            <w:pPr>
              <w:jc w:val="center"/>
              <w:rPr>
                <w:rFonts w:ascii="Arial" w:hAnsi="Arial" w:cs="Arial"/>
                <w:sz w:val="18"/>
                <w:szCs w:val="18"/>
              </w:rPr>
            </w:pPr>
            <w:r w:rsidRPr="00AD34D3">
              <w:rPr>
                <w:rFonts w:ascii="Arial" w:hAnsi="Arial" w:cs="Arial"/>
                <w:sz w:val="18"/>
                <w:szCs w:val="18"/>
              </w:rPr>
              <w:t>No. Actas del consejo de redacción realizadas /</w:t>
            </w:r>
          </w:p>
          <w:p w14:paraId="7B09B7F1" w14:textId="45A9EEB5"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No de Actas del consejo de redacción programadas X 100</w:t>
            </w:r>
          </w:p>
        </w:tc>
        <w:tc>
          <w:tcPr>
            <w:tcW w:w="1842" w:type="dxa"/>
            <w:tcBorders>
              <w:top w:val="single" w:sz="4" w:space="0" w:color="auto"/>
              <w:left w:val="single" w:sz="4" w:space="0" w:color="auto"/>
              <w:right w:val="single" w:sz="4" w:space="0" w:color="auto"/>
            </w:tcBorders>
            <w:shd w:val="clear" w:color="auto" w:fill="auto"/>
            <w:vAlign w:val="center"/>
          </w:tcPr>
          <w:p w14:paraId="3EE2959B" w14:textId="23376987" w:rsidR="001A393C" w:rsidRPr="00AD34D3" w:rsidRDefault="001A393C" w:rsidP="001A393C">
            <w:pPr>
              <w:pStyle w:val="TableParagraph"/>
              <w:ind w:left="108" w:right="95"/>
              <w:jc w:val="center"/>
              <w:rPr>
                <w:rFonts w:ascii="Arial" w:hAnsi="Arial" w:cs="Arial"/>
                <w:sz w:val="18"/>
                <w:szCs w:val="18"/>
              </w:rPr>
            </w:pPr>
            <w:r w:rsidRPr="00AD34D3">
              <w:rPr>
                <w:rFonts w:ascii="Arial" w:hAnsi="Arial" w:cs="Arial"/>
                <w:sz w:val="18"/>
                <w:szCs w:val="18"/>
              </w:rPr>
              <w:t>Oficina de Información y Prensa</w:t>
            </w:r>
          </w:p>
        </w:tc>
        <w:tc>
          <w:tcPr>
            <w:tcW w:w="1224" w:type="dxa"/>
            <w:gridSpan w:val="2"/>
            <w:tcBorders>
              <w:top w:val="single" w:sz="4" w:space="0" w:color="auto"/>
              <w:left w:val="single" w:sz="4" w:space="0" w:color="auto"/>
              <w:right w:val="single" w:sz="4" w:space="0" w:color="auto"/>
            </w:tcBorders>
            <w:shd w:val="clear" w:color="auto" w:fill="auto"/>
            <w:vAlign w:val="center"/>
          </w:tcPr>
          <w:p w14:paraId="15923B4B" w14:textId="67990F54" w:rsidR="001A393C" w:rsidRPr="00AD34D3" w:rsidRDefault="001A393C" w:rsidP="001A393C">
            <w:pPr>
              <w:pStyle w:val="TableParagraph"/>
              <w:ind w:left="96" w:right="81"/>
              <w:jc w:val="center"/>
              <w:rPr>
                <w:rFonts w:ascii="Arial" w:hAnsi="Arial" w:cs="Arial"/>
                <w:sz w:val="18"/>
                <w:szCs w:val="18"/>
              </w:rPr>
            </w:pPr>
            <w:r w:rsidRPr="00AD34D3">
              <w:rPr>
                <w:rFonts w:ascii="Arial" w:hAnsi="Arial" w:cs="Arial"/>
                <w:sz w:val="18"/>
                <w:szCs w:val="18"/>
              </w:rPr>
              <w:t>31 de diciembre de 202</w:t>
            </w:r>
            <w:r w:rsidR="00D521E7">
              <w:rPr>
                <w:rFonts w:ascii="Arial" w:hAnsi="Arial" w:cs="Arial"/>
                <w:sz w:val="18"/>
                <w:szCs w:val="18"/>
              </w:rPr>
              <w:t>5</w:t>
            </w:r>
          </w:p>
        </w:tc>
      </w:tr>
      <w:tr w:rsidR="001A393C" w:rsidRPr="00041FEC" w14:paraId="6E9FE89D" w14:textId="77777777" w:rsidTr="00B112DD">
        <w:trPr>
          <w:gridAfter w:val="1"/>
          <w:wAfter w:w="42" w:type="dxa"/>
          <w:trHeight w:val="3261"/>
          <w:jc w:val="center"/>
        </w:trPr>
        <w:tc>
          <w:tcPr>
            <w:tcW w:w="1413" w:type="dxa"/>
            <w:tcBorders>
              <w:left w:val="single" w:sz="4" w:space="0" w:color="auto"/>
              <w:right w:val="single" w:sz="4" w:space="0" w:color="auto"/>
            </w:tcBorders>
            <w:vAlign w:val="center"/>
          </w:tcPr>
          <w:p w14:paraId="78F8C553" w14:textId="6FE41A71" w:rsidR="00407752" w:rsidRPr="00407752" w:rsidRDefault="00407752" w:rsidP="00407752">
            <w:pPr>
              <w:rPr>
                <w:rFonts w:ascii="Arial" w:hAnsi="Arial" w:cs="Arial"/>
                <w:sz w:val="16"/>
                <w:szCs w:val="16"/>
              </w:rPr>
            </w:pPr>
            <w:r w:rsidRPr="00407752">
              <w:rPr>
                <w:rFonts w:ascii="Arial" w:hAnsi="Arial" w:cs="Arial"/>
                <w:sz w:val="16"/>
                <w:szCs w:val="16"/>
              </w:rPr>
              <w:t xml:space="preserve">Subcomponente </w:t>
            </w:r>
            <w:r>
              <w:rPr>
                <w:rFonts w:ascii="Arial" w:hAnsi="Arial" w:cs="Arial"/>
                <w:sz w:val="16"/>
                <w:szCs w:val="16"/>
              </w:rPr>
              <w:t>5</w:t>
            </w:r>
            <w:r w:rsidRPr="00407752">
              <w:rPr>
                <w:rFonts w:ascii="Arial" w:hAnsi="Arial" w:cs="Arial"/>
                <w:sz w:val="16"/>
                <w:szCs w:val="16"/>
              </w:rPr>
              <w:t xml:space="preserve"> </w:t>
            </w:r>
          </w:p>
          <w:p w14:paraId="7AB70998" w14:textId="77777777" w:rsidR="00407752" w:rsidRPr="00407752" w:rsidRDefault="00407752" w:rsidP="00407752">
            <w:pPr>
              <w:rPr>
                <w:rFonts w:ascii="Arial" w:hAnsi="Arial" w:cs="Arial"/>
                <w:sz w:val="16"/>
                <w:szCs w:val="16"/>
              </w:rPr>
            </w:pPr>
          </w:p>
          <w:p w14:paraId="2CB77F1C" w14:textId="1753977B" w:rsidR="001A393C" w:rsidRPr="00041FEC" w:rsidRDefault="006158C1" w:rsidP="00407752">
            <w:pPr>
              <w:rPr>
                <w:rFonts w:ascii="Arial" w:hAnsi="Arial" w:cs="Arial"/>
                <w:sz w:val="16"/>
                <w:szCs w:val="16"/>
              </w:rPr>
            </w:pPr>
            <w:r>
              <w:rPr>
                <w:rFonts w:ascii="Arial" w:hAnsi="Arial" w:cs="Arial"/>
                <w:sz w:val="16"/>
                <w:szCs w:val="16"/>
              </w:rPr>
              <w:t>Monitoreo del</w:t>
            </w:r>
            <w:r w:rsidR="00407752">
              <w:rPr>
                <w:rFonts w:ascii="Arial" w:hAnsi="Arial" w:cs="Arial"/>
                <w:sz w:val="16"/>
                <w:szCs w:val="16"/>
              </w:rPr>
              <w:t xml:space="preserve"> Acceso a la información </w:t>
            </w:r>
          </w:p>
        </w:tc>
        <w:tc>
          <w:tcPr>
            <w:tcW w:w="425" w:type="dxa"/>
            <w:tcBorders>
              <w:left w:val="single" w:sz="4" w:space="0" w:color="auto"/>
              <w:right w:val="single" w:sz="4" w:space="0" w:color="auto"/>
            </w:tcBorders>
            <w:vAlign w:val="center"/>
          </w:tcPr>
          <w:p w14:paraId="16941C22" w14:textId="6595AC50" w:rsidR="001A393C" w:rsidRPr="00041FEC" w:rsidRDefault="001A393C" w:rsidP="001A393C">
            <w:pPr>
              <w:pStyle w:val="TableParagraph"/>
              <w:jc w:val="center"/>
              <w:rPr>
                <w:rFonts w:ascii="Arial" w:hAnsi="Arial" w:cs="Arial"/>
                <w:sz w:val="16"/>
                <w:szCs w:val="16"/>
                <w:highlight w:val="green"/>
              </w:rPr>
            </w:pPr>
            <w:r w:rsidRPr="00041FEC">
              <w:rPr>
                <w:rFonts w:ascii="Arial" w:hAnsi="Arial" w:cs="Arial"/>
                <w:sz w:val="16"/>
                <w:szCs w:val="16"/>
              </w:rPr>
              <w:t>5.</w:t>
            </w:r>
            <w:r>
              <w:rPr>
                <w:rFonts w:ascii="Arial" w:hAnsi="Arial" w:cs="Arial"/>
                <w:sz w:val="16"/>
                <w:szCs w:val="16"/>
              </w:rPr>
              <w:t>1</w:t>
            </w:r>
            <w:r w:rsidRPr="00041FEC">
              <w:rPr>
                <w:rFonts w:ascii="Arial" w:hAnsi="Arial" w:cs="Arial"/>
                <w:sz w:val="16"/>
                <w:szCs w:val="16"/>
              </w:rPr>
              <w:t>.</w:t>
            </w:r>
          </w:p>
        </w:tc>
        <w:tc>
          <w:tcPr>
            <w:tcW w:w="2154" w:type="dxa"/>
            <w:gridSpan w:val="2"/>
            <w:tcBorders>
              <w:left w:val="single" w:sz="4" w:space="0" w:color="auto"/>
              <w:right w:val="single" w:sz="4" w:space="0" w:color="auto"/>
            </w:tcBorders>
            <w:vAlign w:val="center"/>
          </w:tcPr>
          <w:p w14:paraId="4B07F85A" w14:textId="2BB2CC5D" w:rsidR="001A393C" w:rsidRPr="00866C57" w:rsidRDefault="001A393C" w:rsidP="001A393C">
            <w:pPr>
              <w:rPr>
                <w:rFonts w:ascii="Arial" w:hAnsi="Arial" w:cs="Arial"/>
                <w:sz w:val="18"/>
                <w:szCs w:val="18"/>
              </w:rPr>
            </w:pPr>
            <w:r w:rsidRPr="00866C57">
              <w:rPr>
                <w:rFonts w:ascii="Arial" w:hAnsi="Arial" w:cs="Arial"/>
                <w:sz w:val="18"/>
                <w:szCs w:val="18"/>
              </w:rPr>
              <w:t>Requerir cada cuatro meses a los jefes de las dependencias de la Corporación para que adelanten las gestiones necesarias para mantener actualizada la información mínima obligatoria determinada en los artículos 9º, 10º y 11º de la Ley 1712 de 2014 y sus decretos Reglamentarios y en la Matriz de Autodiagnóstico de la PGN.</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55298088" w14:textId="77777777" w:rsidR="001A393C" w:rsidRPr="00866C57" w:rsidRDefault="001A393C" w:rsidP="001A393C">
            <w:pPr>
              <w:rPr>
                <w:rFonts w:ascii="Arial" w:hAnsi="Arial" w:cs="Arial"/>
                <w:sz w:val="18"/>
                <w:szCs w:val="18"/>
              </w:rPr>
            </w:pPr>
            <w:r w:rsidRPr="00866C57">
              <w:rPr>
                <w:rFonts w:ascii="Arial" w:hAnsi="Arial" w:cs="Arial"/>
                <w:sz w:val="18"/>
                <w:szCs w:val="18"/>
              </w:rPr>
              <w:t>3</w:t>
            </w:r>
          </w:p>
          <w:p w14:paraId="0BCF70C9" w14:textId="5AFC3578" w:rsidR="001A393C" w:rsidRPr="00866C57" w:rsidRDefault="001A393C" w:rsidP="001A393C">
            <w:pPr>
              <w:rPr>
                <w:rFonts w:ascii="Arial" w:hAnsi="Arial" w:cs="Arial"/>
                <w:sz w:val="18"/>
                <w:szCs w:val="18"/>
              </w:rPr>
            </w:pPr>
            <w:r w:rsidRPr="00866C57">
              <w:rPr>
                <w:rFonts w:ascii="Arial" w:hAnsi="Arial" w:cs="Arial"/>
                <w:sz w:val="18"/>
                <w:szCs w:val="18"/>
              </w:rPr>
              <w:t>Requerimientos</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67A99E6B" w14:textId="77777777" w:rsidR="001A393C" w:rsidRPr="00866C57" w:rsidRDefault="001A393C" w:rsidP="001A393C">
            <w:pPr>
              <w:rPr>
                <w:rFonts w:ascii="Arial" w:hAnsi="Arial" w:cs="Arial"/>
                <w:sz w:val="18"/>
                <w:szCs w:val="18"/>
              </w:rPr>
            </w:pPr>
            <w:r w:rsidRPr="00866C57">
              <w:rPr>
                <w:rFonts w:ascii="Arial" w:hAnsi="Arial" w:cs="Arial"/>
                <w:sz w:val="18"/>
                <w:szCs w:val="18"/>
              </w:rPr>
              <w:t>3</w:t>
            </w:r>
          </w:p>
          <w:p w14:paraId="30268B90" w14:textId="3BFDAA7A" w:rsidR="001A393C" w:rsidRPr="00866C57" w:rsidRDefault="001A393C" w:rsidP="001A393C">
            <w:pPr>
              <w:rPr>
                <w:rFonts w:ascii="Arial" w:hAnsi="Arial" w:cs="Arial"/>
                <w:sz w:val="18"/>
                <w:szCs w:val="18"/>
              </w:rPr>
            </w:pPr>
            <w:r w:rsidRPr="00866C57">
              <w:rPr>
                <w:rFonts w:ascii="Arial" w:hAnsi="Arial" w:cs="Arial"/>
                <w:sz w:val="18"/>
                <w:szCs w:val="18"/>
              </w:rPr>
              <w:t>Requerimientos</w:t>
            </w:r>
          </w:p>
        </w:tc>
        <w:tc>
          <w:tcPr>
            <w:tcW w:w="1842" w:type="dxa"/>
            <w:tcBorders>
              <w:top w:val="single" w:sz="4" w:space="0" w:color="auto"/>
              <w:left w:val="single" w:sz="4" w:space="0" w:color="auto"/>
              <w:bottom w:val="single" w:sz="4" w:space="0" w:color="auto"/>
              <w:right w:val="single" w:sz="4" w:space="0" w:color="auto"/>
            </w:tcBorders>
            <w:vAlign w:val="center"/>
          </w:tcPr>
          <w:p w14:paraId="68D7B558" w14:textId="77777777" w:rsidR="001A393C" w:rsidRPr="00866C57" w:rsidRDefault="001A393C" w:rsidP="001A393C">
            <w:pPr>
              <w:rPr>
                <w:rFonts w:ascii="Arial" w:hAnsi="Arial" w:cs="Arial"/>
                <w:sz w:val="18"/>
                <w:szCs w:val="18"/>
              </w:rPr>
            </w:pPr>
            <w:r w:rsidRPr="00866C57">
              <w:rPr>
                <w:rFonts w:ascii="Arial" w:hAnsi="Arial" w:cs="Arial"/>
                <w:sz w:val="18"/>
                <w:szCs w:val="18"/>
              </w:rPr>
              <w:t>"Oficina de Planeación y Sistemas</w:t>
            </w:r>
          </w:p>
          <w:p w14:paraId="51C4E429" w14:textId="3654E9E7" w:rsidR="001A393C" w:rsidRPr="00866C57" w:rsidRDefault="001A393C" w:rsidP="001A393C">
            <w:pPr>
              <w:rPr>
                <w:rFonts w:ascii="Arial" w:hAnsi="Arial" w:cs="Arial"/>
                <w:sz w:val="18"/>
                <w:szCs w:val="18"/>
              </w:rPr>
            </w:pPr>
            <w:r w:rsidRPr="00866C57">
              <w:rPr>
                <w:rFonts w:ascii="Arial" w:hAnsi="Arial" w:cs="Arial"/>
                <w:sz w:val="18"/>
                <w:szCs w:val="18"/>
              </w:rPr>
              <w:t>"</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4E804B95" w14:textId="456E06BE" w:rsidR="001A393C" w:rsidRPr="00866C57" w:rsidRDefault="001A393C" w:rsidP="001A393C">
            <w:pPr>
              <w:rPr>
                <w:rFonts w:ascii="Arial" w:hAnsi="Arial" w:cs="Arial"/>
                <w:sz w:val="18"/>
                <w:szCs w:val="18"/>
              </w:rPr>
            </w:pPr>
            <w:r w:rsidRPr="00866C57">
              <w:rPr>
                <w:rFonts w:ascii="Arial" w:hAnsi="Arial" w:cs="Arial"/>
                <w:sz w:val="18"/>
                <w:szCs w:val="18"/>
              </w:rPr>
              <w:t>"1er requerimiento marzo de 202</w:t>
            </w:r>
            <w:r w:rsidR="00D521E7">
              <w:rPr>
                <w:rFonts w:ascii="Arial" w:hAnsi="Arial" w:cs="Arial"/>
                <w:sz w:val="18"/>
                <w:szCs w:val="18"/>
              </w:rPr>
              <w:t>5</w:t>
            </w:r>
            <w:r w:rsidRPr="00866C57">
              <w:rPr>
                <w:rFonts w:ascii="Arial" w:hAnsi="Arial" w:cs="Arial"/>
                <w:sz w:val="18"/>
                <w:szCs w:val="18"/>
              </w:rPr>
              <w:t>.</w:t>
            </w:r>
          </w:p>
          <w:p w14:paraId="2AE0730A" w14:textId="77777777" w:rsidR="001A393C" w:rsidRPr="00866C57" w:rsidRDefault="001A393C" w:rsidP="001A393C">
            <w:pPr>
              <w:rPr>
                <w:rFonts w:ascii="Arial" w:hAnsi="Arial" w:cs="Arial"/>
                <w:sz w:val="18"/>
                <w:szCs w:val="18"/>
              </w:rPr>
            </w:pPr>
            <w:r w:rsidRPr="00866C57">
              <w:rPr>
                <w:rFonts w:ascii="Arial" w:hAnsi="Arial" w:cs="Arial"/>
                <w:sz w:val="18"/>
                <w:szCs w:val="18"/>
              </w:rPr>
              <w:t xml:space="preserve">  </w:t>
            </w:r>
          </w:p>
          <w:p w14:paraId="7FAA0D49" w14:textId="54B45E5E" w:rsidR="001A393C" w:rsidRPr="00866C57" w:rsidRDefault="001A393C" w:rsidP="001A393C">
            <w:pPr>
              <w:rPr>
                <w:rFonts w:ascii="Arial" w:hAnsi="Arial" w:cs="Arial"/>
                <w:sz w:val="18"/>
                <w:szCs w:val="18"/>
              </w:rPr>
            </w:pPr>
            <w:r w:rsidRPr="00866C57">
              <w:rPr>
                <w:rFonts w:ascii="Arial" w:hAnsi="Arial" w:cs="Arial"/>
                <w:sz w:val="18"/>
                <w:szCs w:val="18"/>
              </w:rPr>
              <w:t xml:space="preserve"> 2do requerimiento julio de 202</w:t>
            </w:r>
            <w:r w:rsidR="00D521E7">
              <w:rPr>
                <w:rFonts w:ascii="Arial" w:hAnsi="Arial" w:cs="Arial"/>
                <w:sz w:val="18"/>
                <w:szCs w:val="18"/>
              </w:rPr>
              <w:t>5</w:t>
            </w:r>
            <w:r w:rsidRPr="00866C57">
              <w:rPr>
                <w:rFonts w:ascii="Arial" w:hAnsi="Arial" w:cs="Arial"/>
                <w:sz w:val="18"/>
                <w:szCs w:val="18"/>
              </w:rPr>
              <w:t>.</w:t>
            </w:r>
          </w:p>
          <w:p w14:paraId="39CCB4BD" w14:textId="77777777" w:rsidR="001A393C" w:rsidRPr="00866C57" w:rsidRDefault="001A393C" w:rsidP="001A393C">
            <w:pPr>
              <w:rPr>
                <w:rFonts w:ascii="Arial" w:hAnsi="Arial" w:cs="Arial"/>
                <w:sz w:val="18"/>
                <w:szCs w:val="18"/>
              </w:rPr>
            </w:pPr>
            <w:r w:rsidRPr="00866C57">
              <w:rPr>
                <w:rFonts w:ascii="Arial" w:hAnsi="Arial" w:cs="Arial"/>
                <w:sz w:val="18"/>
                <w:szCs w:val="18"/>
              </w:rPr>
              <w:t xml:space="preserve">  </w:t>
            </w:r>
          </w:p>
          <w:p w14:paraId="0971D25D" w14:textId="42A7037E" w:rsidR="001A393C" w:rsidRPr="00866C57" w:rsidRDefault="001A393C" w:rsidP="001A393C">
            <w:pPr>
              <w:rPr>
                <w:rFonts w:ascii="Arial" w:hAnsi="Arial" w:cs="Arial"/>
                <w:sz w:val="18"/>
                <w:szCs w:val="18"/>
              </w:rPr>
            </w:pPr>
            <w:r w:rsidRPr="00866C57">
              <w:rPr>
                <w:rFonts w:ascii="Arial" w:hAnsi="Arial" w:cs="Arial"/>
                <w:sz w:val="18"/>
                <w:szCs w:val="18"/>
              </w:rPr>
              <w:t xml:space="preserve"> 3er requerimiento noviembre de 202</w:t>
            </w:r>
            <w:r w:rsidR="00D521E7">
              <w:rPr>
                <w:rFonts w:ascii="Arial" w:hAnsi="Arial" w:cs="Arial"/>
                <w:sz w:val="18"/>
                <w:szCs w:val="18"/>
              </w:rPr>
              <w:t>5</w:t>
            </w:r>
            <w:r w:rsidRPr="00866C57">
              <w:rPr>
                <w:rFonts w:ascii="Arial" w:hAnsi="Arial" w:cs="Arial"/>
                <w:sz w:val="18"/>
                <w:szCs w:val="18"/>
              </w:rPr>
              <w:t>"</w:t>
            </w:r>
          </w:p>
        </w:tc>
      </w:tr>
      <w:tr w:rsidR="001A393C" w:rsidRPr="00041FEC" w14:paraId="60357A70" w14:textId="77777777" w:rsidTr="0058315A">
        <w:trPr>
          <w:gridAfter w:val="1"/>
          <w:wAfter w:w="42" w:type="dxa"/>
          <w:trHeight w:val="1822"/>
          <w:jc w:val="center"/>
        </w:trPr>
        <w:tc>
          <w:tcPr>
            <w:tcW w:w="1413" w:type="dxa"/>
            <w:tcBorders>
              <w:left w:val="single" w:sz="4" w:space="0" w:color="auto"/>
              <w:right w:val="single" w:sz="4" w:space="0" w:color="auto"/>
            </w:tcBorders>
            <w:vAlign w:val="center"/>
          </w:tcPr>
          <w:p w14:paraId="296240BD" w14:textId="77777777" w:rsidR="001A393C" w:rsidRPr="00041FEC" w:rsidRDefault="001A393C" w:rsidP="001A393C">
            <w:pPr>
              <w:rPr>
                <w:rFonts w:ascii="Arial" w:hAnsi="Arial" w:cs="Arial"/>
                <w:sz w:val="16"/>
                <w:szCs w:val="16"/>
              </w:rPr>
            </w:pPr>
          </w:p>
        </w:tc>
        <w:tc>
          <w:tcPr>
            <w:tcW w:w="425" w:type="dxa"/>
            <w:tcBorders>
              <w:left w:val="single" w:sz="4" w:space="0" w:color="auto"/>
              <w:right w:val="single" w:sz="4" w:space="0" w:color="auto"/>
            </w:tcBorders>
            <w:vAlign w:val="center"/>
          </w:tcPr>
          <w:p w14:paraId="395A59EB" w14:textId="728239FD" w:rsidR="001A393C" w:rsidRPr="00041FEC" w:rsidRDefault="001A393C" w:rsidP="001A393C">
            <w:pPr>
              <w:pStyle w:val="TableParagraph"/>
              <w:jc w:val="center"/>
              <w:rPr>
                <w:rFonts w:ascii="Arial" w:hAnsi="Arial" w:cs="Arial"/>
                <w:sz w:val="16"/>
                <w:szCs w:val="16"/>
              </w:rPr>
            </w:pPr>
            <w:r>
              <w:rPr>
                <w:rFonts w:ascii="Arial" w:hAnsi="Arial" w:cs="Arial"/>
                <w:sz w:val="16"/>
                <w:szCs w:val="16"/>
              </w:rPr>
              <w:t>5.2</w:t>
            </w:r>
          </w:p>
        </w:tc>
        <w:tc>
          <w:tcPr>
            <w:tcW w:w="2154" w:type="dxa"/>
            <w:gridSpan w:val="2"/>
            <w:tcBorders>
              <w:left w:val="single" w:sz="4" w:space="0" w:color="auto"/>
              <w:right w:val="single" w:sz="4" w:space="0" w:color="auto"/>
            </w:tcBorders>
            <w:vAlign w:val="center"/>
          </w:tcPr>
          <w:p w14:paraId="5A385C3E" w14:textId="7BF9A69C" w:rsidR="001A393C" w:rsidRPr="00866C57" w:rsidRDefault="001A393C" w:rsidP="001A393C">
            <w:pPr>
              <w:rPr>
                <w:rFonts w:ascii="Arial" w:hAnsi="Arial" w:cs="Arial"/>
                <w:sz w:val="18"/>
                <w:szCs w:val="18"/>
              </w:rPr>
            </w:pPr>
            <w:r w:rsidRPr="00866C57">
              <w:rPr>
                <w:rFonts w:ascii="Arial" w:hAnsi="Arial" w:cs="Arial"/>
                <w:sz w:val="18"/>
                <w:szCs w:val="18"/>
              </w:rPr>
              <w:t>Actualizar mínimo dos veces al año en la página web de la Corporación, la matriz de autodiagnóstico de cumplimiento de la Ley 1712 de 2014 desarrollada por la Procuraduría General de la Nación PGN</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3F37A87D" w14:textId="05ED4109" w:rsidR="001A393C" w:rsidRPr="00866C57" w:rsidRDefault="001A393C" w:rsidP="001A393C">
            <w:pPr>
              <w:rPr>
                <w:rFonts w:ascii="Arial" w:hAnsi="Arial" w:cs="Arial"/>
                <w:sz w:val="18"/>
                <w:szCs w:val="18"/>
              </w:rPr>
            </w:pPr>
            <w:r w:rsidRPr="00866C57">
              <w:rPr>
                <w:rFonts w:ascii="Arial" w:hAnsi="Arial" w:cs="Arial"/>
                <w:sz w:val="18"/>
                <w:szCs w:val="18"/>
              </w:rPr>
              <w:t>Una matriz actualizada publicada</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5547A7D0" w14:textId="221C6543" w:rsidR="001A393C" w:rsidRPr="00866C57" w:rsidRDefault="001A393C" w:rsidP="001A393C">
            <w:pPr>
              <w:rPr>
                <w:rFonts w:ascii="Arial" w:hAnsi="Arial" w:cs="Arial"/>
                <w:sz w:val="18"/>
                <w:szCs w:val="18"/>
              </w:rPr>
            </w:pPr>
            <w:r w:rsidRPr="00866C57">
              <w:rPr>
                <w:rFonts w:ascii="Arial" w:hAnsi="Arial" w:cs="Arial"/>
                <w:sz w:val="18"/>
                <w:szCs w:val="18"/>
              </w:rPr>
              <w:t>Dos matrices actualizadas publicadas</w:t>
            </w:r>
          </w:p>
        </w:tc>
        <w:tc>
          <w:tcPr>
            <w:tcW w:w="1842" w:type="dxa"/>
            <w:tcBorders>
              <w:top w:val="single" w:sz="4" w:space="0" w:color="auto"/>
              <w:left w:val="single" w:sz="4" w:space="0" w:color="auto"/>
              <w:bottom w:val="single" w:sz="4" w:space="0" w:color="auto"/>
              <w:right w:val="single" w:sz="4" w:space="0" w:color="auto"/>
            </w:tcBorders>
            <w:vAlign w:val="center"/>
          </w:tcPr>
          <w:p w14:paraId="38FDBFB0" w14:textId="1365B0BC" w:rsidR="001A393C" w:rsidRPr="00866C57" w:rsidRDefault="001A393C" w:rsidP="001A393C">
            <w:pPr>
              <w:rPr>
                <w:rFonts w:ascii="Arial" w:hAnsi="Arial" w:cs="Arial"/>
                <w:sz w:val="18"/>
                <w:szCs w:val="18"/>
              </w:rPr>
            </w:pPr>
            <w:r w:rsidRPr="00866C57">
              <w:rPr>
                <w:rFonts w:ascii="Arial" w:hAnsi="Arial" w:cs="Arial"/>
                <w:sz w:val="18"/>
                <w:szCs w:val="18"/>
              </w:rPr>
              <w:t>Oficina de Planeación y Sistemas</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79AF96B4" w14:textId="66CEAC56" w:rsidR="001A393C" w:rsidRPr="00866C57" w:rsidRDefault="001A393C" w:rsidP="001A393C">
            <w:pPr>
              <w:rPr>
                <w:rFonts w:ascii="Arial" w:hAnsi="Arial" w:cs="Arial"/>
                <w:sz w:val="18"/>
                <w:szCs w:val="18"/>
              </w:rPr>
            </w:pPr>
            <w:r w:rsidRPr="00866C57">
              <w:rPr>
                <w:rFonts w:ascii="Arial" w:hAnsi="Arial" w:cs="Arial"/>
                <w:sz w:val="18"/>
                <w:szCs w:val="18"/>
              </w:rPr>
              <w:t>1ª publicación a más tardar el 15 de noviembre</w:t>
            </w:r>
            <w:r w:rsidR="001C72E9">
              <w:rPr>
                <w:rFonts w:ascii="Arial" w:hAnsi="Arial" w:cs="Arial"/>
                <w:sz w:val="18"/>
                <w:szCs w:val="18"/>
              </w:rPr>
              <w:t xml:space="preserve"> -2025</w:t>
            </w:r>
          </w:p>
        </w:tc>
      </w:tr>
      <w:tr w:rsidR="001A393C" w:rsidRPr="00041FEC" w14:paraId="727CEBD1" w14:textId="77777777" w:rsidTr="0058315A">
        <w:trPr>
          <w:gridAfter w:val="1"/>
          <w:wAfter w:w="42" w:type="dxa"/>
          <w:trHeight w:val="2095"/>
          <w:jc w:val="center"/>
        </w:trPr>
        <w:tc>
          <w:tcPr>
            <w:tcW w:w="1413" w:type="dxa"/>
            <w:tcBorders>
              <w:left w:val="single" w:sz="4" w:space="0" w:color="auto"/>
              <w:right w:val="single" w:sz="4" w:space="0" w:color="auto"/>
            </w:tcBorders>
            <w:vAlign w:val="center"/>
          </w:tcPr>
          <w:p w14:paraId="0EA463D3" w14:textId="77777777" w:rsidR="001A393C" w:rsidRPr="00041FEC" w:rsidRDefault="001A393C" w:rsidP="001A393C">
            <w:pPr>
              <w:rPr>
                <w:rFonts w:ascii="Arial" w:hAnsi="Arial" w:cs="Arial"/>
                <w:sz w:val="16"/>
                <w:szCs w:val="16"/>
              </w:rPr>
            </w:pPr>
          </w:p>
        </w:tc>
        <w:tc>
          <w:tcPr>
            <w:tcW w:w="425" w:type="dxa"/>
            <w:tcBorders>
              <w:left w:val="single" w:sz="4" w:space="0" w:color="auto"/>
              <w:right w:val="single" w:sz="4" w:space="0" w:color="auto"/>
            </w:tcBorders>
            <w:vAlign w:val="center"/>
          </w:tcPr>
          <w:p w14:paraId="53963C51" w14:textId="283430F9" w:rsidR="001A393C" w:rsidRPr="00041FEC" w:rsidRDefault="001A393C" w:rsidP="001A393C">
            <w:pPr>
              <w:pStyle w:val="TableParagraph"/>
              <w:jc w:val="center"/>
              <w:rPr>
                <w:rFonts w:ascii="Arial" w:hAnsi="Arial" w:cs="Arial"/>
                <w:sz w:val="16"/>
                <w:szCs w:val="16"/>
              </w:rPr>
            </w:pPr>
            <w:r>
              <w:rPr>
                <w:rFonts w:ascii="Arial" w:hAnsi="Arial" w:cs="Arial"/>
                <w:sz w:val="16"/>
                <w:szCs w:val="16"/>
              </w:rPr>
              <w:t>5.3</w:t>
            </w:r>
          </w:p>
        </w:tc>
        <w:tc>
          <w:tcPr>
            <w:tcW w:w="2154" w:type="dxa"/>
            <w:gridSpan w:val="2"/>
            <w:tcBorders>
              <w:left w:val="single" w:sz="4" w:space="0" w:color="auto"/>
              <w:right w:val="single" w:sz="4" w:space="0" w:color="auto"/>
            </w:tcBorders>
            <w:vAlign w:val="center"/>
          </w:tcPr>
          <w:p w14:paraId="4594BEC6" w14:textId="5B3D0034" w:rsidR="001A393C" w:rsidRPr="00866C57" w:rsidRDefault="001A393C" w:rsidP="001A393C">
            <w:pPr>
              <w:rPr>
                <w:rFonts w:ascii="Arial" w:hAnsi="Arial" w:cs="Arial"/>
                <w:sz w:val="18"/>
                <w:szCs w:val="18"/>
              </w:rPr>
            </w:pPr>
            <w:r w:rsidRPr="00866C57">
              <w:rPr>
                <w:rFonts w:ascii="Arial" w:hAnsi="Arial" w:cs="Arial"/>
                <w:sz w:val="18"/>
                <w:szCs w:val="18"/>
              </w:rPr>
              <w:t>Promover el uso de la Encuesta de Satisfacción sobre Transparencia y Acceso a la Información Pública de la Cámara de Representantes que está dispuesta en el pie de página del portal web institucional.</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7667997A" w14:textId="200E9BE9" w:rsidR="001A393C" w:rsidRPr="00866C57" w:rsidRDefault="001A393C" w:rsidP="001A393C">
            <w:pPr>
              <w:rPr>
                <w:rFonts w:ascii="Arial" w:hAnsi="Arial" w:cs="Arial"/>
                <w:sz w:val="18"/>
                <w:szCs w:val="18"/>
              </w:rPr>
            </w:pPr>
            <w:r w:rsidRPr="00866C57">
              <w:rPr>
                <w:rFonts w:ascii="Arial" w:hAnsi="Arial" w:cs="Arial"/>
                <w:sz w:val="18"/>
                <w:szCs w:val="18"/>
              </w:rPr>
              <w:t>Dos estrategias de difusión</w:t>
            </w:r>
          </w:p>
        </w:tc>
        <w:tc>
          <w:tcPr>
            <w:tcW w:w="1157" w:type="dxa"/>
            <w:gridSpan w:val="2"/>
            <w:tcBorders>
              <w:top w:val="single" w:sz="4" w:space="0" w:color="auto"/>
              <w:left w:val="single" w:sz="4" w:space="0" w:color="auto"/>
              <w:bottom w:val="single" w:sz="4" w:space="0" w:color="auto"/>
              <w:right w:val="single" w:sz="4" w:space="0" w:color="auto"/>
            </w:tcBorders>
            <w:vAlign w:val="center"/>
          </w:tcPr>
          <w:p w14:paraId="7F77DE91" w14:textId="1F3D4A37" w:rsidR="001A393C" w:rsidRPr="00866C57" w:rsidRDefault="001A393C" w:rsidP="001A393C">
            <w:pPr>
              <w:rPr>
                <w:rFonts w:ascii="Arial" w:hAnsi="Arial" w:cs="Arial"/>
                <w:sz w:val="18"/>
                <w:szCs w:val="18"/>
              </w:rPr>
            </w:pPr>
            <w:r w:rsidRPr="00866C57">
              <w:rPr>
                <w:rFonts w:ascii="Arial" w:hAnsi="Arial" w:cs="Arial"/>
                <w:sz w:val="18"/>
                <w:szCs w:val="18"/>
              </w:rPr>
              <w:t>Dos estrategias de difusión ejecutadas</w:t>
            </w:r>
          </w:p>
        </w:tc>
        <w:tc>
          <w:tcPr>
            <w:tcW w:w="1842" w:type="dxa"/>
            <w:tcBorders>
              <w:top w:val="single" w:sz="4" w:space="0" w:color="auto"/>
              <w:left w:val="single" w:sz="4" w:space="0" w:color="auto"/>
              <w:bottom w:val="single" w:sz="4" w:space="0" w:color="auto"/>
              <w:right w:val="single" w:sz="4" w:space="0" w:color="auto"/>
            </w:tcBorders>
            <w:vAlign w:val="center"/>
          </w:tcPr>
          <w:p w14:paraId="34A26D9E" w14:textId="3B60942F" w:rsidR="001A393C" w:rsidRPr="00866C57" w:rsidRDefault="001A393C" w:rsidP="001A393C">
            <w:pPr>
              <w:rPr>
                <w:rFonts w:ascii="Arial" w:hAnsi="Arial" w:cs="Arial"/>
                <w:sz w:val="18"/>
                <w:szCs w:val="18"/>
              </w:rPr>
            </w:pPr>
            <w:r w:rsidRPr="00866C57">
              <w:rPr>
                <w:rFonts w:ascii="Arial" w:hAnsi="Arial" w:cs="Arial"/>
                <w:sz w:val="18"/>
                <w:szCs w:val="18"/>
              </w:rPr>
              <w:t>Oficina de Planeación y Sistemas</w:t>
            </w:r>
          </w:p>
        </w:tc>
        <w:tc>
          <w:tcPr>
            <w:tcW w:w="1224" w:type="dxa"/>
            <w:gridSpan w:val="2"/>
            <w:tcBorders>
              <w:top w:val="single" w:sz="4" w:space="0" w:color="auto"/>
              <w:left w:val="single" w:sz="4" w:space="0" w:color="auto"/>
              <w:bottom w:val="single" w:sz="4" w:space="0" w:color="auto"/>
              <w:right w:val="single" w:sz="4" w:space="0" w:color="auto"/>
            </w:tcBorders>
            <w:vAlign w:val="center"/>
          </w:tcPr>
          <w:p w14:paraId="56541380" w14:textId="6F8FEBE8" w:rsidR="001A393C" w:rsidRPr="00866C57" w:rsidRDefault="001A393C" w:rsidP="001A393C">
            <w:pPr>
              <w:rPr>
                <w:rFonts w:ascii="Arial" w:hAnsi="Arial" w:cs="Arial"/>
                <w:sz w:val="18"/>
                <w:szCs w:val="18"/>
              </w:rPr>
            </w:pPr>
            <w:r w:rsidRPr="00866C57">
              <w:rPr>
                <w:rFonts w:ascii="Arial" w:hAnsi="Arial" w:cs="Arial"/>
                <w:sz w:val="18"/>
                <w:szCs w:val="18"/>
              </w:rPr>
              <w:t>Una por semestre</w:t>
            </w:r>
          </w:p>
        </w:tc>
      </w:tr>
    </w:tbl>
    <w:p w14:paraId="5B12C32F" w14:textId="77777777" w:rsidR="0012235B" w:rsidRPr="00041FEC" w:rsidRDefault="0012235B" w:rsidP="00023A12">
      <w:pPr>
        <w:ind w:right="579"/>
        <w:rPr>
          <w:rFonts w:ascii="Arial" w:hAnsi="Arial" w:cs="Arial"/>
          <w:sz w:val="18"/>
          <w:szCs w:val="18"/>
        </w:rPr>
        <w:sectPr w:rsidR="0012235B" w:rsidRPr="00041FEC" w:rsidSect="007A76AC">
          <w:pgSz w:w="12240" w:h="15840" w:code="1"/>
          <w:pgMar w:top="1417" w:right="1701" w:bottom="1417" w:left="1701" w:header="227" w:footer="227" w:gutter="0"/>
          <w:cols w:space="720"/>
          <w:docGrid w:linePitch="299"/>
        </w:sectPr>
      </w:pPr>
    </w:p>
    <w:p w14:paraId="2E8E4F3A" w14:textId="2D098086" w:rsidR="0012235B" w:rsidRPr="00041FEC" w:rsidRDefault="0012235B" w:rsidP="007155B0">
      <w:pPr>
        <w:rPr>
          <w:rFonts w:ascii="Arial" w:hAnsi="Arial" w:cs="Arial"/>
          <w:sz w:val="18"/>
          <w:szCs w:val="18"/>
        </w:rPr>
      </w:pPr>
    </w:p>
    <w:p w14:paraId="43CAC1A6" w14:textId="0FCA659B" w:rsidR="0012235B" w:rsidRPr="00041FEC" w:rsidRDefault="000B19F7" w:rsidP="00C90560">
      <w:pPr>
        <w:pStyle w:val="Ttulo1"/>
        <w:numPr>
          <w:ilvl w:val="1"/>
          <w:numId w:val="35"/>
        </w:numPr>
        <w:tabs>
          <w:tab w:val="left" w:pos="1560"/>
        </w:tabs>
        <w:ind w:left="993" w:right="579" w:hanging="404"/>
        <w:jc w:val="both"/>
      </w:pPr>
      <w:bookmarkStart w:id="32" w:name="_Toc125735892"/>
      <w:r w:rsidRPr="00041FEC">
        <w:t>SEXTO</w:t>
      </w:r>
      <w:r w:rsidR="00D9250C" w:rsidRPr="00041FEC">
        <w:t xml:space="preserve"> </w:t>
      </w:r>
      <w:r w:rsidRPr="00041FEC">
        <w:t>COMPONENTE INICIATIVAS ADICIONALES: ESTRATEGIA DE MANEJO DE CONFLICTO DE INTERESES</w:t>
      </w:r>
      <w:bookmarkEnd w:id="32"/>
    </w:p>
    <w:p w14:paraId="5473C5AF" w14:textId="77777777" w:rsidR="0012235B" w:rsidRPr="00041FEC" w:rsidRDefault="0012235B" w:rsidP="00A87283">
      <w:pPr>
        <w:pStyle w:val="Textoindependiente"/>
        <w:ind w:left="588" w:right="579"/>
        <w:rPr>
          <w:rFonts w:ascii="Arial" w:hAnsi="Arial" w:cs="Arial"/>
          <w:b/>
          <w:sz w:val="26"/>
        </w:rPr>
      </w:pPr>
    </w:p>
    <w:p w14:paraId="59F91E61" w14:textId="66E1DA0E" w:rsidR="00253574" w:rsidRPr="00041FEC" w:rsidRDefault="000B19F7" w:rsidP="00B43F89">
      <w:pPr>
        <w:pStyle w:val="Textoindependiente"/>
        <w:spacing w:line="276" w:lineRule="auto"/>
        <w:ind w:left="588" w:right="579"/>
        <w:jc w:val="both"/>
        <w:rPr>
          <w:rFonts w:ascii="Arial" w:hAnsi="Arial" w:cs="Arial"/>
        </w:rPr>
      </w:pPr>
      <w:r w:rsidRPr="00041FEC">
        <w:rPr>
          <w:rFonts w:ascii="Arial" w:hAnsi="Arial" w:cs="Arial"/>
        </w:rPr>
        <w:t>En</w:t>
      </w:r>
      <w:r w:rsidRPr="00041FEC">
        <w:rPr>
          <w:rFonts w:ascii="Arial" w:hAnsi="Arial" w:cs="Arial"/>
          <w:spacing w:val="-6"/>
        </w:rPr>
        <w:t xml:space="preserve"> </w:t>
      </w:r>
      <w:r w:rsidRPr="00041FEC">
        <w:rPr>
          <w:rFonts w:ascii="Arial" w:hAnsi="Arial" w:cs="Arial"/>
        </w:rPr>
        <w:t>cumplimiento</w:t>
      </w:r>
      <w:r w:rsidRPr="00041FEC">
        <w:rPr>
          <w:rFonts w:ascii="Arial" w:hAnsi="Arial" w:cs="Arial"/>
          <w:spacing w:val="-4"/>
        </w:rPr>
        <w:t xml:space="preserve"> </w:t>
      </w:r>
      <w:r w:rsidRPr="00041FEC">
        <w:rPr>
          <w:rFonts w:ascii="Arial" w:hAnsi="Arial" w:cs="Arial"/>
        </w:rPr>
        <w:t>con</w:t>
      </w:r>
      <w:r w:rsidRPr="00041FEC">
        <w:rPr>
          <w:rFonts w:ascii="Arial" w:hAnsi="Arial" w:cs="Arial"/>
          <w:spacing w:val="-7"/>
        </w:rPr>
        <w:t xml:space="preserve"> </w:t>
      </w:r>
      <w:r w:rsidRPr="00041FEC">
        <w:rPr>
          <w:rFonts w:ascii="Arial" w:hAnsi="Arial" w:cs="Arial"/>
        </w:rPr>
        <w:t>las</w:t>
      </w:r>
      <w:r w:rsidRPr="00041FEC">
        <w:rPr>
          <w:rFonts w:ascii="Arial" w:hAnsi="Arial" w:cs="Arial"/>
          <w:spacing w:val="-5"/>
        </w:rPr>
        <w:t xml:space="preserve"> </w:t>
      </w:r>
      <w:r w:rsidRPr="00041FEC">
        <w:rPr>
          <w:rFonts w:ascii="Arial" w:hAnsi="Arial" w:cs="Arial"/>
        </w:rPr>
        <w:t>orientaciones</w:t>
      </w:r>
      <w:r w:rsidRPr="00041FEC">
        <w:rPr>
          <w:rFonts w:ascii="Arial" w:hAnsi="Arial" w:cs="Arial"/>
          <w:spacing w:val="-8"/>
        </w:rPr>
        <w:t xml:space="preserve"> </w:t>
      </w:r>
      <w:r w:rsidRPr="00041FEC">
        <w:rPr>
          <w:rFonts w:ascii="Arial" w:hAnsi="Arial" w:cs="Arial"/>
        </w:rPr>
        <w:t>del</w:t>
      </w:r>
      <w:r w:rsidRPr="00041FEC">
        <w:rPr>
          <w:rFonts w:ascii="Arial" w:hAnsi="Arial" w:cs="Arial"/>
          <w:spacing w:val="-6"/>
        </w:rPr>
        <w:t xml:space="preserve"> </w:t>
      </w:r>
      <w:r w:rsidRPr="00041FEC">
        <w:rPr>
          <w:rFonts w:ascii="Arial" w:hAnsi="Arial" w:cs="Arial"/>
        </w:rPr>
        <w:t>Departamento</w:t>
      </w:r>
      <w:r w:rsidRPr="00041FEC">
        <w:rPr>
          <w:rFonts w:ascii="Arial" w:hAnsi="Arial" w:cs="Arial"/>
          <w:spacing w:val="-1"/>
        </w:rPr>
        <w:t xml:space="preserve"> </w:t>
      </w:r>
      <w:r w:rsidRPr="00041FEC">
        <w:rPr>
          <w:rFonts w:ascii="Arial" w:hAnsi="Arial" w:cs="Arial"/>
        </w:rPr>
        <w:t>Administrativo</w:t>
      </w:r>
      <w:r w:rsidRPr="00041FEC">
        <w:rPr>
          <w:rFonts w:ascii="Arial" w:hAnsi="Arial" w:cs="Arial"/>
          <w:spacing w:val="-7"/>
        </w:rPr>
        <w:t xml:space="preserve"> </w:t>
      </w:r>
      <w:r w:rsidRPr="00041FEC">
        <w:rPr>
          <w:rFonts w:ascii="Arial" w:hAnsi="Arial" w:cs="Arial"/>
        </w:rPr>
        <w:t>de</w:t>
      </w:r>
      <w:r w:rsidRPr="00041FEC">
        <w:rPr>
          <w:rFonts w:ascii="Arial" w:hAnsi="Arial" w:cs="Arial"/>
          <w:spacing w:val="-5"/>
        </w:rPr>
        <w:t xml:space="preserve"> </w:t>
      </w:r>
      <w:r w:rsidRPr="00041FEC">
        <w:rPr>
          <w:rFonts w:ascii="Arial" w:hAnsi="Arial" w:cs="Arial"/>
        </w:rPr>
        <w:t>la</w:t>
      </w:r>
      <w:r w:rsidRPr="00041FEC">
        <w:rPr>
          <w:rFonts w:ascii="Arial" w:hAnsi="Arial" w:cs="Arial"/>
          <w:spacing w:val="-6"/>
        </w:rPr>
        <w:t xml:space="preserve"> </w:t>
      </w:r>
      <w:r w:rsidRPr="00041FEC">
        <w:rPr>
          <w:rFonts w:ascii="Arial" w:hAnsi="Arial" w:cs="Arial"/>
        </w:rPr>
        <w:t>Función</w:t>
      </w:r>
      <w:r w:rsidRPr="00041FEC">
        <w:rPr>
          <w:rFonts w:ascii="Arial" w:hAnsi="Arial" w:cs="Arial"/>
          <w:spacing w:val="-64"/>
        </w:rPr>
        <w:t xml:space="preserve"> </w:t>
      </w:r>
      <w:r w:rsidRPr="00041FEC">
        <w:rPr>
          <w:rFonts w:ascii="Arial" w:hAnsi="Arial" w:cs="Arial"/>
        </w:rPr>
        <w:t>Pública y las normas de Transparencia, Integridad, Estatuto Anticorrupción, Código</w:t>
      </w:r>
      <w:r w:rsidRPr="00041FEC">
        <w:rPr>
          <w:rFonts w:ascii="Arial" w:hAnsi="Arial" w:cs="Arial"/>
          <w:spacing w:val="1"/>
        </w:rPr>
        <w:t xml:space="preserve"> </w:t>
      </w:r>
      <w:r w:rsidRPr="00041FEC">
        <w:rPr>
          <w:rFonts w:ascii="Arial" w:hAnsi="Arial" w:cs="Arial"/>
        </w:rPr>
        <w:t>Único Disciplinario y Conflictos de Interés, la Cámara de Representantes</w:t>
      </w:r>
      <w:r w:rsidRPr="00041FEC">
        <w:rPr>
          <w:rFonts w:ascii="Arial" w:hAnsi="Arial" w:cs="Arial"/>
          <w:spacing w:val="1"/>
        </w:rPr>
        <w:t xml:space="preserve"> </w:t>
      </w:r>
      <w:r w:rsidRPr="00041FEC">
        <w:rPr>
          <w:rFonts w:ascii="Arial" w:hAnsi="Arial" w:cs="Arial"/>
        </w:rPr>
        <w:t>adiciona a</w:t>
      </w:r>
      <w:r w:rsidRPr="00041FEC">
        <w:rPr>
          <w:rFonts w:ascii="Arial" w:hAnsi="Arial" w:cs="Arial"/>
          <w:spacing w:val="1"/>
        </w:rPr>
        <w:t xml:space="preserve"> </w:t>
      </w:r>
      <w:r w:rsidRPr="00041FEC">
        <w:rPr>
          <w:rFonts w:ascii="Arial" w:hAnsi="Arial" w:cs="Arial"/>
        </w:rPr>
        <w:t>su</w:t>
      </w:r>
      <w:r w:rsidRPr="00041FEC">
        <w:rPr>
          <w:rFonts w:ascii="Arial" w:hAnsi="Arial" w:cs="Arial"/>
          <w:spacing w:val="-11"/>
        </w:rPr>
        <w:t xml:space="preserve"> </w:t>
      </w:r>
      <w:r w:rsidR="001C72E9">
        <w:rPr>
          <w:rFonts w:ascii="Arial" w:hAnsi="Arial" w:cs="Arial"/>
        </w:rPr>
        <w:t>Programa de Transparencia y</w:t>
      </w:r>
      <w:r w:rsidR="00A84481">
        <w:rPr>
          <w:rFonts w:ascii="Arial" w:hAnsi="Arial" w:cs="Arial"/>
        </w:rPr>
        <w:t xml:space="preserve"> Ética Pública </w:t>
      </w:r>
      <w:r w:rsidRPr="00041FEC">
        <w:rPr>
          <w:rFonts w:ascii="Arial" w:hAnsi="Arial" w:cs="Arial"/>
        </w:rPr>
        <w:t>202</w:t>
      </w:r>
      <w:r w:rsidR="001C72E9">
        <w:rPr>
          <w:rFonts w:ascii="Arial" w:hAnsi="Arial" w:cs="Arial"/>
        </w:rPr>
        <w:t>5</w:t>
      </w:r>
      <w:r w:rsidRPr="00041FEC">
        <w:rPr>
          <w:rFonts w:ascii="Arial" w:hAnsi="Arial" w:cs="Arial"/>
        </w:rPr>
        <w:t>,</w:t>
      </w:r>
      <w:r w:rsidRPr="00041FEC">
        <w:rPr>
          <w:rFonts w:ascii="Arial" w:hAnsi="Arial" w:cs="Arial"/>
          <w:spacing w:val="45"/>
        </w:rPr>
        <w:t xml:space="preserve"> </w:t>
      </w:r>
      <w:r w:rsidRPr="00041FEC">
        <w:rPr>
          <w:rFonts w:ascii="Arial" w:hAnsi="Arial" w:cs="Arial"/>
        </w:rPr>
        <w:t>el</w:t>
      </w:r>
      <w:r w:rsidRPr="00041FEC">
        <w:rPr>
          <w:rFonts w:ascii="Arial" w:hAnsi="Arial" w:cs="Arial"/>
          <w:spacing w:val="-6"/>
        </w:rPr>
        <w:t xml:space="preserve"> </w:t>
      </w:r>
      <w:r w:rsidRPr="00041FEC">
        <w:rPr>
          <w:rFonts w:ascii="Arial" w:hAnsi="Arial" w:cs="Arial"/>
        </w:rPr>
        <w:t>componente</w:t>
      </w:r>
      <w:r w:rsidRPr="00041FEC">
        <w:rPr>
          <w:rFonts w:ascii="Arial" w:hAnsi="Arial" w:cs="Arial"/>
          <w:spacing w:val="-13"/>
        </w:rPr>
        <w:t xml:space="preserve"> </w:t>
      </w:r>
      <w:r w:rsidRPr="00041FEC">
        <w:rPr>
          <w:rFonts w:ascii="Arial" w:hAnsi="Arial" w:cs="Arial"/>
        </w:rPr>
        <w:t>de</w:t>
      </w:r>
      <w:r w:rsidRPr="00041FEC">
        <w:rPr>
          <w:rFonts w:ascii="Arial" w:hAnsi="Arial" w:cs="Arial"/>
          <w:spacing w:val="-10"/>
        </w:rPr>
        <w:t xml:space="preserve"> </w:t>
      </w:r>
      <w:r w:rsidRPr="00041FEC">
        <w:rPr>
          <w:rFonts w:ascii="Arial" w:hAnsi="Arial" w:cs="Arial"/>
        </w:rPr>
        <w:t>Iniciativas</w:t>
      </w:r>
      <w:r w:rsidRPr="00041FEC">
        <w:rPr>
          <w:rFonts w:ascii="Arial" w:hAnsi="Arial" w:cs="Arial"/>
          <w:spacing w:val="-65"/>
        </w:rPr>
        <w:t xml:space="preserve"> </w:t>
      </w:r>
      <w:r w:rsidR="00A84481">
        <w:rPr>
          <w:rFonts w:ascii="Arial" w:hAnsi="Arial" w:cs="Arial"/>
          <w:spacing w:val="-65"/>
        </w:rPr>
        <w:t xml:space="preserve">     </w:t>
      </w:r>
      <w:r w:rsidRPr="00041FEC">
        <w:rPr>
          <w:rFonts w:ascii="Arial" w:hAnsi="Arial" w:cs="Arial"/>
        </w:rPr>
        <w:t>Adicionales,</w:t>
      </w:r>
      <w:r w:rsidRPr="00041FEC">
        <w:rPr>
          <w:rFonts w:ascii="Arial" w:hAnsi="Arial" w:cs="Arial"/>
          <w:spacing w:val="-11"/>
        </w:rPr>
        <w:t xml:space="preserve"> </w:t>
      </w:r>
      <w:r w:rsidRPr="00041FEC">
        <w:rPr>
          <w:rFonts w:ascii="Arial" w:hAnsi="Arial" w:cs="Arial"/>
        </w:rPr>
        <w:t>una</w:t>
      </w:r>
      <w:r w:rsidRPr="00041FEC">
        <w:rPr>
          <w:rFonts w:ascii="Arial" w:hAnsi="Arial" w:cs="Arial"/>
          <w:spacing w:val="-11"/>
        </w:rPr>
        <w:t xml:space="preserve"> </w:t>
      </w:r>
      <w:r w:rsidRPr="00041FEC">
        <w:rPr>
          <w:rFonts w:ascii="Arial" w:hAnsi="Arial" w:cs="Arial"/>
        </w:rPr>
        <w:t>estrategia</w:t>
      </w:r>
      <w:r w:rsidRPr="00041FEC">
        <w:rPr>
          <w:rFonts w:ascii="Arial" w:hAnsi="Arial" w:cs="Arial"/>
          <w:spacing w:val="-11"/>
        </w:rPr>
        <w:t xml:space="preserve"> </w:t>
      </w:r>
      <w:r w:rsidRPr="00041FEC">
        <w:rPr>
          <w:rFonts w:ascii="Arial" w:hAnsi="Arial" w:cs="Arial"/>
        </w:rPr>
        <w:t>del</w:t>
      </w:r>
      <w:r w:rsidRPr="00041FEC">
        <w:rPr>
          <w:rFonts w:ascii="Arial" w:hAnsi="Arial" w:cs="Arial"/>
          <w:spacing w:val="-14"/>
        </w:rPr>
        <w:t xml:space="preserve"> </w:t>
      </w:r>
      <w:r w:rsidRPr="00041FEC">
        <w:rPr>
          <w:rFonts w:ascii="Arial" w:hAnsi="Arial" w:cs="Arial"/>
        </w:rPr>
        <w:t>manejo</w:t>
      </w:r>
      <w:r w:rsidRPr="00041FEC">
        <w:rPr>
          <w:rFonts w:ascii="Arial" w:hAnsi="Arial" w:cs="Arial"/>
          <w:spacing w:val="-10"/>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los</w:t>
      </w:r>
      <w:r w:rsidRPr="00041FEC">
        <w:rPr>
          <w:rFonts w:ascii="Arial" w:hAnsi="Arial" w:cs="Arial"/>
          <w:spacing w:val="-11"/>
        </w:rPr>
        <w:t xml:space="preserve"> </w:t>
      </w:r>
      <w:r w:rsidRPr="00041FEC">
        <w:rPr>
          <w:rFonts w:ascii="Arial" w:hAnsi="Arial" w:cs="Arial"/>
        </w:rPr>
        <w:t>conflictos</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interés</w:t>
      </w:r>
      <w:r w:rsidRPr="00041FEC">
        <w:rPr>
          <w:rFonts w:ascii="Arial" w:hAnsi="Arial" w:cs="Arial"/>
          <w:spacing w:val="-10"/>
        </w:rPr>
        <w:t xml:space="preserve"> </w:t>
      </w:r>
      <w:r w:rsidRPr="00041FEC">
        <w:rPr>
          <w:rFonts w:ascii="Arial" w:hAnsi="Arial" w:cs="Arial"/>
        </w:rPr>
        <w:t>dentro</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la</w:t>
      </w:r>
      <w:r w:rsidRPr="00041FEC">
        <w:rPr>
          <w:rFonts w:ascii="Arial" w:hAnsi="Arial" w:cs="Arial"/>
          <w:spacing w:val="-11"/>
        </w:rPr>
        <w:t xml:space="preserve"> </w:t>
      </w:r>
      <w:r w:rsidRPr="00041FEC">
        <w:rPr>
          <w:rFonts w:ascii="Arial" w:hAnsi="Arial" w:cs="Arial"/>
        </w:rPr>
        <w:t>Entidad</w:t>
      </w:r>
      <w:r w:rsidRPr="00041FEC">
        <w:rPr>
          <w:rFonts w:ascii="Arial" w:hAnsi="Arial" w:cs="Arial"/>
          <w:spacing w:val="-64"/>
        </w:rPr>
        <w:t xml:space="preserve"> </w:t>
      </w:r>
      <w:r w:rsidRPr="00041FEC">
        <w:rPr>
          <w:rFonts w:ascii="Arial" w:hAnsi="Arial" w:cs="Arial"/>
        </w:rPr>
        <w:t>a implementar durante</w:t>
      </w:r>
      <w:r w:rsidRPr="00041FEC">
        <w:rPr>
          <w:rFonts w:ascii="Arial" w:hAnsi="Arial" w:cs="Arial"/>
          <w:spacing w:val="1"/>
        </w:rPr>
        <w:t xml:space="preserve"> </w:t>
      </w:r>
      <w:r w:rsidRPr="00041FEC">
        <w:rPr>
          <w:rFonts w:ascii="Arial" w:hAnsi="Arial" w:cs="Arial"/>
        </w:rPr>
        <w:t>la vigencia 202</w:t>
      </w:r>
      <w:r w:rsidR="00A84481">
        <w:rPr>
          <w:rFonts w:ascii="Arial" w:hAnsi="Arial" w:cs="Arial"/>
        </w:rPr>
        <w:t>5</w:t>
      </w:r>
      <w:r w:rsidRPr="00041FEC">
        <w:rPr>
          <w:rFonts w:ascii="Arial" w:hAnsi="Arial" w:cs="Arial"/>
        </w:rPr>
        <w:t>, con el propósito de fortalecer los conceptos</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manejo</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interés</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minimizar</w:t>
      </w:r>
      <w:r w:rsidRPr="00041FEC">
        <w:rPr>
          <w:rFonts w:ascii="Arial" w:hAnsi="Arial" w:cs="Arial"/>
          <w:spacing w:val="1"/>
        </w:rPr>
        <w:t xml:space="preserve"> </w:t>
      </w:r>
      <w:r w:rsidRPr="00041FEC">
        <w:rPr>
          <w:rFonts w:ascii="Arial" w:hAnsi="Arial" w:cs="Arial"/>
        </w:rPr>
        <w:t>las</w:t>
      </w:r>
      <w:r w:rsidRPr="00041FEC">
        <w:rPr>
          <w:rFonts w:ascii="Arial" w:hAnsi="Arial" w:cs="Arial"/>
          <w:spacing w:val="1"/>
        </w:rPr>
        <w:t xml:space="preserve"> </w:t>
      </w:r>
      <w:r w:rsidRPr="00041FEC">
        <w:rPr>
          <w:rFonts w:ascii="Arial" w:hAnsi="Arial" w:cs="Arial"/>
        </w:rPr>
        <w:t>situaciones</w:t>
      </w:r>
      <w:r w:rsidRPr="00041FEC">
        <w:rPr>
          <w:rFonts w:ascii="Arial" w:hAnsi="Arial" w:cs="Arial"/>
          <w:spacing w:val="1"/>
        </w:rPr>
        <w:t xml:space="preserve"> </w:t>
      </w:r>
      <w:r w:rsidRPr="00041FEC">
        <w:rPr>
          <w:rFonts w:ascii="Arial" w:hAnsi="Arial" w:cs="Arial"/>
        </w:rPr>
        <w:t>potenciales</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riesgos</w:t>
      </w:r>
      <w:r w:rsidRPr="00041FEC">
        <w:rPr>
          <w:rFonts w:ascii="Arial" w:hAnsi="Arial" w:cs="Arial"/>
          <w:spacing w:val="1"/>
        </w:rPr>
        <w:t xml:space="preserve"> </w:t>
      </w:r>
      <w:r w:rsidRPr="00041FEC">
        <w:rPr>
          <w:rFonts w:ascii="Arial" w:hAnsi="Arial" w:cs="Arial"/>
        </w:rPr>
        <w:t>de</w:t>
      </w:r>
      <w:r w:rsidRPr="00041FEC">
        <w:rPr>
          <w:rFonts w:ascii="Arial" w:hAnsi="Arial" w:cs="Arial"/>
          <w:spacing w:val="-64"/>
        </w:rPr>
        <w:t xml:space="preserve"> </w:t>
      </w:r>
      <w:r w:rsidR="003A424F" w:rsidRPr="00041FEC">
        <w:rPr>
          <w:rFonts w:ascii="Arial" w:hAnsi="Arial" w:cs="Arial"/>
          <w:spacing w:val="-64"/>
        </w:rPr>
        <w:t xml:space="preserve">  </w:t>
      </w:r>
      <w:r w:rsidRPr="00041FEC">
        <w:rPr>
          <w:rFonts w:ascii="Arial" w:hAnsi="Arial" w:cs="Arial"/>
        </w:rPr>
        <w:t>corrupción</w:t>
      </w:r>
      <w:r w:rsidRPr="00041FEC">
        <w:rPr>
          <w:rFonts w:ascii="Arial" w:hAnsi="Arial" w:cs="Arial"/>
          <w:spacing w:val="-2"/>
        </w:rPr>
        <w:t xml:space="preserve"> </w:t>
      </w:r>
      <w:r w:rsidRPr="00041FEC">
        <w:rPr>
          <w:rFonts w:ascii="Arial" w:hAnsi="Arial" w:cs="Arial"/>
        </w:rPr>
        <w:t>que</w:t>
      </w:r>
      <w:r w:rsidRPr="00041FEC">
        <w:rPr>
          <w:rFonts w:ascii="Arial" w:hAnsi="Arial" w:cs="Arial"/>
          <w:spacing w:val="-2"/>
        </w:rPr>
        <w:t xml:space="preserve"> </w:t>
      </w:r>
      <w:r w:rsidRPr="00041FEC">
        <w:rPr>
          <w:rFonts w:ascii="Arial" w:hAnsi="Arial" w:cs="Arial"/>
        </w:rPr>
        <w:t>contengan</w:t>
      </w:r>
      <w:r w:rsidRPr="00041FEC">
        <w:rPr>
          <w:rFonts w:ascii="Arial" w:hAnsi="Arial" w:cs="Arial"/>
          <w:spacing w:val="-2"/>
        </w:rPr>
        <w:t xml:space="preserve"> </w:t>
      </w:r>
      <w:r w:rsidRPr="00041FEC">
        <w:rPr>
          <w:rFonts w:ascii="Arial" w:hAnsi="Arial" w:cs="Arial"/>
        </w:rPr>
        <w:t>este</w:t>
      </w:r>
      <w:r w:rsidRPr="00041FEC">
        <w:rPr>
          <w:rFonts w:ascii="Arial" w:hAnsi="Arial" w:cs="Arial"/>
          <w:spacing w:val="-1"/>
        </w:rPr>
        <w:t xml:space="preserve"> </w:t>
      </w:r>
      <w:r w:rsidRPr="00041FEC">
        <w:rPr>
          <w:rFonts w:ascii="Arial" w:hAnsi="Arial" w:cs="Arial"/>
        </w:rPr>
        <w:t>componente.</w:t>
      </w:r>
    </w:p>
    <w:p w14:paraId="786D3F2C" w14:textId="77777777" w:rsidR="00253574" w:rsidRPr="00041FEC" w:rsidRDefault="00253574" w:rsidP="00B43F89">
      <w:pPr>
        <w:pStyle w:val="Textoindependiente"/>
        <w:spacing w:line="276" w:lineRule="auto"/>
        <w:ind w:left="588" w:right="579"/>
        <w:jc w:val="both"/>
        <w:rPr>
          <w:rFonts w:ascii="Arial" w:hAnsi="Arial" w:cs="Arial"/>
        </w:rPr>
      </w:pPr>
    </w:p>
    <w:p w14:paraId="0B8F5815" w14:textId="1138044C" w:rsidR="0012235B" w:rsidRPr="00041FEC" w:rsidRDefault="000B19F7" w:rsidP="00B43F89">
      <w:pPr>
        <w:pStyle w:val="Textoindependiente"/>
        <w:spacing w:line="276" w:lineRule="auto"/>
        <w:ind w:left="588" w:right="579"/>
        <w:jc w:val="both"/>
        <w:rPr>
          <w:rFonts w:ascii="Arial" w:hAnsi="Arial" w:cs="Arial"/>
          <w:sz w:val="26"/>
        </w:rPr>
      </w:pPr>
      <w:r w:rsidRPr="00041FEC">
        <w:rPr>
          <w:rFonts w:ascii="Arial" w:hAnsi="Arial" w:cs="Arial"/>
        </w:rPr>
        <w:t>Esta estrategia está organizada teniendo en cuenta los instrumentos y guías de la</w:t>
      </w:r>
      <w:r w:rsidRPr="00041FEC">
        <w:rPr>
          <w:rFonts w:ascii="Arial" w:hAnsi="Arial" w:cs="Arial"/>
          <w:spacing w:val="1"/>
        </w:rPr>
        <w:t xml:space="preserve"> </w:t>
      </w:r>
      <w:r w:rsidRPr="00041FEC">
        <w:rPr>
          <w:rFonts w:ascii="Arial" w:hAnsi="Arial" w:cs="Arial"/>
        </w:rPr>
        <w:t>Función</w:t>
      </w:r>
      <w:r w:rsidRPr="00041FEC">
        <w:rPr>
          <w:rFonts w:ascii="Arial" w:hAnsi="Arial" w:cs="Arial"/>
          <w:spacing w:val="1"/>
        </w:rPr>
        <w:t xml:space="preserve"> </w:t>
      </w:r>
      <w:r w:rsidRPr="00041FEC">
        <w:rPr>
          <w:rFonts w:ascii="Arial" w:hAnsi="Arial" w:cs="Arial"/>
        </w:rPr>
        <w:t>Pública,</w:t>
      </w:r>
      <w:r w:rsidRPr="00041FEC">
        <w:rPr>
          <w:rFonts w:ascii="Arial" w:hAnsi="Arial" w:cs="Arial"/>
          <w:spacing w:val="1"/>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cuanto</w:t>
      </w:r>
      <w:r w:rsidRPr="00041FEC">
        <w:rPr>
          <w:rFonts w:ascii="Arial" w:hAnsi="Arial" w:cs="Arial"/>
          <w:spacing w:val="1"/>
        </w:rPr>
        <w:t xml:space="preserve"> </w:t>
      </w:r>
      <w:r w:rsidRPr="00041FEC">
        <w:rPr>
          <w:rFonts w:ascii="Arial" w:hAnsi="Arial" w:cs="Arial"/>
        </w:rPr>
        <w:t>a</w:t>
      </w:r>
      <w:r w:rsidRPr="00041FEC">
        <w:rPr>
          <w:rFonts w:ascii="Arial" w:hAnsi="Arial" w:cs="Arial"/>
          <w:spacing w:val="1"/>
        </w:rPr>
        <w:t xml:space="preserve"> </w:t>
      </w:r>
      <w:r w:rsidRPr="00041FEC">
        <w:rPr>
          <w:rFonts w:ascii="Arial" w:hAnsi="Arial" w:cs="Arial"/>
        </w:rPr>
        <w:t>las</w:t>
      </w:r>
      <w:r w:rsidRPr="00041FEC">
        <w:rPr>
          <w:rFonts w:ascii="Arial" w:hAnsi="Arial" w:cs="Arial"/>
          <w:spacing w:val="1"/>
        </w:rPr>
        <w:t xml:space="preserve"> </w:t>
      </w:r>
      <w:r w:rsidRPr="00041FEC">
        <w:rPr>
          <w:rFonts w:ascii="Arial" w:hAnsi="Arial" w:cs="Arial"/>
        </w:rPr>
        <w:t>etapas</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actividades</w:t>
      </w:r>
      <w:r w:rsidRPr="00041FEC">
        <w:rPr>
          <w:rFonts w:ascii="Arial" w:hAnsi="Arial" w:cs="Arial"/>
          <w:spacing w:val="1"/>
        </w:rPr>
        <w:t xml:space="preserve"> </w:t>
      </w:r>
      <w:r w:rsidRPr="00041FEC">
        <w:rPr>
          <w:rFonts w:ascii="Arial" w:hAnsi="Arial" w:cs="Arial"/>
        </w:rPr>
        <w:t>prioritarias</w:t>
      </w:r>
      <w:r w:rsidRPr="00041FEC">
        <w:rPr>
          <w:rFonts w:ascii="Arial" w:hAnsi="Arial" w:cs="Arial"/>
          <w:spacing w:val="1"/>
        </w:rPr>
        <w:t xml:space="preserve"> </w:t>
      </w:r>
      <w:r w:rsidRPr="00041FEC">
        <w:rPr>
          <w:rFonts w:ascii="Arial" w:hAnsi="Arial" w:cs="Arial"/>
        </w:rPr>
        <w:t>para</w:t>
      </w:r>
      <w:r w:rsidRPr="00041FEC">
        <w:rPr>
          <w:rFonts w:ascii="Arial" w:hAnsi="Arial" w:cs="Arial"/>
          <w:spacing w:val="1"/>
        </w:rPr>
        <w:t xml:space="preserve"> </w:t>
      </w:r>
      <w:r w:rsidRPr="00041FEC">
        <w:rPr>
          <w:rFonts w:ascii="Arial" w:hAnsi="Arial" w:cs="Arial"/>
        </w:rPr>
        <w:t>su</w:t>
      </w:r>
      <w:r w:rsidRPr="00041FEC">
        <w:rPr>
          <w:rFonts w:ascii="Arial" w:hAnsi="Arial" w:cs="Arial"/>
          <w:spacing w:val="1"/>
        </w:rPr>
        <w:t xml:space="preserve"> </w:t>
      </w:r>
      <w:r w:rsidRPr="00041FEC">
        <w:rPr>
          <w:rFonts w:ascii="Arial" w:hAnsi="Arial" w:cs="Arial"/>
        </w:rPr>
        <w:t>implementación y seguimiento durante la presenta vigencia,</w:t>
      </w:r>
      <w:r w:rsidRPr="00041FEC">
        <w:rPr>
          <w:rFonts w:ascii="Arial" w:hAnsi="Arial" w:cs="Arial"/>
          <w:spacing w:val="1"/>
        </w:rPr>
        <w:t xml:space="preserve"> </w:t>
      </w:r>
      <w:r w:rsidRPr="00041FEC">
        <w:rPr>
          <w:rFonts w:ascii="Arial" w:hAnsi="Arial" w:cs="Arial"/>
        </w:rPr>
        <w:t>es el producto de un</w:t>
      </w:r>
      <w:r w:rsidRPr="00041FEC">
        <w:rPr>
          <w:rFonts w:ascii="Arial" w:hAnsi="Arial" w:cs="Arial"/>
          <w:spacing w:val="1"/>
        </w:rPr>
        <w:t xml:space="preserve"> </w:t>
      </w:r>
      <w:r w:rsidRPr="00041FEC">
        <w:rPr>
          <w:rFonts w:ascii="Arial" w:hAnsi="Arial" w:cs="Arial"/>
        </w:rPr>
        <w:t>trabajo interdisciplinario entre los procesos</w:t>
      </w:r>
      <w:r w:rsidRPr="00041FEC">
        <w:rPr>
          <w:rFonts w:ascii="Arial" w:hAnsi="Arial" w:cs="Arial"/>
          <w:spacing w:val="1"/>
        </w:rPr>
        <w:t xml:space="preserve"> </w:t>
      </w:r>
      <w:r w:rsidRPr="00041FEC">
        <w:rPr>
          <w:rFonts w:ascii="Arial" w:hAnsi="Arial" w:cs="Arial"/>
        </w:rPr>
        <w:t>que conforman la Entidad y</w:t>
      </w:r>
      <w:r w:rsidRPr="00041FEC">
        <w:rPr>
          <w:rFonts w:ascii="Arial" w:hAnsi="Arial" w:cs="Arial"/>
          <w:spacing w:val="1"/>
        </w:rPr>
        <w:t xml:space="preserve"> </w:t>
      </w:r>
      <w:r w:rsidRPr="00041FEC">
        <w:rPr>
          <w:rFonts w:ascii="Arial" w:hAnsi="Arial" w:cs="Arial"/>
        </w:rPr>
        <w:t>que tienen</w:t>
      </w:r>
      <w:r w:rsidRPr="00041FEC">
        <w:rPr>
          <w:rFonts w:ascii="Arial" w:hAnsi="Arial" w:cs="Arial"/>
          <w:spacing w:val="1"/>
        </w:rPr>
        <w:t xml:space="preserve"> </w:t>
      </w:r>
      <w:r w:rsidRPr="00041FEC">
        <w:rPr>
          <w:rFonts w:ascii="Arial" w:hAnsi="Arial" w:cs="Arial"/>
        </w:rPr>
        <w:t>competencia en el tema como la División de Personal , División</w:t>
      </w:r>
      <w:r w:rsidRPr="00041FEC">
        <w:rPr>
          <w:rFonts w:ascii="Arial" w:hAnsi="Arial" w:cs="Arial"/>
          <w:spacing w:val="1"/>
        </w:rPr>
        <w:t xml:space="preserve"> </w:t>
      </w:r>
      <w:r w:rsidRPr="00041FEC">
        <w:rPr>
          <w:rFonts w:ascii="Arial" w:hAnsi="Arial" w:cs="Arial"/>
        </w:rPr>
        <w:t>Jurídica, Secretaría</w:t>
      </w:r>
      <w:r w:rsidRPr="00041FEC">
        <w:rPr>
          <w:rFonts w:ascii="Arial" w:hAnsi="Arial" w:cs="Arial"/>
          <w:spacing w:val="1"/>
        </w:rPr>
        <w:t xml:space="preserve"> </w:t>
      </w:r>
      <w:r w:rsidRPr="00041FEC">
        <w:rPr>
          <w:rFonts w:ascii="Arial" w:hAnsi="Arial" w:cs="Arial"/>
        </w:rPr>
        <w:t>General</w:t>
      </w:r>
      <w:r w:rsidRPr="00041FEC">
        <w:rPr>
          <w:rFonts w:ascii="Arial" w:hAnsi="Arial" w:cs="Arial"/>
          <w:spacing w:val="1"/>
        </w:rPr>
        <w:t xml:space="preserve"> </w:t>
      </w:r>
      <w:r w:rsidRPr="00041FEC">
        <w:rPr>
          <w:rFonts w:ascii="Arial" w:hAnsi="Arial" w:cs="Arial"/>
        </w:rPr>
        <w:t>líder</w:t>
      </w:r>
      <w:r w:rsidRPr="00041FEC">
        <w:rPr>
          <w:rFonts w:ascii="Arial" w:hAnsi="Arial" w:cs="Arial"/>
          <w:spacing w:val="1"/>
        </w:rPr>
        <w:t xml:space="preserve"> </w:t>
      </w:r>
      <w:r w:rsidRPr="00041FEC">
        <w:rPr>
          <w:rFonts w:ascii="Arial" w:hAnsi="Arial" w:cs="Arial"/>
        </w:rPr>
        <w:t>del</w:t>
      </w:r>
      <w:r w:rsidRPr="00041FEC">
        <w:rPr>
          <w:rFonts w:ascii="Arial" w:hAnsi="Arial" w:cs="Arial"/>
          <w:spacing w:val="1"/>
        </w:rPr>
        <w:t xml:space="preserve"> </w:t>
      </w:r>
      <w:r w:rsidRPr="00041FEC">
        <w:rPr>
          <w:rFonts w:ascii="Arial" w:hAnsi="Arial" w:cs="Arial"/>
        </w:rPr>
        <w:t>proceso</w:t>
      </w:r>
      <w:r w:rsidRPr="00041FEC">
        <w:rPr>
          <w:rFonts w:ascii="Arial" w:hAnsi="Arial" w:cs="Arial"/>
          <w:spacing w:val="1"/>
        </w:rPr>
        <w:t xml:space="preserve"> </w:t>
      </w:r>
      <w:r w:rsidRPr="00041FEC">
        <w:rPr>
          <w:rFonts w:ascii="Arial" w:hAnsi="Arial" w:cs="Arial"/>
        </w:rPr>
        <w:t>legislativo,</w:t>
      </w:r>
      <w:r w:rsidRPr="00041FEC">
        <w:rPr>
          <w:rFonts w:ascii="Arial" w:hAnsi="Arial" w:cs="Arial"/>
          <w:spacing w:val="1"/>
        </w:rPr>
        <w:t xml:space="preserve"> </w:t>
      </w:r>
      <w:r w:rsidRPr="00041FEC">
        <w:rPr>
          <w:rFonts w:ascii="Arial" w:hAnsi="Arial" w:cs="Arial"/>
        </w:rPr>
        <w:t>(Comisiones</w:t>
      </w:r>
      <w:r w:rsidRPr="00041FEC">
        <w:rPr>
          <w:rFonts w:ascii="Arial" w:hAnsi="Arial" w:cs="Arial"/>
          <w:spacing w:val="1"/>
        </w:rPr>
        <w:t xml:space="preserve"> </w:t>
      </w:r>
      <w:r w:rsidRPr="00041FEC">
        <w:rPr>
          <w:rFonts w:ascii="Arial" w:hAnsi="Arial" w:cs="Arial"/>
        </w:rPr>
        <w:t>Constitucionales),</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Oficina</w:t>
      </w:r>
      <w:r w:rsidRPr="00041FEC">
        <w:rPr>
          <w:rFonts w:ascii="Arial" w:hAnsi="Arial" w:cs="Arial"/>
          <w:spacing w:val="1"/>
        </w:rPr>
        <w:t xml:space="preserve"> </w:t>
      </w:r>
      <w:r w:rsidRPr="00041FEC">
        <w:rPr>
          <w:rFonts w:ascii="Arial" w:hAnsi="Arial" w:cs="Arial"/>
        </w:rPr>
        <w:t>Coordinadora de Control Interno , la Oficina de Información y Prensa y la Oficina de</w:t>
      </w:r>
      <w:r w:rsidRPr="00041FEC">
        <w:rPr>
          <w:rFonts w:ascii="Arial" w:hAnsi="Arial" w:cs="Arial"/>
          <w:spacing w:val="1"/>
        </w:rPr>
        <w:t xml:space="preserve"> </w:t>
      </w:r>
      <w:r w:rsidRPr="00041FEC">
        <w:rPr>
          <w:rFonts w:ascii="Arial" w:hAnsi="Arial" w:cs="Arial"/>
        </w:rPr>
        <w:t>Planeación y Sistemas. Además, se programaron actividades de pedagogía como es</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socialización</w:t>
      </w:r>
      <w:r w:rsidRPr="00041FEC">
        <w:rPr>
          <w:rFonts w:ascii="Arial" w:hAnsi="Arial" w:cs="Arial"/>
          <w:spacing w:val="-2"/>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capacitación,</w:t>
      </w:r>
      <w:r w:rsidRPr="00041FEC">
        <w:rPr>
          <w:rFonts w:ascii="Arial" w:hAnsi="Arial" w:cs="Arial"/>
          <w:spacing w:val="-2"/>
        </w:rPr>
        <w:t xml:space="preserve"> </w:t>
      </w:r>
      <w:r w:rsidRPr="00041FEC">
        <w:rPr>
          <w:rFonts w:ascii="Arial" w:hAnsi="Arial" w:cs="Arial"/>
        </w:rPr>
        <w:t>gestión</w:t>
      </w:r>
      <w:r w:rsidRPr="00041FEC">
        <w:rPr>
          <w:rFonts w:ascii="Arial" w:hAnsi="Arial" w:cs="Arial"/>
          <w:spacing w:val="-1"/>
        </w:rPr>
        <w:t xml:space="preserve"> </w:t>
      </w:r>
      <w:r w:rsidRPr="00041FEC">
        <w:rPr>
          <w:rFonts w:ascii="Arial" w:hAnsi="Arial" w:cs="Arial"/>
        </w:rPr>
        <w:t>o</w:t>
      </w:r>
      <w:r w:rsidRPr="00041FEC">
        <w:rPr>
          <w:rFonts w:ascii="Arial" w:hAnsi="Arial" w:cs="Arial"/>
          <w:spacing w:val="-1"/>
        </w:rPr>
        <w:t xml:space="preserve"> </w:t>
      </w:r>
      <w:r w:rsidRPr="00041FEC">
        <w:rPr>
          <w:rFonts w:ascii="Arial" w:hAnsi="Arial" w:cs="Arial"/>
        </w:rPr>
        <w:t>seguimiento</w:t>
      </w:r>
      <w:r w:rsidRPr="00041FEC">
        <w:rPr>
          <w:rFonts w:ascii="Arial" w:hAnsi="Arial" w:cs="Arial"/>
          <w:spacing w:val="-2"/>
        </w:rPr>
        <w:t xml:space="preserve"> </w:t>
      </w:r>
      <w:r w:rsidRPr="00041FEC">
        <w:rPr>
          <w:rFonts w:ascii="Arial" w:hAnsi="Arial" w:cs="Arial"/>
        </w:rPr>
        <w:t>a los</w:t>
      </w:r>
      <w:r w:rsidRPr="00041FEC">
        <w:rPr>
          <w:rFonts w:ascii="Arial" w:hAnsi="Arial" w:cs="Arial"/>
          <w:spacing w:val="-1"/>
        </w:rPr>
        <w:t xml:space="preserve"> </w:t>
      </w:r>
      <w:r w:rsidRPr="00041FEC">
        <w:rPr>
          <w:rFonts w:ascii="Arial" w:hAnsi="Arial" w:cs="Arial"/>
        </w:rPr>
        <w:t>conflictos de</w:t>
      </w:r>
      <w:r w:rsidRPr="00041FEC">
        <w:rPr>
          <w:rFonts w:ascii="Arial" w:hAnsi="Arial" w:cs="Arial"/>
          <w:spacing w:val="-1"/>
        </w:rPr>
        <w:t xml:space="preserve"> </w:t>
      </w:r>
      <w:r w:rsidRPr="00041FEC">
        <w:rPr>
          <w:rFonts w:ascii="Arial" w:hAnsi="Arial" w:cs="Arial"/>
        </w:rPr>
        <w:t>intereses</w:t>
      </w:r>
      <w:r w:rsidR="00253574" w:rsidRPr="00041FEC">
        <w:rPr>
          <w:rFonts w:ascii="Arial" w:hAnsi="Arial" w:cs="Arial"/>
        </w:rPr>
        <w:t>.</w:t>
      </w:r>
    </w:p>
    <w:p w14:paraId="1532D1EF" w14:textId="77777777" w:rsidR="0012235B" w:rsidRPr="00041FEC" w:rsidRDefault="0012235B" w:rsidP="00B43F89">
      <w:pPr>
        <w:pStyle w:val="Textoindependiente"/>
        <w:ind w:left="588" w:right="579"/>
        <w:rPr>
          <w:rFonts w:ascii="Arial" w:hAnsi="Arial" w:cs="Arial"/>
        </w:rPr>
      </w:pPr>
    </w:p>
    <w:p w14:paraId="59AC690E" w14:textId="4D0BBBDC" w:rsidR="0012235B" w:rsidRPr="00041FEC" w:rsidRDefault="001E58C5" w:rsidP="001E58C5">
      <w:pPr>
        <w:pStyle w:val="Ttulo1"/>
        <w:ind w:left="567"/>
      </w:pPr>
      <w:bookmarkStart w:id="33" w:name="_Toc125735893"/>
      <w:r w:rsidRPr="00041FEC">
        <w:t xml:space="preserve">7.6.1 </w:t>
      </w:r>
      <w:r w:rsidR="000B19F7" w:rsidRPr="00041FEC">
        <w:t>PLANEACIÓN Y ORIENTACIÓN</w:t>
      </w:r>
      <w:r w:rsidR="00166F1A" w:rsidRPr="00041FEC">
        <w:t>:</w:t>
      </w:r>
      <w:bookmarkEnd w:id="33"/>
    </w:p>
    <w:p w14:paraId="464736DF" w14:textId="77777777" w:rsidR="0012235B" w:rsidRPr="00041FEC" w:rsidRDefault="0012235B" w:rsidP="00A87283">
      <w:pPr>
        <w:pStyle w:val="Textoindependiente"/>
        <w:spacing w:before="10"/>
        <w:ind w:left="588" w:right="579"/>
        <w:rPr>
          <w:rFonts w:ascii="Arial" w:hAnsi="Arial" w:cs="Arial"/>
          <w:b/>
          <w:sz w:val="20"/>
        </w:rPr>
      </w:pPr>
    </w:p>
    <w:p w14:paraId="477E39BA" w14:textId="77777777" w:rsidR="00D9250C" w:rsidRPr="00041FEC" w:rsidRDefault="000B19F7" w:rsidP="00D9250C">
      <w:pPr>
        <w:pStyle w:val="Prrafodelista"/>
        <w:numPr>
          <w:ilvl w:val="1"/>
          <w:numId w:val="2"/>
        </w:numPr>
        <w:tabs>
          <w:tab w:val="left" w:pos="1454"/>
        </w:tabs>
        <w:spacing w:before="131" w:line="276" w:lineRule="auto"/>
        <w:ind w:left="851" w:right="579" w:hanging="296"/>
        <w:jc w:val="both"/>
        <w:rPr>
          <w:rFonts w:ascii="Arial" w:hAnsi="Arial" w:cs="Arial"/>
          <w:sz w:val="24"/>
          <w:szCs w:val="24"/>
        </w:rPr>
      </w:pPr>
      <w:r w:rsidRPr="00041FEC">
        <w:rPr>
          <w:rFonts w:ascii="Arial" w:hAnsi="Arial" w:cs="Arial"/>
          <w:sz w:val="24"/>
          <w:szCs w:val="24"/>
        </w:rPr>
        <w:t>Definir</w:t>
      </w:r>
      <w:r w:rsidRPr="00041FEC">
        <w:rPr>
          <w:rFonts w:ascii="Arial" w:hAnsi="Arial" w:cs="Arial"/>
          <w:spacing w:val="-3"/>
          <w:sz w:val="24"/>
          <w:szCs w:val="24"/>
        </w:rPr>
        <w:t xml:space="preserve"> </w:t>
      </w:r>
      <w:r w:rsidRPr="00041FEC">
        <w:rPr>
          <w:rFonts w:ascii="Arial" w:hAnsi="Arial" w:cs="Arial"/>
          <w:sz w:val="24"/>
          <w:szCs w:val="24"/>
        </w:rPr>
        <w:t>lineamientos</w:t>
      </w:r>
      <w:r w:rsidRPr="00041FEC">
        <w:rPr>
          <w:rFonts w:ascii="Arial" w:hAnsi="Arial" w:cs="Arial"/>
          <w:spacing w:val="-5"/>
          <w:sz w:val="24"/>
          <w:szCs w:val="24"/>
        </w:rPr>
        <w:t xml:space="preserve"> </w:t>
      </w:r>
      <w:r w:rsidRPr="00041FEC">
        <w:rPr>
          <w:rFonts w:ascii="Arial" w:hAnsi="Arial" w:cs="Arial"/>
          <w:sz w:val="24"/>
          <w:szCs w:val="24"/>
        </w:rPr>
        <w:t>para</w:t>
      </w:r>
      <w:r w:rsidRPr="00041FEC">
        <w:rPr>
          <w:rFonts w:ascii="Arial" w:hAnsi="Arial" w:cs="Arial"/>
          <w:spacing w:val="-1"/>
          <w:sz w:val="24"/>
          <w:szCs w:val="24"/>
        </w:rPr>
        <w:t xml:space="preserve"> </w:t>
      </w:r>
      <w:r w:rsidRPr="00041FEC">
        <w:rPr>
          <w:rFonts w:ascii="Arial" w:hAnsi="Arial" w:cs="Arial"/>
          <w:sz w:val="24"/>
          <w:szCs w:val="24"/>
        </w:rPr>
        <w:t>la</w:t>
      </w:r>
      <w:r w:rsidRPr="00041FEC">
        <w:rPr>
          <w:rFonts w:ascii="Arial" w:hAnsi="Arial" w:cs="Arial"/>
          <w:spacing w:val="-4"/>
          <w:sz w:val="24"/>
          <w:szCs w:val="24"/>
        </w:rPr>
        <w:t xml:space="preserve"> </w:t>
      </w:r>
      <w:r w:rsidRPr="00041FEC">
        <w:rPr>
          <w:rFonts w:ascii="Arial" w:hAnsi="Arial" w:cs="Arial"/>
          <w:sz w:val="24"/>
          <w:szCs w:val="24"/>
        </w:rPr>
        <w:t>gestión</w:t>
      </w:r>
      <w:r w:rsidRPr="00041FEC">
        <w:rPr>
          <w:rFonts w:ascii="Arial" w:hAnsi="Arial" w:cs="Arial"/>
          <w:spacing w:val="-3"/>
          <w:sz w:val="24"/>
          <w:szCs w:val="24"/>
        </w:rPr>
        <w:t xml:space="preserve"> </w:t>
      </w:r>
      <w:r w:rsidRPr="00041FEC">
        <w:rPr>
          <w:rFonts w:ascii="Arial" w:hAnsi="Arial" w:cs="Arial"/>
          <w:sz w:val="24"/>
          <w:szCs w:val="24"/>
        </w:rPr>
        <w:t>preventiva Conformar Equipo</w:t>
      </w:r>
      <w:r w:rsidRPr="00041FEC">
        <w:rPr>
          <w:rFonts w:ascii="Arial" w:hAnsi="Arial" w:cs="Arial"/>
          <w:spacing w:val="-1"/>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00D9250C" w:rsidRPr="00041FEC">
        <w:rPr>
          <w:rFonts w:ascii="Arial" w:hAnsi="Arial" w:cs="Arial"/>
          <w:sz w:val="24"/>
          <w:szCs w:val="24"/>
        </w:rPr>
        <w:t>T</w:t>
      </w:r>
      <w:r w:rsidRPr="00041FEC">
        <w:rPr>
          <w:rFonts w:ascii="Arial" w:hAnsi="Arial" w:cs="Arial"/>
          <w:sz w:val="24"/>
          <w:szCs w:val="24"/>
        </w:rPr>
        <w:t>rabajo</w:t>
      </w:r>
    </w:p>
    <w:p w14:paraId="399F83A3" w14:textId="77777777" w:rsidR="0030087F" w:rsidRPr="00041FEC" w:rsidRDefault="0030087F" w:rsidP="00B43F89">
      <w:pPr>
        <w:pStyle w:val="Prrafodelista"/>
        <w:tabs>
          <w:tab w:val="left" w:pos="1454"/>
        </w:tabs>
        <w:spacing w:line="276" w:lineRule="auto"/>
        <w:ind w:left="588" w:right="579" w:firstLine="0"/>
        <w:jc w:val="both"/>
        <w:rPr>
          <w:rFonts w:ascii="Arial" w:hAnsi="Arial" w:cs="Arial"/>
          <w:sz w:val="24"/>
          <w:szCs w:val="24"/>
        </w:rPr>
      </w:pPr>
    </w:p>
    <w:p w14:paraId="66B63EF8" w14:textId="2FF73456" w:rsidR="0012235B" w:rsidRPr="00041FEC" w:rsidRDefault="000B19F7" w:rsidP="00B43F89">
      <w:pPr>
        <w:pStyle w:val="Prrafodelista"/>
        <w:tabs>
          <w:tab w:val="left" w:pos="1454"/>
        </w:tabs>
        <w:spacing w:line="276" w:lineRule="auto"/>
        <w:ind w:left="588" w:right="579" w:firstLine="0"/>
        <w:jc w:val="both"/>
        <w:rPr>
          <w:rFonts w:ascii="Arial" w:hAnsi="Arial" w:cs="Arial"/>
          <w:sz w:val="24"/>
          <w:szCs w:val="24"/>
        </w:rPr>
      </w:pPr>
      <w:r w:rsidRPr="00041FEC">
        <w:rPr>
          <w:rFonts w:ascii="Arial" w:hAnsi="Arial" w:cs="Arial"/>
          <w:sz w:val="24"/>
          <w:szCs w:val="24"/>
        </w:rPr>
        <w:t>La alta dirección</w:t>
      </w:r>
      <w:r w:rsidRPr="00041FEC">
        <w:rPr>
          <w:rFonts w:ascii="Arial" w:hAnsi="Arial" w:cs="Arial"/>
          <w:spacing w:val="1"/>
          <w:sz w:val="24"/>
          <w:szCs w:val="24"/>
        </w:rPr>
        <w:t xml:space="preserve"> </w:t>
      </w:r>
      <w:r w:rsidRPr="00041FEC">
        <w:rPr>
          <w:rFonts w:ascii="Arial" w:hAnsi="Arial" w:cs="Arial"/>
          <w:sz w:val="24"/>
          <w:szCs w:val="24"/>
        </w:rPr>
        <w:t>o quien haga sus veces debe definir los lineamientos para impulsar</w:t>
      </w:r>
      <w:r w:rsidRPr="00041FEC">
        <w:rPr>
          <w:rFonts w:ascii="Arial" w:hAnsi="Arial" w:cs="Arial"/>
          <w:spacing w:val="-64"/>
          <w:sz w:val="24"/>
          <w:szCs w:val="24"/>
        </w:rPr>
        <w:t xml:space="preserve"> </w:t>
      </w:r>
      <w:r w:rsidRPr="00041FEC">
        <w:rPr>
          <w:rFonts w:ascii="Arial" w:hAnsi="Arial" w:cs="Arial"/>
          <w:sz w:val="24"/>
          <w:szCs w:val="24"/>
        </w:rPr>
        <w:t>las estrategias y políticas institucionales, así como establecer los mecanismos de</w:t>
      </w:r>
      <w:r w:rsidRPr="00041FEC">
        <w:rPr>
          <w:rFonts w:ascii="Arial" w:hAnsi="Arial" w:cs="Arial"/>
          <w:spacing w:val="1"/>
          <w:sz w:val="24"/>
          <w:szCs w:val="24"/>
        </w:rPr>
        <w:t xml:space="preserve"> </w:t>
      </w:r>
      <w:r w:rsidRPr="00041FEC">
        <w:rPr>
          <w:rFonts w:ascii="Arial" w:hAnsi="Arial" w:cs="Arial"/>
          <w:sz w:val="24"/>
          <w:szCs w:val="24"/>
        </w:rPr>
        <w:t>verificación y control para el logro de los objetivos trazados, mediante las instancias</w:t>
      </w:r>
      <w:r w:rsidRPr="00041FEC">
        <w:rPr>
          <w:rFonts w:ascii="Arial" w:hAnsi="Arial" w:cs="Arial"/>
          <w:spacing w:val="1"/>
          <w:sz w:val="24"/>
          <w:szCs w:val="24"/>
        </w:rPr>
        <w:t xml:space="preserve"> </w:t>
      </w:r>
      <w:r w:rsidRPr="00041FEC">
        <w:rPr>
          <w:rFonts w:ascii="Arial" w:hAnsi="Arial" w:cs="Arial"/>
          <w:sz w:val="24"/>
          <w:szCs w:val="24"/>
        </w:rPr>
        <w:t>donde</w:t>
      </w:r>
      <w:r w:rsidRPr="00041FEC">
        <w:rPr>
          <w:rFonts w:ascii="Arial" w:hAnsi="Arial" w:cs="Arial"/>
          <w:spacing w:val="-1"/>
          <w:sz w:val="24"/>
          <w:szCs w:val="24"/>
        </w:rPr>
        <w:t xml:space="preserve"> </w:t>
      </w:r>
      <w:r w:rsidRPr="00041FEC">
        <w:rPr>
          <w:rFonts w:ascii="Arial" w:hAnsi="Arial" w:cs="Arial"/>
          <w:sz w:val="24"/>
          <w:szCs w:val="24"/>
        </w:rPr>
        <w:t>se</w:t>
      </w:r>
      <w:r w:rsidRPr="00041FEC">
        <w:rPr>
          <w:rFonts w:ascii="Arial" w:hAnsi="Arial" w:cs="Arial"/>
          <w:spacing w:val="-1"/>
          <w:sz w:val="24"/>
          <w:szCs w:val="24"/>
        </w:rPr>
        <w:t xml:space="preserve"> </w:t>
      </w:r>
      <w:r w:rsidRPr="00041FEC">
        <w:rPr>
          <w:rFonts w:ascii="Arial" w:hAnsi="Arial" w:cs="Arial"/>
          <w:sz w:val="24"/>
          <w:szCs w:val="24"/>
        </w:rPr>
        <w:t>tratan temas</w:t>
      </w:r>
      <w:r w:rsidRPr="00041FEC">
        <w:rPr>
          <w:rFonts w:ascii="Arial" w:hAnsi="Arial" w:cs="Arial"/>
          <w:spacing w:val="-3"/>
          <w:sz w:val="24"/>
          <w:szCs w:val="24"/>
        </w:rPr>
        <w:t xml:space="preserve"> </w:t>
      </w:r>
      <w:r w:rsidRPr="00041FEC">
        <w:rPr>
          <w:rFonts w:ascii="Arial" w:hAnsi="Arial" w:cs="Arial"/>
          <w:sz w:val="24"/>
          <w:szCs w:val="24"/>
        </w:rPr>
        <w:t>de fortalecimiento institucional.</w:t>
      </w:r>
    </w:p>
    <w:p w14:paraId="3BA8F855" w14:textId="77777777" w:rsidR="0030087F" w:rsidRPr="00041FEC" w:rsidRDefault="0030087F" w:rsidP="00B43F89">
      <w:pPr>
        <w:pStyle w:val="Textoindependiente"/>
        <w:spacing w:line="276" w:lineRule="auto"/>
        <w:ind w:left="588" w:right="579"/>
        <w:jc w:val="both"/>
        <w:rPr>
          <w:rFonts w:ascii="Arial" w:hAnsi="Arial" w:cs="Arial"/>
        </w:rPr>
      </w:pPr>
    </w:p>
    <w:p w14:paraId="206AC507" w14:textId="160F93D1" w:rsidR="00FE454C" w:rsidRDefault="000B19F7" w:rsidP="00B43F89">
      <w:pPr>
        <w:pStyle w:val="Textoindependiente"/>
        <w:spacing w:line="276" w:lineRule="auto"/>
        <w:ind w:left="588" w:right="579"/>
        <w:jc w:val="both"/>
        <w:rPr>
          <w:rFonts w:ascii="Arial" w:hAnsi="Arial" w:cs="Arial"/>
        </w:rPr>
      </w:pPr>
      <w:r w:rsidRPr="00041FEC">
        <w:rPr>
          <w:rFonts w:ascii="Arial" w:hAnsi="Arial" w:cs="Arial"/>
        </w:rPr>
        <w:t>En la necesidad de diligenciar el autodiagnóstico y</w:t>
      </w:r>
      <w:r w:rsidRPr="00041FEC">
        <w:rPr>
          <w:rFonts w:ascii="Arial" w:hAnsi="Arial" w:cs="Arial"/>
          <w:spacing w:val="1"/>
        </w:rPr>
        <w:t xml:space="preserve"> </w:t>
      </w:r>
      <w:r w:rsidRPr="00041FEC">
        <w:rPr>
          <w:rFonts w:ascii="Arial" w:hAnsi="Arial" w:cs="Arial"/>
        </w:rPr>
        <w:t>crear una Estrategia de Conflicto</w:t>
      </w:r>
      <w:r w:rsidRPr="00041FEC">
        <w:rPr>
          <w:rFonts w:ascii="Arial" w:hAnsi="Arial" w:cs="Arial"/>
          <w:spacing w:val="1"/>
        </w:rPr>
        <w:t xml:space="preserve"> </w:t>
      </w:r>
      <w:r w:rsidRPr="00041FEC">
        <w:rPr>
          <w:rFonts w:ascii="Arial" w:hAnsi="Arial" w:cs="Arial"/>
        </w:rPr>
        <w:t>de Intereses, la Oficina de Planeación y Sistemas como secretario técnico y como</w:t>
      </w:r>
      <w:r w:rsidRPr="00041FEC">
        <w:rPr>
          <w:rFonts w:ascii="Arial" w:hAnsi="Arial" w:cs="Arial"/>
          <w:spacing w:val="1"/>
        </w:rPr>
        <w:t xml:space="preserve"> </w:t>
      </w:r>
      <w:r w:rsidRPr="00041FEC">
        <w:rPr>
          <w:rFonts w:ascii="Arial" w:hAnsi="Arial" w:cs="Arial"/>
        </w:rPr>
        <w:t>servidor del más alto nivel jerárquico, e integrado por servidores públicos del nivel</w:t>
      </w:r>
      <w:r w:rsidRPr="00041FEC">
        <w:rPr>
          <w:rFonts w:ascii="Arial" w:hAnsi="Arial" w:cs="Arial"/>
          <w:spacing w:val="1"/>
        </w:rPr>
        <w:t xml:space="preserve"> </w:t>
      </w:r>
      <w:r w:rsidRPr="00041FEC">
        <w:rPr>
          <w:rFonts w:ascii="Arial" w:hAnsi="Arial" w:cs="Arial"/>
        </w:rPr>
        <w:t>directivo o asesor solicitó vía</w:t>
      </w:r>
      <w:r w:rsidR="00C33B6B" w:rsidRPr="00041FEC">
        <w:rPr>
          <w:rFonts w:ascii="Arial" w:hAnsi="Arial" w:cs="Arial"/>
        </w:rPr>
        <w:t xml:space="preserve"> nota interna OPS 1.6 </w:t>
      </w:r>
      <w:r w:rsidR="00EC44B0" w:rsidRPr="00EC44B0">
        <w:rPr>
          <w:rFonts w:ascii="Arial" w:hAnsi="Arial" w:cs="Arial"/>
        </w:rPr>
        <w:t>de OPS 1.6 1445-Noviembre 2023, OPS 1.6 33 – enero 2024</w:t>
      </w:r>
      <w:r w:rsidR="00A1014C">
        <w:rPr>
          <w:rFonts w:ascii="Arial" w:hAnsi="Arial" w:cs="Arial"/>
        </w:rPr>
        <w:t>,noviembre  2024</w:t>
      </w:r>
      <w:r w:rsidR="00EC44B0" w:rsidRPr="00EC44B0">
        <w:rPr>
          <w:rFonts w:ascii="Arial" w:hAnsi="Arial" w:cs="Arial"/>
        </w:rPr>
        <w:t xml:space="preserve"> </w:t>
      </w:r>
      <w:r w:rsidR="00C33B6B" w:rsidRPr="00041FEC">
        <w:rPr>
          <w:rFonts w:ascii="Arial" w:hAnsi="Arial" w:cs="Arial"/>
        </w:rPr>
        <w:t>a los lideres</w:t>
      </w:r>
      <w:r w:rsidR="000C5FE1" w:rsidRPr="00041FEC">
        <w:rPr>
          <w:rFonts w:ascii="Arial" w:hAnsi="Arial" w:cs="Arial"/>
        </w:rPr>
        <w:t xml:space="preserve"> de proceso  como es  la Oficina Coordinadora de Control Interno, </w:t>
      </w:r>
      <w:r w:rsidR="000C1BE5" w:rsidRPr="00041FEC">
        <w:rPr>
          <w:rFonts w:ascii="Arial" w:hAnsi="Arial" w:cs="Arial"/>
        </w:rPr>
        <w:t>D</w:t>
      </w:r>
      <w:r w:rsidR="000C5FE1" w:rsidRPr="00041FEC">
        <w:rPr>
          <w:rFonts w:ascii="Arial" w:hAnsi="Arial" w:cs="Arial"/>
        </w:rPr>
        <w:t xml:space="preserve">ivisión Jurídica, </w:t>
      </w:r>
      <w:r w:rsidR="000C1BE5" w:rsidRPr="00041FEC">
        <w:rPr>
          <w:rFonts w:ascii="Arial" w:hAnsi="Arial" w:cs="Arial"/>
        </w:rPr>
        <w:t>C</w:t>
      </w:r>
      <w:r w:rsidR="000C5FE1" w:rsidRPr="00041FEC">
        <w:rPr>
          <w:rFonts w:ascii="Arial" w:hAnsi="Arial" w:cs="Arial"/>
        </w:rPr>
        <w:t>ontratación, División de Persona</w:t>
      </w:r>
      <w:r w:rsidR="000C1BE5" w:rsidRPr="00041FEC">
        <w:rPr>
          <w:rFonts w:ascii="Arial" w:hAnsi="Arial" w:cs="Arial"/>
        </w:rPr>
        <w:t>l</w:t>
      </w:r>
      <w:r w:rsidR="000C5FE1" w:rsidRPr="00041FEC">
        <w:rPr>
          <w:rFonts w:ascii="Arial" w:hAnsi="Arial" w:cs="Arial"/>
        </w:rPr>
        <w:t>, Gestión Documental,</w:t>
      </w:r>
      <w:r w:rsidR="00C33B6B" w:rsidRPr="00041FEC">
        <w:rPr>
          <w:rFonts w:ascii="Arial" w:hAnsi="Arial" w:cs="Arial"/>
        </w:rPr>
        <w:t xml:space="preserve"> para el </w:t>
      </w:r>
      <w:r w:rsidR="000C5FE1" w:rsidRPr="00041FEC">
        <w:rPr>
          <w:rFonts w:ascii="Arial" w:hAnsi="Arial" w:cs="Arial"/>
        </w:rPr>
        <w:t>diligenciamiento</w:t>
      </w:r>
      <w:r w:rsidR="00C33B6B" w:rsidRPr="00041FEC">
        <w:rPr>
          <w:rFonts w:ascii="Arial" w:hAnsi="Arial" w:cs="Arial"/>
        </w:rPr>
        <w:t xml:space="preserve"> del </w:t>
      </w:r>
      <w:r w:rsidR="000C5FE1" w:rsidRPr="00041FEC">
        <w:rPr>
          <w:rFonts w:ascii="Arial" w:hAnsi="Arial" w:cs="Arial"/>
        </w:rPr>
        <w:t>autodiagnóstico</w:t>
      </w:r>
      <w:r w:rsidR="00C33B6B" w:rsidRPr="00041FEC">
        <w:rPr>
          <w:rFonts w:ascii="Arial" w:hAnsi="Arial" w:cs="Arial"/>
        </w:rPr>
        <w:t xml:space="preserve"> de </w:t>
      </w:r>
    </w:p>
    <w:p w14:paraId="3E86BF52" w14:textId="77777777" w:rsidR="00FE454C" w:rsidRDefault="00FE454C" w:rsidP="00B43F89">
      <w:pPr>
        <w:pStyle w:val="Textoindependiente"/>
        <w:spacing w:line="276" w:lineRule="auto"/>
        <w:ind w:left="588" w:right="579"/>
        <w:jc w:val="both"/>
        <w:rPr>
          <w:rFonts w:ascii="Arial" w:hAnsi="Arial" w:cs="Arial"/>
        </w:rPr>
      </w:pPr>
    </w:p>
    <w:p w14:paraId="789AA594" w14:textId="3932C29C" w:rsidR="0012235B" w:rsidRPr="00041FEC" w:rsidRDefault="00C33B6B" w:rsidP="00B43F89">
      <w:pPr>
        <w:pStyle w:val="Textoindependiente"/>
        <w:spacing w:line="276" w:lineRule="auto"/>
        <w:ind w:left="588" w:right="579"/>
        <w:jc w:val="both"/>
        <w:rPr>
          <w:rFonts w:ascii="Arial" w:hAnsi="Arial" w:cs="Arial"/>
        </w:rPr>
      </w:pPr>
      <w:r w:rsidRPr="00041FEC">
        <w:rPr>
          <w:rFonts w:ascii="Arial" w:hAnsi="Arial" w:cs="Arial"/>
        </w:rPr>
        <w:t xml:space="preserve">conflicto </w:t>
      </w:r>
      <w:r w:rsidR="00A41AF6" w:rsidRPr="00041FEC">
        <w:rPr>
          <w:rFonts w:ascii="Arial" w:hAnsi="Arial" w:cs="Arial"/>
        </w:rPr>
        <w:t>de intereses</w:t>
      </w:r>
      <w:r w:rsidR="00A41AF6" w:rsidRPr="00041FEC">
        <w:rPr>
          <w:rFonts w:ascii="Arial" w:hAnsi="Arial" w:cs="Arial"/>
          <w:spacing w:val="1"/>
        </w:rPr>
        <w:t>,</w:t>
      </w:r>
      <w:r w:rsidR="000B19F7" w:rsidRPr="00041FEC">
        <w:rPr>
          <w:rFonts w:ascii="Arial" w:hAnsi="Arial" w:cs="Arial"/>
          <w:spacing w:val="-9"/>
        </w:rPr>
        <w:t xml:space="preserve"> </w:t>
      </w:r>
      <w:r w:rsidR="000B19F7" w:rsidRPr="00041FEC">
        <w:rPr>
          <w:rFonts w:ascii="Arial" w:hAnsi="Arial" w:cs="Arial"/>
        </w:rPr>
        <w:t>con</w:t>
      </w:r>
      <w:r w:rsidR="000B19F7" w:rsidRPr="00041FEC">
        <w:rPr>
          <w:rFonts w:ascii="Arial" w:hAnsi="Arial" w:cs="Arial"/>
          <w:spacing w:val="-64"/>
        </w:rPr>
        <w:t xml:space="preserve"> </w:t>
      </w:r>
      <w:r w:rsidR="000B19F7" w:rsidRPr="00041FEC">
        <w:rPr>
          <w:rFonts w:ascii="Arial" w:hAnsi="Arial" w:cs="Arial"/>
        </w:rPr>
        <w:t>el fin de definir las actividades y estrategias que se van a impulsar en materia de</w:t>
      </w:r>
      <w:r w:rsidR="000B19F7" w:rsidRPr="00041FEC">
        <w:rPr>
          <w:rFonts w:ascii="Arial" w:hAnsi="Arial" w:cs="Arial"/>
          <w:spacing w:val="1"/>
        </w:rPr>
        <w:t xml:space="preserve"> </w:t>
      </w:r>
      <w:r w:rsidR="000B19F7" w:rsidRPr="00041FEC">
        <w:rPr>
          <w:rFonts w:ascii="Arial" w:hAnsi="Arial" w:cs="Arial"/>
        </w:rPr>
        <w:t>conflicto</w:t>
      </w:r>
      <w:r w:rsidR="000B19F7" w:rsidRPr="00041FEC">
        <w:rPr>
          <w:rFonts w:ascii="Arial" w:hAnsi="Arial" w:cs="Arial"/>
          <w:spacing w:val="-4"/>
        </w:rPr>
        <w:t xml:space="preserve"> </w:t>
      </w:r>
      <w:r w:rsidR="000B19F7" w:rsidRPr="00041FEC">
        <w:rPr>
          <w:rFonts w:ascii="Arial" w:hAnsi="Arial" w:cs="Arial"/>
        </w:rPr>
        <w:t>de</w:t>
      </w:r>
      <w:r w:rsidR="000B19F7" w:rsidRPr="00041FEC">
        <w:rPr>
          <w:rFonts w:ascii="Arial" w:hAnsi="Arial" w:cs="Arial"/>
          <w:spacing w:val="-4"/>
        </w:rPr>
        <w:t xml:space="preserve"> </w:t>
      </w:r>
      <w:r w:rsidR="000B19F7" w:rsidRPr="00041FEC">
        <w:rPr>
          <w:rFonts w:ascii="Arial" w:hAnsi="Arial" w:cs="Arial"/>
        </w:rPr>
        <w:t>intereses</w:t>
      </w:r>
      <w:r w:rsidR="000B19F7" w:rsidRPr="00041FEC">
        <w:rPr>
          <w:rFonts w:ascii="Arial" w:hAnsi="Arial" w:cs="Arial"/>
          <w:spacing w:val="-4"/>
        </w:rPr>
        <w:t xml:space="preserve"> </w:t>
      </w:r>
      <w:r w:rsidR="000B19F7" w:rsidRPr="00041FEC">
        <w:rPr>
          <w:rFonts w:ascii="Arial" w:hAnsi="Arial" w:cs="Arial"/>
        </w:rPr>
        <w:t>durante</w:t>
      </w:r>
      <w:r w:rsidR="000B19F7" w:rsidRPr="00041FEC">
        <w:rPr>
          <w:rFonts w:ascii="Arial" w:hAnsi="Arial" w:cs="Arial"/>
          <w:spacing w:val="-3"/>
        </w:rPr>
        <w:t xml:space="preserve"> </w:t>
      </w:r>
      <w:r w:rsidR="000B19F7" w:rsidRPr="00041FEC">
        <w:rPr>
          <w:rFonts w:ascii="Arial" w:hAnsi="Arial" w:cs="Arial"/>
        </w:rPr>
        <w:t>la</w:t>
      </w:r>
      <w:r w:rsidR="000B19F7" w:rsidRPr="00041FEC">
        <w:rPr>
          <w:rFonts w:ascii="Arial" w:hAnsi="Arial" w:cs="Arial"/>
          <w:spacing w:val="-4"/>
        </w:rPr>
        <w:t xml:space="preserve"> </w:t>
      </w:r>
      <w:r w:rsidR="000B19F7" w:rsidRPr="00041FEC">
        <w:rPr>
          <w:rFonts w:ascii="Arial" w:hAnsi="Arial" w:cs="Arial"/>
        </w:rPr>
        <w:t>vigencia</w:t>
      </w:r>
      <w:r w:rsidR="000B19F7" w:rsidRPr="00041FEC">
        <w:rPr>
          <w:rFonts w:ascii="Arial" w:hAnsi="Arial" w:cs="Arial"/>
          <w:spacing w:val="-6"/>
        </w:rPr>
        <w:t xml:space="preserve"> </w:t>
      </w:r>
      <w:r w:rsidR="000B19F7" w:rsidRPr="00041FEC">
        <w:rPr>
          <w:rFonts w:ascii="Arial" w:hAnsi="Arial" w:cs="Arial"/>
        </w:rPr>
        <w:t>202</w:t>
      </w:r>
      <w:r w:rsidR="00D521E7">
        <w:rPr>
          <w:rFonts w:ascii="Arial" w:hAnsi="Arial" w:cs="Arial"/>
        </w:rPr>
        <w:t>5</w:t>
      </w:r>
      <w:r w:rsidR="000B19F7" w:rsidRPr="00041FEC">
        <w:rPr>
          <w:rFonts w:ascii="Arial" w:hAnsi="Arial" w:cs="Arial"/>
        </w:rPr>
        <w:t>,</w:t>
      </w:r>
      <w:r w:rsidR="000B19F7" w:rsidRPr="00041FEC">
        <w:rPr>
          <w:rFonts w:ascii="Arial" w:hAnsi="Arial" w:cs="Arial"/>
          <w:spacing w:val="-4"/>
        </w:rPr>
        <w:t xml:space="preserve"> </w:t>
      </w:r>
      <w:r w:rsidR="000B19F7" w:rsidRPr="00041FEC">
        <w:rPr>
          <w:rFonts w:ascii="Arial" w:hAnsi="Arial" w:cs="Arial"/>
        </w:rPr>
        <w:t>las</w:t>
      </w:r>
      <w:r w:rsidR="000B19F7" w:rsidRPr="00041FEC">
        <w:rPr>
          <w:rFonts w:ascii="Arial" w:hAnsi="Arial" w:cs="Arial"/>
          <w:spacing w:val="-4"/>
        </w:rPr>
        <w:t xml:space="preserve"> </w:t>
      </w:r>
      <w:r w:rsidR="000B19F7" w:rsidRPr="00041FEC">
        <w:rPr>
          <w:rFonts w:ascii="Arial" w:hAnsi="Arial" w:cs="Arial"/>
        </w:rPr>
        <w:t>cuales</w:t>
      </w:r>
      <w:r w:rsidR="000B19F7" w:rsidRPr="00041FEC">
        <w:rPr>
          <w:rFonts w:ascii="Arial" w:hAnsi="Arial" w:cs="Arial"/>
          <w:spacing w:val="-6"/>
        </w:rPr>
        <w:t xml:space="preserve"> </w:t>
      </w:r>
      <w:r w:rsidR="000B19F7" w:rsidRPr="00041FEC">
        <w:rPr>
          <w:rFonts w:ascii="Arial" w:hAnsi="Arial" w:cs="Arial"/>
        </w:rPr>
        <w:t>deben</w:t>
      </w:r>
      <w:r w:rsidR="000B19F7" w:rsidRPr="00041FEC">
        <w:rPr>
          <w:rFonts w:ascii="Arial" w:hAnsi="Arial" w:cs="Arial"/>
          <w:spacing w:val="-5"/>
        </w:rPr>
        <w:t xml:space="preserve"> </w:t>
      </w:r>
      <w:r w:rsidR="000B19F7" w:rsidRPr="00041FEC">
        <w:rPr>
          <w:rFonts w:ascii="Arial" w:hAnsi="Arial" w:cs="Arial"/>
        </w:rPr>
        <w:t>quedar</w:t>
      </w:r>
      <w:r w:rsidR="000B19F7" w:rsidRPr="00041FEC">
        <w:rPr>
          <w:rFonts w:ascii="Arial" w:hAnsi="Arial" w:cs="Arial"/>
          <w:spacing w:val="-5"/>
        </w:rPr>
        <w:t xml:space="preserve"> </w:t>
      </w:r>
      <w:r w:rsidR="000B19F7" w:rsidRPr="00041FEC">
        <w:rPr>
          <w:rFonts w:ascii="Arial" w:hAnsi="Arial" w:cs="Arial"/>
        </w:rPr>
        <w:t>incorporadas</w:t>
      </w:r>
      <w:r w:rsidR="000B19F7" w:rsidRPr="00041FEC">
        <w:rPr>
          <w:rFonts w:ascii="Arial" w:hAnsi="Arial" w:cs="Arial"/>
          <w:spacing w:val="-65"/>
        </w:rPr>
        <w:t xml:space="preserve"> </w:t>
      </w:r>
      <w:r w:rsidR="000B19F7" w:rsidRPr="00041FEC">
        <w:rPr>
          <w:rFonts w:ascii="Arial" w:hAnsi="Arial" w:cs="Arial"/>
        </w:rPr>
        <w:t>como parte del Componente de Iniciativas Adicionales del P</w:t>
      </w:r>
      <w:r w:rsidR="00D521E7">
        <w:rPr>
          <w:rFonts w:ascii="Arial" w:hAnsi="Arial" w:cs="Arial"/>
        </w:rPr>
        <w:t>rograma de Transparencia y Ética Pública</w:t>
      </w:r>
      <w:r w:rsidR="000B19F7" w:rsidRPr="00041FEC">
        <w:rPr>
          <w:rFonts w:ascii="Arial" w:hAnsi="Arial" w:cs="Arial"/>
        </w:rPr>
        <w:t>. La Oficina de Planeación y Sistemas lideró la conformación</w:t>
      </w:r>
      <w:r w:rsidR="000B19F7" w:rsidRPr="00041FEC">
        <w:rPr>
          <w:rFonts w:ascii="Arial" w:hAnsi="Arial" w:cs="Arial"/>
          <w:spacing w:val="1"/>
        </w:rPr>
        <w:t xml:space="preserve"> </w:t>
      </w:r>
      <w:r w:rsidR="000B19F7" w:rsidRPr="00041FEC">
        <w:rPr>
          <w:rFonts w:ascii="Arial" w:hAnsi="Arial" w:cs="Arial"/>
        </w:rPr>
        <w:t>del equipo técnico para la definición del plan de trabajo sobre el tema de conflicto de</w:t>
      </w:r>
      <w:r w:rsidR="000B19F7" w:rsidRPr="00041FEC">
        <w:rPr>
          <w:rFonts w:ascii="Arial" w:hAnsi="Arial" w:cs="Arial"/>
          <w:spacing w:val="1"/>
        </w:rPr>
        <w:t xml:space="preserve"> </w:t>
      </w:r>
      <w:r w:rsidR="000B19F7" w:rsidRPr="00041FEC">
        <w:rPr>
          <w:rFonts w:ascii="Arial" w:hAnsi="Arial" w:cs="Arial"/>
        </w:rPr>
        <w:t>intereses, indicando que las estrategias que se definan de manera transversal deben</w:t>
      </w:r>
      <w:r w:rsidR="000B19F7" w:rsidRPr="00041FEC">
        <w:rPr>
          <w:rFonts w:ascii="Arial" w:hAnsi="Arial" w:cs="Arial"/>
          <w:spacing w:val="1"/>
        </w:rPr>
        <w:t xml:space="preserve"> </w:t>
      </w:r>
      <w:r w:rsidR="000B19F7" w:rsidRPr="00041FEC">
        <w:rPr>
          <w:rFonts w:ascii="Arial" w:hAnsi="Arial" w:cs="Arial"/>
        </w:rPr>
        <w:t>ser</w:t>
      </w:r>
      <w:r w:rsidR="000B19F7" w:rsidRPr="00041FEC">
        <w:rPr>
          <w:rFonts w:ascii="Arial" w:hAnsi="Arial" w:cs="Arial"/>
          <w:spacing w:val="-1"/>
        </w:rPr>
        <w:t xml:space="preserve"> </w:t>
      </w:r>
      <w:r w:rsidR="000B19F7" w:rsidRPr="00041FEC">
        <w:rPr>
          <w:rFonts w:ascii="Arial" w:hAnsi="Arial" w:cs="Arial"/>
        </w:rPr>
        <w:t>desarrolladas en la</w:t>
      </w:r>
      <w:r w:rsidR="000B19F7" w:rsidRPr="00041FEC">
        <w:rPr>
          <w:rFonts w:ascii="Arial" w:hAnsi="Arial" w:cs="Arial"/>
          <w:spacing w:val="-3"/>
        </w:rPr>
        <w:t xml:space="preserve"> </w:t>
      </w:r>
      <w:r w:rsidR="000B19F7" w:rsidRPr="00041FEC">
        <w:rPr>
          <w:rFonts w:ascii="Arial" w:hAnsi="Arial" w:cs="Arial"/>
        </w:rPr>
        <w:t>totalidad</w:t>
      </w:r>
      <w:r w:rsidR="000B19F7" w:rsidRPr="00041FEC">
        <w:rPr>
          <w:rFonts w:ascii="Arial" w:hAnsi="Arial" w:cs="Arial"/>
          <w:spacing w:val="2"/>
        </w:rPr>
        <w:t xml:space="preserve"> </w:t>
      </w:r>
      <w:r w:rsidR="000B19F7" w:rsidRPr="00041FEC">
        <w:rPr>
          <w:rFonts w:ascii="Arial" w:hAnsi="Arial" w:cs="Arial"/>
        </w:rPr>
        <w:t>por las</w:t>
      </w:r>
      <w:r w:rsidR="000B19F7" w:rsidRPr="00041FEC">
        <w:rPr>
          <w:rFonts w:ascii="Arial" w:hAnsi="Arial" w:cs="Arial"/>
          <w:spacing w:val="-2"/>
        </w:rPr>
        <w:t xml:space="preserve"> </w:t>
      </w:r>
      <w:r w:rsidR="000B19F7" w:rsidRPr="00041FEC">
        <w:rPr>
          <w:rFonts w:ascii="Arial" w:hAnsi="Arial" w:cs="Arial"/>
        </w:rPr>
        <w:t>áreas</w:t>
      </w:r>
      <w:r w:rsidR="000B19F7" w:rsidRPr="00041FEC">
        <w:rPr>
          <w:rFonts w:ascii="Arial" w:hAnsi="Arial" w:cs="Arial"/>
          <w:spacing w:val="-4"/>
        </w:rPr>
        <w:t xml:space="preserve"> </w:t>
      </w:r>
      <w:r w:rsidR="000B19F7" w:rsidRPr="00041FEC">
        <w:rPr>
          <w:rFonts w:ascii="Arial" w:hAnsi="Arial" w:cs="Arial"/>
        </w:rPr>
        <w:t>de la</w:t>
      </w:r>
      <w:r w:rsidR="000B19F7" w:rsidRPr="00041FEC">
        <w:rPr>
          <w:rFonts w:ascii="Arial" w:hAnsi="Arial" w:cs="Arial"/>
          <w:spacing w:val="-2"/>
        </w:rPr>
        <w:t xml:space="preserve"> </w:t>
      </w:r>
      <w:r w:rsidR="000B19F7" w:rsidRPr="00041FEC">
        <w:rPr>
          <w:rFonts w:ascii="Arial" w:hAnsi="Arial" w:cs="Arial"/>
        </w:rPr>
        <w:t>Entidad.</w:t>
      </w:r>
    </w:p>
    <w:p w14:paraId="5FCF17C6" w14:textId="77777777" w:rsidR="0012235B" w:rsidRPr="00041FEC" w:rsidRDefault="0012235B" w:rsidP="00B43F89">
      <w:pPr>
        <w:pStyle w:val="Textoindependiente"/>
        <w:ind w:left="588" w:right="579"/>
        <w:rPr>
          <w:rFonts w:ascii="Arial" w:hAnsi="Arial" w:cs="Arial"/>
        </w:rPr>
      </w:pPr>
    </w:p>
    <w:p w14:paraId="11F41FF6" w14:textId="5FE69093" w:rsidR="0012235B" w:rsidRPr="00041FEC" w:rsidRDefault="000B19F7" w:rsidP="00C53CAC">
      <w:pPr>
        <w:pStyle w:val="Textoindependiente"/>
        <w:spacing w:line="276" w:lineRule="auto"/>
        <w:ind w:left="588" w:right="579"/>
        <w:jc w:val="both"/>
        <w:rPr>
          <w:rFonts w:ascii="Arial" w:hAnsi="Arial" w:cs="Arial"/>
        </w:rPr>
      </w:pPr>
      <w:r w:rsidRPr="00041FEC">
        <w:rPr>
          <w:rFonts w:ascii="Arial" w:hAnsi="Arial" w:cs="Arial"/>
        </w:rPr>
        <w:t>La</w:t>
      </w:r>
      <w:r w:rsidRPr="00041FEC">
        <w:rPr>
          <w:rFonts w:ascii="Arial" w:hAnsi="Arial" w:cs="Arial"/>
          <w:spacing w:val="1"/>
        </w:rPr>
        <w:t xml:space="preserve"> </w:t>
      </w:r>
      <w:r w:rsidRPr="00041FEC">
        <w:rPr>
          <w:rFonts w:ascii="Arial" w:hAnsi="Arial" w:cs="Arial"/>
        </w:rPr>
        <w:t>División</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Personal</w:t>
      </w:r>
      <w:r w:rsidRPr="00041FEC">
        <w:rPr>
          <w:rFonts w:ascii="Arial" w:hAnsi="Arial" w:cs="Arial"/>
          <w:spacing w:val="1"/>
        </w:rPr>
        <w:t xml:space="preserve"> </w:t>
      </w:r>
      <w:r w:rsidRPr="00041FEC">
        <w:rPr>
          <w:rFonts w:ascii="Arial" w:hAnsi="Arial" w:cs="Arial"/>
        </w:rPr>
        <w:t>junto</w:t>
      </w:r>
      <w:r w:rsidRPr="00041FEC">
        <w:rPr>
          <w:rFonts w:ascii="Arial" w:hAnsi="Arial" w:cs="Arial"/>
          <w:spacing w:val="1"/>
        </w:rPr>
        <w:t xml:space="preserve"> </w:t>
      </w:r>
      <w:r w:rsidRPr="00041FEC">
        <w:rPr>
          <w:rFonts w:ascii="Arial" w:hAnsi="Arial" w:cs="Arial"/>
        </w:rPr>
        <w:t>con</w:t>
      </w:r>
      <w:r w:rsidRPr="00041FEC">
        <w:rPr>
          <w:rFonts w:ascii="Arial" w:hAnsi="Arial" w:cs="Arial"/>
          <w:spacing w:val="1"/>
        </w:rPr>
        <w:t xml:space="preserve"> </w:t>
      </w:r>
      <w:r w:rsidRPr="00041FEC">
        <w:rPr>
          <w:rFonts w:ascii="Arial" w:hAnsi="Arial" w:cs="Arial"/>
        </w:rPr>
        <w:t>su</w:t>
      </w:r>
      <w:r w:rsidRPr="00041FEC">
        <w:rPr>
          <w:rFonts w:ascii="Arial" w:hAnsi="Arial" w:cs="Arial"/>
          <w:spacing w:val="1"/>
        </w:rPr>
        <w:t xml:space="preserve"> </w:t>
      </w:r>
      <w:r w:rsidRPr="00041FEC">
        <w:rPr>
          <w:rFonts w:ascii="Arial" w:hAnsi="Arial" w:cs="Arial"/>
        </w:rPr>
        <w:t>equipo</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trabajo</w:t>
      </w:r>
      <w:r w:rsidRPr="00041FEC">
        <w:rPr>
          <w:rFonts w:ascii="Arial" w:hAnsi="Arial" w:cs="Arial"/>
          <w:spacing w:val="1"/>
        </w:rPr>
        <w:t xml:space="preserve"> </w:t>
      </w:r>
      <w:r w:rsidRPr="00041FEC">
        <w:rPr>
          <w:rFonts w:ascii="Arial" w:hAnsi="Arial" w:cs="Arial"/>
        </w:rPr>
        <w:t>realiza</w:t>
      </w:r>
      <w:r w:rsidRPr="00041FEC">
        <w:rPr>
          <w:rFonts w:ascii="Arial" w:hAnsi="Arial" w:cs="Arial"/>
          <w:spacing w:val="1"/>
        </w:rPr>
        <w:t xml:space="preserve"> </w:t>
      </w:r>
      <w:r w:rsidRPr="00041FEC">
        <w:rPr>
          <w:rFonts w:ascii="Arial" w:hAnsi="Arial" w:cs="Arial"/>
        </w:rPr>
        <w:t>gestión</w:t>
      </w:r>
      <w:r w:rsidRPr="00041FEC">
        <w:rPr>
          <w:rFonts w:ascii="Arial" w:hAnsi="Arial" w:cs="Arial"/>
          <w:spacing w:val="1"/>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implementación de la política de integridad pública (MIPG): código de integridad y la</w:t>
      </w:r>
      <w:r w:rsidRPr="00041FEC">
        <w:rPr>
          <w:rFonts w:ascii="Arial" w:hAnsi="Arial" w:cs="Arial"/>
          <w:spacing w:val="1"/>
        </w:rPr>
        <w:t xml:space="preserve"> </w:t>
      </w:r>
      <w:r w:rsidRPr="00041FEC">
        <w:rPr>
          <w:rFonts w:ascii="Arial" w:hAnsi="Arial" w:cs="Arial"/>
        </w:rPr>
        <w:t>gestión</w:t>
      </w:r>
      <w:r w:rsidRPr="00041FEC">
        <w:rPr>
          <w:rFonts w:ascii="Arial" w:hAnsi="Arial" w:cs="Arial"/>
          <w:spacing w:val="-1"/>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conflictos de intereses</w:t>
      </w:r>
      <w:r w:rsidRPr="00041FEC">
        <w:rPr>
          <w:rFonts w:ascii="Arial" w:hAnsi="Arial" w:cs="Arial"/>
          <w:spacing w:val="-1"/>
        </w:rPr>
        <w:t xml:space="preserve"> </w:t>
      </w:r>
      <w:r w:rsidRPr="00041FEC">
        <w:rPr>
          <w:rFonts w:ascii="Arial" w:hAnsi="Arial" w:cs="Arial"/>
        </w:rPr>
        <w:t>como</w:t>
      </w:r>
      <w:r w:rsidRPr="00041FEC">
        <w:rPr>
          <w:rFonts w:ascii="Arial" w:hAnsi="Arial" w:cs="Arial"/>
          <w:spacing w:val="-2"/>
        </w:rPr>
        <w:t xml:space="preserve"> </w:t>
      </w:r>
      <w:r w:rsidRPr="00041FEC">
        <w:rPr>
          <w:rFonts w:ascii="Arial" w:hAnsi="Arial" w:cs="Arial"/>
        </w:rPr>
        <w:t>se</w:t>
      </w:r>
      <w:r w:rsidRPr="00041FEC">
        <w:rPr>
          <w:rFonts w:ascii="Arial" w:hAnsi="Arial" w:cs="Arial"/>
          <w:spacing w:val="1"/>
        </w:rPr>
        <w:t xml:space="preserve"> </w:t>
      </w:r>
      <w:r w:rsidRPr="00041FEC">
        <w:rPr>
          <w:rFonts w:ascii="Arial" w:hAnsi="Arial" w:cs="Arial"/>
        </w:rPr>
        <w:t>relaciona continuación:</w:t>
      </w:r>
    </w:p>
    <w:p w14:paraId="02DDDB66" w14:textId="77777777" w:rsidR="0030087F" w:rsidRPr="00041FEC" w:rsidRDefault="0030087F" w:rsidP="00B43F89">
      <w:pPr>
        <w:pStyle w:val="Textoindependiente"/>
        <w:spacing w:line="276" w:lineRule="auto"/>
        <w:ind w:left="588" w:right="579"/>
        <w:jc w:val="both"/>
        <w:rPr>
          <w:rFonts w:ascii="Arial" w:hAnsi="Arial" w:cs="Arial"/>
        </w:rPr>
      </w:pPr>
    </w:p>
    <w:p w14:paraId="5D3BEBED" w14:textId="2BA1BAC4" w:rsidR="0012235B" w:rsidRPr="00041FEC" w:rsidRDefault="000B19F7" w:rsidP="00B43F89">
      <w:pPr>
        <w:pStyle w:val="Textoindependiente"/>
        <w:spacing w:line="276" w:lineRule="auto"/>
        <w:ind w:left="588" w:right="579"/>
        <w:jc w:val="both"/>
        <w:rPr>
          <w:rFonts w:ascii="Arial" w:hAnsi="Arial" w:cs="Arial"/>
        </w:rPr>
      </w:pPr>
      <w:r w:rsidRPr="00041FEC">
        <w:rPr>
          <w:rFonts w:ascii="Arial" w:hAnsi="Arial" w:cs="Arial"/>
        </w:rPr>
        <w:t xml:space="preserve">Así mismo, lo relacionado con conflicto de interés en la implementación y creación </w:t>
      </w:r>
      <w:r w:rsidR="00A838D5" w:rsidRPr="00041FEC">
        <w:rPr>
          <w:rFonts w:ascii="Arial" w:hAnsi="Arial" w:cs="Arial"/>
        </w:rPr>
        <w:t>de los</w:t>
      </w:r>
      <w:r w:rsidRPr="00041FEC">
        <w:rPr>
          <w:rFonts w:ascii="Arial" w:hAnsi="Arial" w:cs="Arial"/>
        </w:rPr>
        <w:t xml:space="preserve"> nuevos instrumentos de gestión de calidad como es el </w:t>
      </w:r>
    </w:p>
    <w:p w14:paraId="4B7722F2" w14:textId="77777777" w:rsidR="00D9250C" w:rsidRPr="00041FEC" w:rsidRDefault="00D9250C" w:rsidP="00D9250C">
      <w:pPr>
        <w:pStyle w:val="Textoindependiente"/>
        <w:spacing w:line="276" w:lineRule="auto"/>
        <w:ind w:left="588" w:right="579"/>
        <w:jc w:val="both"/>
        <w:rPr>
          <w:rFonts w:ascii="Arial" w:hAnsi="Arial" w:cs="Arial"/>
        </w:rPr>
      </w:pPr>
    </w:p>
    <w:p w14:paraId="5ED6D271" w14:textId="0385D258" w:rsidR="0012235B" w:rsidRPr="00041FEC" w:rsidRDefault="003A424F" w:rsidP="00D9250C">
      <w:pPr>
        <w:pStyle w:val="Prrafodelista"/>
        <w:numPr>
          <w:ilvl w:val="1"/>
          <w:numId w:val="2"/>
        </w:numPr>
        <w:tabs>
          <w:tab w:val="left" w:pos="1454"/>
        </w:tabs>
        <w:spacing w:before="131" w:line="276" w:lineRule="auto"/>
        <w:ind w:left="851" w:right="579" w:hanging="296"/>
        <w:jc w:val="both"/>
        <w:rPr>
          <w:rFonts w:ascii="Arial" w:hAnsi="Arial" w:cs="Arial"/>
          <w:sz w:val="24"/>
          <w:szCs w:val="24"/>
        </w:rPr>
      </w:pPr>
      <w:r w:rsidRPr="00041FEC">
        <w:rPr>
          <w:rFonts w:ascii="Arial" w:hAnsi="Arial" w:cs="Arial"/>
          <w:sz w:val="24"/>
          <w:szCs w:val="24"/>
        </w:rPr>
        <w:t xml:space="preserve">Actualización e identificación de </w:t>
      </w:r>
      <w:r w:rsidR="000B19F7" w:rsidRPr="00041FEC">
        <w:rPr>
          <w:rFonts w:ascii="Arial" w:hAnsi="Arial" w:cs="Arial"/>
          <w:sz w:val="24"/>
          <w:szCs w:val="24"/>
        </w:rPr>
        <w:t>cargos</w:t>
      </w:r>
      <w:r w:rsidR="000B19F7" w:rsidRPr="00041FEC">
        <w:rPr>
          <w:rFonts w:ascii="Arial" w:hAnsi="Arial" w:cs="Arial"/>
          <w:spacing w:val="-2"/>
          <w:sz w:val="24"/>
          <w:szCs w:val="24"/>
        </w:rPr>
        <w:t xml:space="preserve"> </w:t>
      </w:r>
      <w:r w:rsidR="000B19F7" w:rsidRPr="00041FEC">
        <w:rPr>
          <w:rFonts w:ascii="Arial" w:hAnsi="Arial" w:cs="Arial"/>
          <w:sz w:val="24"/>
          <w:szCs w:val="24"/>
        </w:rPr>
        <w:t>y</w:t>
      </w:r>
      <w:r w:rsidR="000B19F7" w:rsidRPr="00041FEC">
        <w:rPr>
          <w:rFonts w:ascii="Arial" w:hAnsi="Arial" w:cs="Arial"/>
          <w:spacing w:val="-3"/>
          <w:sz w:val="24"/>
          <w:szCs w:val="24"/>
        </w:rPr>
        <w:t xml:space="preserve"> </w:t>
      </w:r>
      <w:r w:rsidR="000B19F7" w:rsidRPr="00041FEC">
        <w:rPr>
          <w:rFonts w:ascii="Arial" w:hAnsi="Arial" w:cs="Arial"/>
          <w:sz w:val="24"/>
          <w:szCs w:val="24"/>
        </w:rPr>
        <w:t>funciones</w:t>
      </w:r>
      <w:r w:rsidR="000B19F7" w:rsidRPr="00041FEC">
        <w:rPr>
          <w:rFonts w:ascii="Arial" w:hAnsi="Arial" w:cs="Arial"/>
          <w:spacing w:val="-2"/>
          <w:sz w:val="24"/>
          <w:szCs w:val="24"/>
        </w:rPr>
        <w:t xml:space="preserve"> </w:t>
      </w:r>
      <w:r w:rsidR="000B19F7" w:rsidRPr="00041FEC">
        <w:rPr>
          <w:rFonts w:ascii="Arial" w:hAnsi="Arial" w:cs="Arial"/>
          <w:sz w:val="24"/>
          <w:szCs w:val="24"/>
        </w:rPr>
        <w:t>relacionadas</w:t>
      </w:r>
      <w:r w:rsidR="000B19F7" w:rsidRPr="00041FEC">
        <w:rPr>
          <w:rFonts w:ascii="Arial" w:hAnsi="Arial" w:cs="Arial"/>
          <w:spacing w:val="-3"/>
          <w:sz w:val="24"/>
          <w:szCs w:val="24"/>
        </w:rPr>
        <w:t xml:space="preserve"> </w:t>
      </w:r>
      <w:r w:rsidR="000B19F7" w:rsidRPr="00041FEC">
        <w:rPr>
          <w:rFonts w:ascii="Arial" w:hAnsi="Arial" w:cs="Arial"/>
          <w:sz w:val="24"/>
          <w:szCs w:val="24"/>
        </w:rPr>
        <w:t>con</w:t>
      </w:r>
      <w:r w:rsidR="000B19F7" w:rsidRPr="00041FEC">
        <w:rPr>
          <w:rFonts w:ascii="Arial" w:hAnsi="Arial" w:cs="Arial"/>
          <w:spacing w:val="-2"/>
          <w:sz w:val="24"/>
          <w:szCs w:val="24"/>
        </w:rPr>
        <w:t xml:space="preserve"> </w:t>
      </w:r>
      <w:r w:rsidR="000B19F7" w:rsidRPr="00041FEC">
        <w:rPr>
          <w:rFonts w:ascii="Arial" w:hAnsi="Arial" w:cs="Arial"/>
          <w:sz w:val="24"/>
          <w:szCs w:val="24"/>
        </w:rPr>
        <w:t>conflicto</w:t>
      </w:r>
      <w:r w:rsidR="000B19F7" w:rsidRPr="00041FEC">
        <w:rPr>
          <w:rFonts w:ascii="Arial" w:hAnsi="Arial" w:cs="Arial"/>
          <w:spacing w:val="-3"/>
          <w:sz w:val="24"/>
          <w:szCs w:val="24"/>
        </w:rPr>
        <w:t xml:space="preserve"> </w:t>
      </w:r>
      <w:r w:rsidR="000B19F7" w:rsidRPr="00041FEC">
        <w:rPr>
          <w:rFonts w:ascii="Arial" w:hAnsi="Arial" w:cs="Arial"/>
          <w:sz w:val="24"/>
          <w:szCs w:val="24"/>
        </w:rPr>
        <w:t>de</w:t>
      </w:r>
      <w:r w:rsidR="000B19F7" w:rsidRPr="00041FEC">
        <w:rPr>
          <w:rFonts w:ascii="Arial" w:hAnsi="Arial" w:cs="Arial"/>
          <w:spacing w:val="-2"/>
          <w:sz w:val="24"/>
          <w:szCs w:val="24"/>
        </w:rPr>
        <w:t xml:space="preserve"> </w:t>
      </w:r>
      <w:r w:rsidR="000B19F7" w:rsidRPr="00041FEC">
        <w:rPr>
          <w:rFonts w:ascii="Arial" w:hAnsi="Arial" w:cs="Arial"/>
          <w:sz w:val="24"/>
          <w:szCs w:val="24"/>
        </w:rPr>
        <w:t>interés</w:t>
      </w:r>
    </w:p>
    <w:p w14:paraId="72540FBD" w14:textId="77777777" w:rsidR="0012235B" w:rsidRPr="00041FEC" w:rsidRDefault="0012235B" w:rsidP="00A87283">
      <w:pPr>
        <w:pStyle w:val="Textoindependiente"/>
        <w:spacing w:before="10"/>
        <w:ind w:left="588" w:right="579"/>
        <w:rPr>
          <w:rFonts w:ascii="Arial" w:hAnsi="Arial" w:cs="Arial"/>
        </w:rPr>
      </w:pPr>
    </w:p>
    <w:p w14:paraId="1DECCBEF" w14:textId="0705B64B" w:rsidR="0012235B" w:rsidRDefault="000B19F7" w:rsidP="00587A91">
      <w:pPr>
        <w:pStyle w:val="Textoindependiente"/>
        <w:spacing w:line="276" w:lineRule="auto"/>
        <w:ind w:left="588" w:right="579"/>
        <w:jc w:val="both"/>
        <w:rPr>
          <w:rFonts w:ascii="Arial" w:hAnsi="Arial" w:cs="Arial"/>
        </w:rPr>
      </w:pPr>
      <w:r w:rsidRPr="00041FEC">
        <w:rPr>
          <w:rFonts w:ascii="Arial" w:hAnsi="Arial" w:cs="Arial"/>
        </w:rPr>
        <w:t>La división de personal, encargada de administrar el talento humano de la Entidad y</w:t>
      </w:r>
      <w:r w:rsidRPr="00041FEC">
        <w:rPr>
          <w:rFonts w:ascii="Arial" w:hAnsi="Arial" w:cs="Arial"/>
          <w:spacing w:val="1"/>
        </w:rPr>
        <w:t xml:space="preserve"> </w:t>
      </w:r>
      <w:r w:rsidRPr="00041FEC">
        <w:rPr>
          <w:rFonts w:ascii="Arial" w:hAnsi="Arial" w:cs="Arial"/>
        </w:rPr>
        <w:t>de definir los perfiles y funciones por cargo, realizará el análisis de la planta de</w:t>
      </w:r>
      <w:r w:rsidRPr="00041FEC">
        <w:rPr>
          <w:rFonts w:ascii="Arial" w:hAnsi="Arial" w:cs="Arial"/>
          <w:spacing w:val="1"/>
        </w:rPr>
        <w:t xml:space="preserve"> </w:t>
      </w:r>
      <w:r w:rsidRPr="00041FEC">
        <w:rPr>
          <w:rFonts w:ascii="Arial" w:hAnsi="Arial" w:cs="Arial"/>
        </w:rPr>
        <w:t>personal, con el fin de conocer cuáles cargos y funciones tienen riesgos de conflictos</w:t>
      </w:r>
      <w:r w:rsidRPr="00041FEC">
        <w:rPr>
          <w:rFonts w:ascii="Arial" w:hAnsi="Arial" w:cs="Arial"/>
          <w:spacing w:val="-64"/>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interés.</w:t>
      </w:r>
    </w:p>
    <w:p w14:paraId="6ACF5E4E" w14:textId="77777777" w:rsidR="008136AC" w:rsidRDefault="008136AC" w:rsidP="00587A91">
      <w:pPr>
        <w:pStyle w:val="Textoindependiente"/>
        <w:spacing w:line="276" w:lineRule="auto"/>
        <w:ind w:left="588" w:right="579"/>
        <w:jc w:val="both"/>
        <w:rPr>
          <w:rFonts w:ascii="Arial" w:hAnsi="Arial" w:cs="Arial"/>
        </w:rPr>
      </w:pPr>
    </w:p>
    <w:p w14:paraId="7B078D4B" w14:textId="60A68507" w:rsidR="00587A91" w:rsidRDefault="000B19F7" w:rsidP="00587A91">
      <w:pPr>
        <w:pStyle w:val="Textoindependiente"/>
        <w:spacing w:line="276" w:lineRule="auto"/>
        <w:ind w:left="588" w:right="579"/>
        <w:jc w:val="both"/>
        <w:rPr>
          <w:rFonts w:ascii="Arial" w:hAnsi="Arial" w:cs="Arial"/>
        </w:rPr>
      </w:pPr>
      <w:r w:rsidRPr="00041FEC">
        <w:rPr>
          <w:rFonts w:ascii="Arial" w:hAnsi="Arial" w:cs="Arial"/>
        </w:rPr>
        <w:t>Con base en esta información se obtendrán los insumos necesarios para incorporar</w:t>
      </w:r>
      <w:r w:rsidRPr="00041FEC">
        <w:rPr>
          <w:rFonts w:ascii="Arial" w:hAnsi="Arial" w:cs="Arial"/>
          <w:spacing w:val="1"/>
        </w:rPr>
        <w:t xml:space="preserve"> </w:t>
      </w:r>
      <w:r w:rsidRPr="00041FEC">
        <w:rPr>
          <w:rFonts w:ascii="Arial" w:hAnsi="Arial" w:cs="Arial"/>
        </w:rPr>
        <w:t>en</w:t>
      </w:r>
      <w:r w:rsidRPr="00041FEC">
        <w:rPr>
          <w:rFonts w:ascii="Arial" w:hAnsi="Arial" w:cs="Arial"/>
          <w:spacing w:val="-4"/>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mapa</w:t>
      </w:r>
      <w:r w:rsidRPr="00041FEC">
        <w:rPr>
          <w:rFonts w:ascii="Arial" w:hAnsi="Arial" w:cs="Arial"/>
          <w:spacing w:val="-4"/>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riesgos</w:t>
      </w:r>
      <w:r w:rsidRPr="00041FEC">
        <w:rPr>
          <w:rFonts w:ascii="Arial" w:hAnsi="Arial" w:cs="Arial"/>
          <w:spacing w:val="-6"/>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corrupción</w:t>
      </w:r>
      <w:r w:rsidRPr="00041FEC">
        <w:rPr>
          <w:rFonts w:ascii="Arial" w:hAnsi="Arial" w:cs="Arial"/>
          <w:spacing w:val="-4"/>
        </w:rPr>
        <w:t xml:space="preserve"> </w:t>
      </w:r>
      <w:r w:rsidRPr="00041FEC">
        <w:rPr>
          <w:rFonts w:ascii="Arial" w:hAnsi="Arial" w:cs="Arial"/>
        </w:rPr>
        <w:t>202</w:t>
      </w:r>
      <w:r w:rsidR="0058269B">
        <w:rPr>
          <w:rFonts w:ascii="Arial" w:hAnsi="Arial" w:cs="Arial"/>
        </w:rPr>
        <w:t>4</w:t>
      </w:r>
      <w:r w:rsidRPr="00041FEC">
        <w:rPr>
          <w:rFonts w:ascii="Arial" w:hAnsi="Arial" w:cs="Arial"/>
        </w:rPr>
        <w:t>,</w:t>
      </w:r>
      <w:r w:rsidRPr="00041FEC">
        <w:rPr>
          <w:rFonts w:ascii="Arial" w:hAnsi="Arial" w:cs="Arial"/>
          <w:spacing w:val="-3"/>
        </w:rPr>
        <w:t xml:space="preserve"> </w:t>
      </w:r>
      <w:r w:rsidRPr="00041FEC">
        <w:rPr>
          <w:rFonts w:ascii="Arial" w:hAnsi="Arial" w:cs="Arial"/>
        </w:rPr>
        <w:t>el</w:t>
      </w:r>
      <w:r w:rsidRPr="00041FEC">
        <w:rPr>
          <w:rFonts w:ascii="Arial" w:hAnsi="Arial" w:cs="Arial"/>
          <w:spacing w:val="-7"/>
        </w:rPr>
        <w:t xml:space="preserve"> </w:t>
      </w:r>
      <w:r w:rsidRPr="00041FEC">
        <w:rPr>
          <w:rFonts w:ascii="Arial" w:hAnsi="Arial" w:cs="Arial"/>
        </w:rPr>
        <w:t>componente</w:t>
      </w:r>
      <w:r w:rsidRPr="00041FEC">
        <w:rPr>
          <w:rFonts w:ascii="Arial" w:hAnsi="Arial" w:cs="Arial"/>
          <w:spacing w:val="-4"/>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conflicto</w:t>
      </w:r>
      <w:r w:rsidRPr="00041FEC">
        <w:rPr>
          <w:rFonts w:ascii="Arial" w:hAnsi="Arial" w:cs="Arial"/>
          <w:spacing w:val="-3"/>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interés</w:t>
      </w:r>
      <w:r w:rsidRPr="00041FEC">
        <w:rPr>
          <w:rFonts w:ascii="Arial" w:hAnsi="Arial" w:cs="Arial"/>
          <w:spacing w:val="-4"/>
        </w:rPr>
        <w:t xml:space="preserve"> </w:t>
      </w:r>
      <w:r w:rsidRPr="00041FEC">
        <w:rPr>
          <w:rFonts w:ascii="Arial" w:hAnsi="Arial" w:cs="Arial"/>
        </w:rPr>
        <w:t>para</w:t>
      </w:r>
      <w:r w:rsidR="00466AFB" w:rsidRPr="00041FEC">
        <w:rPr>
          <w:rFonts w:ascii="Arial" w:hAnsi="Arial" w:cs="Arial"/>
        </w:rPr>
        <w:t xml:space="preserve"> </w:t>
      </w:r>
      <w:r w:rsidRPr="00041FEC">
        <w:rPr>
          <w:rFonts w:ascii="Arial" w:hAnsi="Arial" w:cs="Arial"/>
          <w:spacing w:val="-64"/>
        </w:rPr>
        <w:t xml:space="preserve"> </w:t>
      </w:r>
      <w:r w:rsidR="003A424F" w:rsidRPr="00041FEC">
        <w:rPr>
          <w:rFonts w:ascii="Arial" w:hAnsi="Arial" w:cs="Arial"/>
          <w:spacing w:val="-64"/>
        </w:rPr>
        <w:t xml:space="preserve"> </w:t>
      </w:r>
      <w:r w:rsidRPr="00041FEC">
        <w:rPr>
          <w:rFonts w:ascii="Arial" w:hAnsi="Arial" w:cs="Arial"/>
        </w:rPr>
        <w:t>establecer</w:t>
      </w:r>
      <w:r w:rsidRPr="00041FEC">
        <w:rPr>
          <w:rFonts w:ascii="Arial" w:hAnsi="Arial" w:cs="Arial"/>
          <w:spacing w:val="1"/>
        </w:rPr>
        <w:t xml:space="preserve"> </w:t>
      </w:r>
      <w:r w:rsidRPr="00041FEC">
        <w:rPr>
          <w:rFonts w:ascii="Arial" w:hAnsi="Arial" w:cs="Arial"/>
        </w:rPr>
        <w:t>las</w:t>
      </w:r>
      <w:r w:rsidRPr="00041FEC">
        <w:rPr>
          <w:rFonts w:ascii="Arial" w:hAnsi="Arial" w:cs="Arial"/>
          <w:spacing w:val="1"/>
        </w:rPr>
        <w:t xml:space="preserve"> </w:t>
      </w:r>
      <w:r w:rsidRPr="00041FEC">
        <w:rPr>
          <w:rFonts w:ascii="Arial" w:hAnsi="Arial" w:cs="Arial"/>
        </w:rPr>
        <w:t>acciones</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control</w:t>
      </w:r>
      <w:r w:rsidRPr="00041FEC">
        <w:rPr>
          <w:rFonts w:ascii="Arial" w:hAnsi="Arial" w:cs="Arial"/>
          <w:spacing w:val="1"/>
        </w:rPr>
        <w:t xml:space="preserve"> </w:t>
      </w:r>
      <w:r w:rsidRPr="00041FEC">
        <w:rPr>
          <w:rFonts w:ascii="Arial" w:hAnsi="Arial" w:cs="Arial"/>
        </w:rPr>
        <w:t>necesarias</w:t>
      </w:r>
      <w:r w:rsidRPr="00041FEC">
        <w:rPr>
          <w:rFonts w:ascii="Arial" w:hAnsi="Arial" w:cs="Arial"/>
          <w:spacing w:val="1"/>
        </w:rPr>
        <w:t xml:space="preserve"> </w:t>
      </w:r>
      <w:r w:rsidRPr="00041FEC">
        <w:rPr>
          <w:rFonts w:ascii="Arial" w:hAnsi="Arial" w:cs="Arial"/>
        </w:rPr>
        <w:t>para</w:t>
      </w:r>
      <w:r w:rsidRPr="00041FEC">
        <w:rPr>
          <w:rFonts w:ascii="Arial" w:hAnsi="Arial" w:cs="Arial"/>
          <w:spacing w:val="1"/>
        </w:rPr>
        <w:t xml:space="preserve"> </w:t>
      </w:r>
      <w:r w:rsidRPr="00041FEC">
        <w:rPr>
          <w:rFonts w:ascii="Arial" w:hAnsi="Arial" w:cs="Arial"/>
        </w:rPr>
        <w:t>minimizar</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probabilidad</w:t>
      </w:r>
      <w:r w:rsidRPr="00041FEC">
        <w:rPr>
          <w:rFonts w:ascii="Arial" w:hAnsi="Arial" w:cs="Arial"/>
          <w:spacing w:val="1"/>
        </w:rPr>
        <w:t xml:space="preserve"> </w:t>
      </w:r>
      <w:r w:rsidR="00407752" w:rsidRPr="00041FEC">
        <w:rPr>
          <w:rFonts w:ascii="Arial" w:hAnsi="Arial" w:cs="Arial"/>
        </w:rPr>
        <w:t xml:space="preserve">de </w:t>
      </w:r>
      <w:r w:rsidR="00407752" w:rsidRPr="00041FEC">
        <w:rPr>
          <w:rFonts w:ascii="Arial" w:hAnsi="Arial" w:cs="Arial"/>
          <w:spacing w:val="-64"/>
        </w:rPr>
        <w:t>ocurrencia</w:t>
      </w:r>
      <w:r w:rsidRPr="00041FEC">
        <w:rPr>
          <w:rFonts w:ascii="Arial" w:hAnsi="Arial" w:cs="Arial"/>
          <w:spacing w:val="-3"/>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este</w:t>
      </w:r>
      <w:r w:rsidRPr="00041FEC">
        <w:rPr>
          <w:rFonts w:ascii="Arial" w:hAnsi="Arial" w:cs="Arial"/>
          <w:spacing w:val="-1"/>
        </w:rPr>
        <w:t xml:space="preserve"> </w:t>
      </w:r>
      <w:r w:rsidRPr="00041FEC">
        <w:rPr>
          <w:rFonts w:ascii="Arial" w:hAnsi="Arial" w:cs="Arial"/>
        </w:rPr>
        <w:t>tipo</w:t>
      </w:r>
      <w:r w:rsidRPr="00041FEC">
        <w:rPr>
          <w:rFonts w:ascii="Arial" w:hAnsi="Arial" w:cs="Arial"/>
          <w:spacing w:val="-2"/>
        </w:rPr>
        <w:t xml:space="preserve"> </w:t>
      </w:r>
      <w:r w:rsidRPr="00041FEC">
        <w:rPr>
          <w:rFonts w:ascii="Arial" w:hAnsi="Arial" w:cs="Arial"/>
        </w:rPr>
        <w:t>de situaciones.</w:t>
      </w:r>
    </w:p>
    <w:p w14:paraId="78FE6834" w14:textId="77777777" w:rsidR="008136AC" w:rsidRPr="00041FEC" w:rsidRDefault="008136AC" w:rsidP="00587A91">
      <w:pPr>
        <w:pStyle w:val="Textoindependiente"/>
        <w:spacing w:line="276" w:lineRule="auto"/>
        <w:ind w:left="588" w:right="579"/>
        <w:jc w:val="both"/>
        <w:rPr>
          <w:rFonts w:ascii="Arial" w:hAnsi="Arial" w:cs="Arial"/>
        </w:rPr>
      </w:pPr>
    </w:p>
    <w:p w14:paraId="4D41E816" w14:textId="50CE3C3A" w:rsidR="0012235B" w:rsidRPr="00041FEC" w:rsidRDefault="000B19F7" w:rsidP="00587A91">
      <w:pPr>
        <w:pStyle w:val="Textoindependiente"/>
        <w:spacing w:line="276" w:lineRule="auto"/>
        <w:ind w:left="588" w:right="579"/>
        <w:jc w:val="both"/>
        <w:rPr>
          <w:rFonts w:ascii="Arial" w:hAnsi="Arial" w:cs="Arial"/>
        </w:rPr>
      </w:pPr>
      <w:r w:rsidRPr="00041FEC">
        <w:rPr>
          <w:rFonts w:ascii="Arial" w:hAnsi="Arial" w:cs="Arial"/>
        </w:rPr>
        <w:t>Las</w:t>
      </w:r>
      <w:r w:rsidRPr="00041FEC">
        <w:rPr>
          <w:rFonts w:ascii="Arial" w:hAnsi="Arial" w:cs="Arial"/>
          <w:spacing w:val="-2"/>
        </w:rPr>
        <w:t xml:space="preserve"> </w:t>
      </w:r>
      <w:r w:rsidRPr="00041FEC">
        <w:rPr>
          <w:rFonts w:ascii="Arial" w:hAnsi="Arial" w:cs="Arial"/>
        </w:rPr>
        <w:t>acciones</w:t>
      </w:r>
      <w:r w:rsidRPr="00041FEC">
        <w:rPr>
          <w:rFonts w:ascii="Arial" w:hAnsi="Arial" w:cs="Arial"/>
          <w:spacing w:val="-5"/>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control</w:t>
      </w:r>
      <w:r w:rsidRPr="00041FEC">
        <w:rPr>
          <w:rFonts w:ascii="Arial" w:hAnsi="Arial" w:cs="Arial"/>
          <w:spacing w:val="-2"/>
        </w:rPr>
        <w:t xml:space="preserve"> </w:t>
      </w:r>
      <w:r w:rsidRPr="00041FEC">
        <w:rPr>
          <w:rFonts w:ascii="Arial" w:hAnsi="Arial" w:cs="Arial"/>
        </w:rPr>
        <w:t>estarían</w:t>
      </w:r>
      <w:r w:rsidRPr="00041FEC">
        <w:rPr>
          <w:rFonts w:ascii="Arial" w:hAnsi="Arial" w:cs="Arial"/>
          <w:spacing w:val="-4"/>
        </w:rPr>
        <w:t xml:space="preserve"> </w:t>
      </w:r>
      <w:r w:rsidRPr="00041FEC">
        <w:rPr>
          <w:rFonts w:ascii="Arial" w:hAnsi="Arial" w:cs="Arial"/>
        </w:rPr>
        <w:t>enmarcadas</w:t>
      </w:r>
      <w:r w:rsidRPr="00041FEC">
        <w:rPr>
          <w:rFonts w:ascii="Arial" w:hAnsi="Arial" w:cs="Arial"/>
          <w:spacing w:val="-1"/>
        </w:rPr>
        <w:t xml:space="preserve"> </w:t>
      </w:r>
      <w:r w:rsidRPr="00041FEC">
        <w:rPr>
          <w:rFonts w:ascii="Arial" w:hAnsi="Arial" w:cs="Arial"/>
        </w:rPr>
        <w:t>en</w:t>
      </w:r>
      <w:r w:rsidRPr="00041FEC">
        <w:rPr>
          <w:rFonts w:ascii="Arial" w:hAnsi="Arial" w:cs="Arial"/>
          <w:spacing w:val="-4"/>
        </w:rPr>
        <w:t xml:space="preserve"> </w:t>
      </w:r>
      <w:r w:rsidRPr="00041FEC">
        <w:rPr>
          <w:rFonts w:ascii="Arial" w:hAnsi="Arial" w:cs="Arial"/>
        </w:rPr>
        <w:t>disponer</w:t>
      </w:r>
      <w:r w:rsidRPr="00041FEC">
        <w:rPr>
          <w:rFonts w:ascii="Arial" w:hAnsi="Arial" w:cs="Arial"/>
          <w:spacing w:val="-2"/>
        </w:rPr>
        <w:t xml:space="preserve"> </w:t>
      </w:r>
      <w:r w:rsidRPr="00041FEC">
        <w:rPr>
          <w:rFonts w:ascii="Arial" w:hAnsi="Arial" w:cs="Arial"/>
        </w:rPr>
        <w:t>y</w:t>
      </w:r>
      <w:r w:rsidRPr="00041FEC">
        <w:rPr>
          <w:rFonts w:ascii="Arial" w:hAnsi="Arial" w:cs="Arial"/>
          <w:spacing w:val="-5"/>
        </w:rPr>
        <w:t xml:space="preserve"> </w:t>
      </w:r>
      <w:r w:rsidRPr="00041FEC">
        <w:rPr>
          <w:rFonts w:ascii="Arial" w:hAnsi="Arial" w:cs="Arial"/>
        </w:rPr>
        <w:t>socializar</w:t>
      </w:r>
      <w:r w:rsidRPr="00041FEC">
        <w:rPr>
          <w:rFonts w:ascii="Arial" w:hAnsi="Arial" w:cs="Arial"/>
          <w:spacing w:val="-2"/>
        </w:rPr>
        <w:t xml:space="preserve"> </w:t>
      </w:r>
      <w:r w:rsidRPr="00041FEC">
        <w:rPr>
          <w:rFonts w:ascii="Arial" w:hAnsi="Arial" w:cs="Arial"/>
        </w:rPr>
        <w:t>los</w:t>
      </w:r>
      <w:r w:rsidRPr="00041FEC">
        <w:rPr>
          <w:rFonts w:ascii="Arial" w:hAnsi="Arial" w:cs="Arial"/>
          <w:spacing w:val="-1"/>
        </w:rPr>
        <w:t xml:space="preserve"> </w:t>
      </w:r>
      <w:r w:rsidRPr="00041FEC">
        <w:rPr>
          <w:rFonts w:ascii="Arial" w:hAnsi="Arial" w:cs="Arial"/>
        </w:rPr>
        <w:t>formatos</w:t>
      </w:r>
      <w:r w:rsidRPr="00041FEC">
        <w:rPr>
          <w:rFonts w:ascii="Arial" w:hAnsi="Arial" w:cs="Arial"/>
          <w:spacing w:val="-4"/>
        </w:rPr>
        <w:t xml:space="preserve"> </w:t>
      </w:r>
      <w:r w:rsidRPr="00041FEC">
        <w:rPr>
          <w:rFonts w:ascii="Arial" w:hAnsi="Arial" w:cs="Arial"/>
        </w:rPr>
        <w:t>de</w:t>
      </w:r>
      <w:r w:rsidRPr="00041FEC">
        <w:rPr>
          <w:rFonts w:ascii="Arial" w:hAnsi="Arial" w:cs="Arial"/>
          <w:spacing w:val="-64"/>
        </w:rPr>
        <w:t xml:space="preserve"> </w:t>
      </w:r>
      <w:r w:rsidR="003A424F" w:rsidRPr="00041FEC">
        <w:rPr>
          <w:rFonts w:ascii="Arial" w:hAnsi="Arial" w:cs="Arial"/>
          <w:spacing w:val="-64"/>
        </w:rPr>
        <w:t xml:space="preserve">  </w:t>
      </w:r>
      <w:r w:rsidRPr="00041FEC">
        <w:rPr>
          <w:rFonts w:ascii="Arial" w:hAnsi="Arial" w:cs="Arial"/>
        </w:rPr>
        <w:t>declaración</w:t>
      </w:r>
      <w:r w:rsidRPr="00041FEC">
        <w:rPr>
          <w:rFonts w:ascii="Arial" w:hAnsi="Arial" w:cs="Arial"/>
          <w:spacing w:val="8"/>
        </w:rPr>
        <w:t xml:space="preserve"> </w:t>
      </w:r>
      <w:r w:rsidRPr="00041FEC">
        <w:rPr>
          <w:rFonts w:ascii="Arial" w:hAnsi="Arial" w:cs="Arial"/>
        </w:rPr>
        <w:t>anual</w:t>
      </w:r>
      <w:r w:rsidRPr="00041FEC">
        <w:rPr>
          <w:rFonts w:ascii="Arial" w:hAnsi="Arial" w:cs="Arial"/>
          <w:spacing w:val="5"/>
        </w:rPr>
        <w:t xml:space="preserve"> </w:t>
      </w:r>
      <w:r w:rsidRPr="00041FEC">
        <w:rPr>
          <w:rFonts w:ascii="Arial" w:hAnsi="Arial" w:cs="Arial"/>
        </w:rPr>
        <w:t>por</w:t>
      </w:r>
      <w:r w:rsidRPr="00041FEC">
        <w:rPr>
          <w:rFonts w:ascii="Arial" w:hAnsi="Arial" w:cs="Arial"/>
          <w:spacing w:val="4"/>
        </w:rPr>
        <w:t xml:space="preserve"> </w:t>
      </w:r>
      <w:r w:rsidRPr="00041FEC">
        <w:rPr>
          <w:rFonts w:ascii="Arial" w:hAnsi="Arial" w:cs="Arial"/>
        </w:rPr>
        <w:t>el</w:t>
      </w:r>
      <w:r w:rsidRPr="00041FEC">
        <w:rPr>
          <w:rFonts w:ascii="Arial" w:hAnsi="Arial" w:cs="Arial"/>
          <w:spacing w:val="7"/>
        </w:rPr>
        <w:t xml:space="preserve"> </w:t>
      </w:r>
      <w:r w:rsidRPr="00041FEC">
        <w:rPr>
          <w:rFonts w:ascii="Arial" w:hAnsi="Arial" w:cs="Arial"/>
        </w:rPr>
        <w:t>cargo</w:t>
      </w:r>
      <w:r w:rsidRPr="00041FEC">
        <w:rPr>
          <w:rFonts w:ascii="Arial" w:hAnsi="Arial" w:cs="Arial"/>
          <w:spacing w:val="7"/>
        </w:rPr>
        <w:t xml:space="preserve"> </w:t>
      </w:r>
      <w:r w:rsidRPr="00041FEC">
        <w:rPr>
          <w:rFonts w:ascii="Arial" w:hAnsi="Arial" w:cs="Arial"/>
        </w:rPr>
        <w:t>que</w:t>
      </w:r>
      <w:r w:rsidRPr="00041FEC">
        <w:rPr>
          <w:rFonts w:ascii="Arial" w:hAnsi="Arial" w:cs="Arial"/>
          <w:spacing w:val="6"/>
        </w:rPr>
        <w:t xml:space="preserve"> </w:t>
      </w:r>
      <w:r w:rsidRPr="00041FEC">
        <w:rPr>
          <w:rFonts w:ascii="Arial" w:hAnsi="Arial" w:cs="Arial"/>
        </w:rPr>
        <w:t>ocupa</w:t>
      </w:r>
      <w:r w:rsidRPr="00041FEC">
        <w:rPr>
          <w:rFonts w:ascii="Arial" w:hAnsi="Arial" w:cs="Arial"/>
          <w:spacing w:val="8"/>
        </w:rPr>
        <w:t xml:space="preserve"> </w:t>
      </w:r>
      <w:r w:rsidRPr="00041FEC">
        <w:rPr>
          <w:rFonts w:ascii="Arial" w:hAnsi="Arial" w:cs="Arial"/>
        </w:rPr>
        <w:t>y</w:t>
      </w:r>
      <w:r w:rsidRPr="00041FEC">
        <w:rPr>
          <w:rFonts w:ascii="Arial" w:hAnsi="Arial" w:cs="Arial"/>
          <w:spacing w:val="5"/>
        </w:rPr>
        <w:t xml:space="preserve"> </w:t>
      </w:r>
      <w:r w:rsidRPr="00041FEC">
        <w:rPr>
          <w:rFonts w:ascii="Arial" w:hAnsi="Arial" w:cs="Arial"/>
        </w:rPr>
        <w:t>la</w:t>
      </w:r>
      <w:r w:rsidRPr="00041FEC">
        <w:rPr>
          <w:rFonts w:ascii="Arial" w:hAnsi="Arial" w:cs="Arial"/>
          <w:spacing w:val="8"/>
        </w:rPr>
        <w:t xml:space="preserve"> </w:t>
      </w:r>
      <w:r w:rsidRPr="00041FEC">
        <w:rPr>
          <w:rFonts w:ascii="Arial" w:hAnsi="Arial" w:cs="Arial"/>
        </w:rPr>
        <w:t>declaración</w:t>
      </w:r>
      <w:r w:rsidRPr="00041FEC">
        <w:rPr>
          <w:rFonts w:ascii="Arial" w:hAnsi="Arial" w:cs="Arial"/>
          <w:spacing w:val="6"/>
        </w:rPr>
        <w:t xml:space="preserve"> </w:t>
      </w:r>
      <w:r w:rsidRPr="00041FEC">
        <w:rPr>
          <w:rFonts w:ascii="Arial" w:hAnsi="Arial" w:cs="Arial"/>
        </w:rPr>
        <w:t>porque</w:t>
      </w:r>
      <w:r w:rsidRPr="00041FEC">
        <w:rPr>
          <w:rFonts w:ascii="Arial" w:hAnsi="Arial" w:cs="Arial"/>
          <w:spacing w:val="5"/>
        </w:rPr>
        <w:t xml:space="preserve"> </w:t>
      </w:r>
      <w:r w:rsidRPr="00041FEC">
        <w:rPr>
          <w:rFonts w:ascii="Arial" w:hAnsi="Arial" w:cs="Arial"/>
        </w:rPr>
        <w:t>en</w:t>
      </w:r>
      <w:r w:rsidRPr="00041FEC">
        <w:rPr>
          <w:rFonts w:ascii="Arial" w:hAnsi="Arial" w:cs="Arial"/>
          <w:spacing w:val="6"/>
        </w:rPr>
        <w:t xml:space="preserve"> </w:t>
      </w:r>
      <w:r w:rsidRPr="00041FEC">
        <w:rPr>
          <w:rFonts w:ascii="Arial" w:hAnsi="Arial" w:cs="Arial"/>
        </w:rPr>
        <w:t>el</w:t>
      </w:r>
      <w:r w:rsidRPr="00041FEC">
        <w:rPr>
          <w:rFonts w:ascii="Arial" w:hAnsi="Arial" w:cs="Arial"/>
          <w:spacing w:val="7"/>
        </w:rPr>
        <w:t xml:space="preserve"> </w:t>
      </w:r>
      <w:r w:rsidRPr="00041FEC">
        <w:rPr>
          <w:rFonts w:ascii="Arial" w:hAnsi="Arial" w:cs="Arial"/>
        </w:rPr>
        <w:t>desarrollo</w:t>
      </w:r>
      <w:r w:rsidRPr="00041FEC">
        <w:rPr>
          <w:rFonts w:ascii="Arial" w:hAnsi="Arial" w:cs="Arial"/>
          <w:spacing w:val="8"/>
        </w:rPr>
        <w:t xml:space="preserve"> </w:t>
      </w:r>
      <w:r w:rsidRPr="00041FEC">
        <w:rPr>
          <w:rFonts w:ascii="Arial" w:hAnsi="Arial" w:cs="Arial"/>
        </w:rPr>
        <w:t>de</w:t>
      </w:r>
      <w:r w:rsidR="008C7DBF" w:rsidRPr="00041FEC">
        <w:rPr>
          <w:rFonts w:ascii="Arial" w:hAnsi="Arial" w:cs="Arial"/>
        </w:rPr>
        <w:t xml:space="preserve"> </w:t>
      </w:r>
      <w:r w:rsidRPr="00041FEC">
        <w:rPr>
          <w:rFonts w:ascii="Arial" w:hAnsi="Arial" w:cs="Arial"/>
        </w:rPr>
        <w:t>sus</w:t>
      </w:r>
      <w:r w:rsidRPr="00041FEC">
        <w:rPr>
          <w:rFonts w:ascii="Arial" w:hAnsi="Arial" w:cs="Arial"/>
          <w:spacing w:val="-2"/>
        </w:rPr>
        <w:t xml:space="preserve"> </w:t>
      </w:r>
      <w:r w:rsidRPr="00041FEC">
        <w:rPr>
          <w:rFonts w:ascii="Arial" w:hAnsi="Arial" w:cs="Arial"/>
        </w:rPr>
        <w:t>funciones</w:t>
      </w:r>
      <w:r w:rsidRPr="00041FEC">
        <w:rPr>
          <w:rFonts w:ascii="Arial" w:hAnsi="Arial" w:cs="Arial"/>
          <w:spacing w:val="-1"/>
        </w:rPr>
        <w:t xml:space="preserve"> </w:t>
      </w:r>
      <w:r w:rsidRPr="00041FEC">
        <w:rPr>
          <w:rFonts w:ascii="Arial" w:hAnsi="Arial" w:cs="Arial"/>
        </w:rPr>
        <w:t>se</w:t>
      </w:r>
      <w:r w:rsidRPr="00041FEC">
        <w:rPr>
          <w:rFonts w:ascii="Arial" w:hAnsi="Arial" w:cs="Arial"/>
          <w:spacing w:val="-2"/>
        </w:rPr>
        <w:t xml:space="preserve"> </w:t>
      </w:r>
      <w:r w:rsidRPr="00041FEC">
        <w:rPr>
          <w:rFonts w:ascii="Arial" w:hAnsi="Arial" w:cs="Arial"/>
        </w:rPr>
        <w:t>encuentra</w:t>
      </w:r>
      <w:r w:rsidRPr="00041FEC">
        <w:rPr>
          <w:rFonts w:ascii="Arial" w:hAnsi="Arial" w:cs="Arial"/>
          <w:spacing w:val="-3"/>
        </w:rPr>
        <w:t xml:space="preserve"> </w:t>
      </w:r>
      <w:r w:rsidRPr="00041FEC">
        <w:rPr>
          <w:rFonts w:ascii="Arial" w:hAnsi="Arial" w:cs="Arial"/>
        </w:rPr>
        <w:t>en</w:t>
      </w:r>
      <w:r w:rsidRPr="00041FEC">
        <w:rPr>
          <w:rFonts w:ascii="Arial" w:hAnsi="Arial" w:cs="Arial"/>
          <w:spacing w:val="-3"/>
        </w:rPr>
        <w:t xml:space="preserve"> </w:t>
      </w:r>
      <w:r w:rsidRPr="00041FEC">
        <w:rPr>
          <w:rFonts w:ascii="Arial" w:hAnsi="Arial" w:cs="Arial"/>
        </w:rPr>
        <w:t>una</w:t>
      </w:r>
      <w:r w:rsidRPr="00041FEC">
        <w:rPr>
          <w:rFonts w:ascii="Arial" w:hAnsi="Arial" w:cs="Arial"/>
          <w:spacing w:val="-1"/>
        </w:rPr>
        <w:t xml:space="preserve"> </w:t>
      </w:r>
      <w:r w:rsidRPr="00041FEC">
        <w:rPr>
          <w:rFonts w:ascii="Arial" w:hAnsi="Arial" w:cs="Arial"/>
        </w:rPr>
        <w:t>situación</w:t>
      </w:r>
      <w:r w:rsidRPr="00041FEC">
        <w:rPr>
          <w:rFonts w:ascii="Arial" w:hAnsi="Arial" w:cs="Arial"/>
          <w:spacing w:val="-4"/>
        </w:rPr>
        <w:t xml:space="preserve"> </w:t>
      </w:r>
      <w:r w:rsidRPr="00041FEC">
        <w:rPr>
          <w:rFonts w:ascii="Arial" w:hAnsi="Arial" w:cs="Arial"/>
        </w:rPr>
        <w:t>real,</w:t>
      </w:r>
      <w:r w:rsidRPr="00041FEC">
        <w:rPr>
          <w:rFonts w:ascii="Arial" w:hAnsi="Arial" w:cs="Arial"/>
          <w:spacing w:val="-1"/>
        </w:rPr>
        <w:t xml:space="preserve"> </w:t>
      </w:r>
      <w:r w:rsidRPr="00041FEC">
        <w:rPr>
          <w:rFonts w:ascii="Arial" w:hAnsi="Arial" w:cs="Arial"/>
        </w:rPr>
        <w:t>potencial</w:t>
      </w:r>
      <w:r w:rsidRPr="00041FEC">
        <w:rPr>
          <w:rFonts w:ascii="Arial" w:hAnsi="Arial" w:cs="Arial"/>
          <w:spacing w:val="-1"/>
        </w:rPr>
        <w:t xml:space="preserve"> </w:t>
      </w:r>
      <w:r w:rsidRPr="00041FEC">
        <w:rPr>
          <w:rFonts w:ascii="Arial" w:hAnsi="Arial" w:cs="Arial"/>
        </w:rPr>
        <w:t>o</w:t>
      </w:r>
      <w:r w:rsidRPr="00041FEC">
        <w:rPr>
          <w:rFonts w:ascii="Arial" w:hAnsi="Arial" w:cs="Arial"/>
          <w:spacing w:val="-2"/>
        </w:rPr>
        <w:t xml:space="preserve"> </w:t>
      </w:r>
      <w:r w:rsidRPr="00041FEC">
        <w:rPr>
          <w:rFonts w:ascii="Arial" w:hAnsi="Arial" w:cs="Arial"/>
        </w:rPr>
        <w:t>aparente</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conflicto</w:t>
      </w:r>
      <w:r w:rsidRPr="00041FEC">
        <w:rPr>
          <w:rFonts w:ascii="Arial" w:hAnsi="Arial" w:cs="Arial"/>
          <w:spacing w:val="-1"/>
        </w:rPr>
        <w:t xml:space="preserve"> </w:t>
      </w:r>
      <w:r w:rsidRPr="00041FEC">
        <w:rPr>
          <w:rFonts w:ascii="Arial" w:hAnsi="Arial" w:cs="Arial"/>
        </w:rPr>
        <w:t>de</w:t>
      </w:r>
      <w:r w:rsidRPr="00041FEC">
        <w:rPr>
          <w:rFonts w:ascii="Arial" w:hAnsi="Arial" w:cs="Arial"/>
          <w:spacing w:val="-64"/>
        </w:rPr>
        <w:t xml:space="preserve"> </w:t>
      </w:r>
      <w:r w:rsidRPr="00041FEC">
        <w:rPr>
          <w:rFonts w:ascii="Arial" w:hAnsi="Arial" w:cs="Arial"/>
        </w:rPr>
        <w:t>intereses.</w:t>
      </w:r>
    </w:p>
    <w:p w14:paraId="12E96479" w14:textId="77777777" w:rsidR="003A424F" w:rsidRPr="00041FEC" w:rsidRDefault="003A424F" w:rsidP="00587A91">
      <w:pPr>
        <w:pStyle w:val="Textoindependiente"/>
        <w:spacing w:line="276" w:lineRule="auto"/>
        <w:ind w:left="588" w:right="579"/>
        <w:jc w:val="both"/>
        <w:rPr>
          <w:rFonts w:ascii="Arial" w:hAnsi="Arial" w:cs="Arial"/>
        </w:rPr>
      </w:pPr>
    </w:p>
    <w:p w14:paraId="620737E8" w14:textId="011696AF" w:rsidR="003A424F" w:rsidRPr="00041FEC" w:rsidRDefault="003A424F" w:rsidP="003A424F">
      <w:pPr>
        <w:pStyle w:val="Textoindependiente"/>
        <w:numPr>
          <w:ilvl w:val="1"/>
          <w:numId w:val="2"/>
        </w:numPr>
        <w:spacing w:line="276" w:lineRule="auto"/>
        <w:ind w:right="579"/>
        <w:jc w:val="both"/>
        <w:rPr>
          <w:rFonts w:ascii="Arial" w:hAnsi="Arial" w:cs="Arial"/>
        </w:rPr>
      </w:pPr>
      <w:bookmarkStart w:id="34" w:name="_Hlk124959140"/>
      <w:r w:rsidRPr="00041FEC">
        <w:rPr>
          <w:rFonts w:ascii="Arial" w:hAnsi="Arial" w:cs="Arial"/>
        </w:rPr>
        <w:t>lineamientos para la gestión preventiva, realiza la gestión de solicitar la publicación de la Política de Conflictos de Intereses de acuerdo a las normas vigentes.</w:t>
      </w:r>
    </w:p>
    <w:p w14:paraId="5A9F67C0" w14:textId="77777777" w:rsidR="00E37C64" w:rsidRPr="00041FEC" w:rsidRDefault="00E37C64" w:rsidP="00E37C64">
      <w:pPr>
        <w:pStyle w:val="Textoindependiente"/>
        <w:spacing w:line="276" w:lineRule="auto"/>
        <w:ind w:right="579"/>
        <w:jc w:val="both"/>
        <w:rPr>
          <w:rFonts w:ascii="Arial" w:hAnsi="Arial" w:cs="Arial"/>
        </w:rPr>
      </w:pPr>
    </w:p>
    <w:p w14:paraId="747179E4" w14:textId="5BA6CA22" w:rsidR="0012235B" w:rsidRDefault="003A424F" w:rsidP="00E37C64">
      <w:pPr>
        <w:pStyle w:val="Textoindependiente"/>
        <w:numPr>
          <w:ilvl w:val="1"/>
          <w:numId w:val="2"/>
        </w:numPr>
        <w:spacing w:line="276" w:lineRule="auto"/>
        <w:ind w:right="579"/>
        <w:jc w:val="both"/>
        <w:rPr>
          <w:rFonts w:ascii="Arial" w:hAnsi="Arial" w:cs="Arial"/>
        </w:rPr>
      </w:pPr>
      <w:r w:rsidRPr="00041FEC">
        <w:rPr>
          <w:rFonts w:ascii="Arial" w:hAnsi="Arial" w:cs="Arial"/>
        </w:rPr>
        <w:t xml:space="preserve"> </w:t>
      </w:r>
      <w:r w:rsidR="000B19F7" w:rsidRPr="00041FEC">
        <w:rPr>
          <w:rFonts w:ascii="Arial" w:hAnsi="Arial" w:cs="Arial"/>
        </w:rPr>
        <w:t>Sensibilizar</w:t>
      </w:r>
      <w:r w:rsidR="000B19F7" w:rsidRPr="00041FEC">
        <w:rPr>
          <w:rFonts w:ascii="Arial" w:hAnsi="Arial" w:cs="Arial"/>
          <w:spacing w:val="-2"/>
        </w:rPr>
        <w:t xml:space="preserve"> </w:t>
      </w:r>
      <w:r w:rsidR="000B19F7" w:rsidRPr="00041FEC">
        <w:rPr>
          <w:rFonts w:ascii="Arial" w:hAnsi="Arial" w:cs="Arial"/>
        </w:rPr>
        <w:t>y</w:t>
      </w:r>
      <w:r w:rsidR="000B19F7" w:rsidRPr="00041FEC">
        <w:rPr>
          <w:rFonts w:ascii="Arial" w:hAnsi="Arial" w:cs="Arial"/>
          <w:spacing w:val="-2"/>
        </w:rPr>
        <w:t xml:space="preserve"> </w:t>
      </w:r>
      <w:r w:rsidR="000B19F7" w:rsidRPr="00041FEC">
        <w:rPr>
          <w:rFonts w:ascii="Arial" w:hAnsi="Arial" w:cs="Arial"/>
        </w:rPr>
        <w:t>capacitar</w:t>
      </w:r>
      <w:r w:rsidR="000B19F7" w:rsidRPr="00041FEC">
        <w:rPr>
          <w:rFonts w:ascii="Arial" w:hAnsi="Arial" w:cs="Arial"/>
          <w:spacing w:val="-1"/>
        </w:rPr>
        <w:t xml:space="preserve"> </w:t>
      </w:r>
      <w:r w:rsidR="000B19F7" w:rsidRPr="00041FEC">
        <w:rPr>
          <w:rFonts w:ascii="Arial" w:hAnsi="Arial" w:cs="Arial"/>
        </w:rPr>
        <w:t>a</w:t>
      </w:r>
      <w:r w:rsidR="000B19F7" w:rsidRPr="00041FEC">
        <w:rPr>
          <w:rFonts w:ascii="Arial" w:hAnsi="Arial" w:cs="Arial"/>
          <w:spacing w:val="-2"/>
        </w:rPr>
        <w:t xml:space="preserve"> </w:t>
      </w:r>
      <w:r w:rsidR="0030087F" w:rsidRPr="00041FEC">
        <w:rPr>
          <w:rFonts w:ascii="Arial" w:hAnsi="Arial" w:cs="Arial"/>
        </w:rPr>
        <w:t>S</w:t>
      </w:r>
      <w:r w:rsidR="000B19F7" w:rsidRPr="00041FEC">
        <w:rPr>
          <w:rFonts w:ascii="Arial" w:hAnsi="Arial" w:cs="Arial"/>
        </w:rPr>
        <w:t>ervidores</w:t>
      </w:r>
      <w:r w:rsidR="000B19F7" w:rsidRPr="00041FEC">
        <w:rPr>
          <w:rFonts w:ascii="Arial" w:hAnsi="Arial" w:cs="Arial"/>
          <w:spacing w:val="-1"/>
        </w:rPr>
        <w:t xml:space="preserve"> </w:t>
      </w:r>
      <w:r w:rsidR="0030087F" w:rsidRPr="00041FEC">
        <w:rPr>
          <w:rFonts w:ascii="Arial" w:hAnsi="Arial" w:cs="Arial"/>
          <w:spacing w:val="-1"/>
        </w:rPr>
        <w:t>P</w:t>
      </w:r>
      <w:r w:rsidR="000B19F7" w:rsidRPr="00041FEC">
        <w:rPr>
          <w:rFonts w:ascii="Arial" w:hAnsi="Arial" w:cs="Arial"/>
        </w:rPr>
        <w:t>úblicos</w:t>
      </w:r>
      <w:r w:rsidR="000B19F7" w:rsidRPr="00041FEC">
        <w:rPr>
          <w:rFonts w:ascii="Arial" w:hAnsi="Arial" w:cs="Arial"/>
          <w:spacing w:val="-2"/>
        </w:rPr>
        <w:t xml:space="preserve"> </w:t>
      </w:r>
      <w:r w:rsidR="000B19F7" w:rsidRPr="00041FEC">
        <w:rPr>
          <w:rFonts w:ascii="Arial" w:hAnsi="Arial" w:cs="Arial"/>
        </w:rPr>
        <w:t>y</w:t>
      </w:r>
      <w:r w:rsidR="000B19F7" w:rsidRPr="00041FEC">
        <w:rPr>
          <w:rFonts w:ascii="Arial" w:hAnsi="Arial" w:cs="Arial"/>
          <w:spacing w:val="-1"/>
        </w:rPr>
        <w:t xml:space="preserve"> </w:t>
      </w:r>
      <w:r w:rsidR="000B19F7" w:rsidRPr="00041FEC">
        <w:rPr>
          <w:rFonts w:ascii="Arial" w:hAnsi="Arial" w:cs="Arial"/>
        </w:rPr>
        <w:t>contratistas</w:t>
      </w:r>
      <w:r w:rsidR="000B19F7" w:rsidRPr="00041FEC">
        <w:rPr>
          <w:rFonts w:ascii="Arial" w:hAnsi="Arial" w:cs="Arial"/>
          <w:spacing w:val="-5"/>
        </w:rPr>
        <w:t xml:space="preserve"> </w:t>
      </w:r>
      <w:r w:rsidR="000B19F7" w:rsidRPr="00041FEC">
        <w:rPr>
          <w:rFonts w:ascii="Arial" w:hAnsi="Arial" w:cs="Arial"/>
        </w:rPr>
        <w:t>de</w:t>
      </w:r>
      <w:r w:rsidR="000B19F7" w:rsidRPr="00041FEC">
        <w:rPr>
          <w:rFonts w:ascii="Arial" w:hAnsi="Arial" w:cs="Arial"/>
          <w:spacing w:val="-3"/>
        </w:rPr>
        <w:t xml:space="preserve"> </w:t>
      </w:r>
      <w:r w:rsidR="000B19F7" w:rsidRPr="00041FEC">
        <w:rPr>
          <w:rFonts w:ascii="Arial" w:hAnsi="Arial" w:cs="Arial"/>
        </w:rPr>
        <w:t>la</w:t>
      </w:r>
      <w:r w:rsidR="000B19F7" w:rsidRPr="00041FEC">
        <w:rPr>
          <w:rFonts w:ascii="Arial" w:hAnsi="Arial" w:cs="Arial"/>
          <w:spacing w:val="-4"/>
        </w:rPr>
        <w:t xml:space="preserve"> </w:t>
      </w:r>
      <w:r w:rsidR="000B19F7" w:rsidRPr="00041FEC">
        <w:rPr>
          <w:rFonts w:ascii="Arial" w:hAnsi="Arial" w:cs="Arial"/>
        </w:rPr>
        <w:t>Entidad</w:t>
      </w:r>
    </w:p>
    <w:p w14:paraId="4129BECE" w14:textId="77777777" w:rsidR="0063615D" w:rsidRDefault="0063615D" w:rsidP="0063615D">
      <w:pPr>
        <w:pStyle w:val="Prrafodelista"/>
        <w:rPr>
          <w:rFonts w:ascii="Arial" w:hAnsi="Arial" w:cs="Arial"/>
        </w:rPr>
      </w:pPr>
    </w:p>
    <w:p w14:paraId="28A561D4" w14:textId="61865C06" w:rsidR="0063615D" w:rsidRDefault="0063615D" w:rsidP="0063615D">
      <w:pPr>
        <w:pStyle w:val="Textoindependiente"/>
        <w:spacing w:line="276" w:lineRule="auto"/>
        <w:ind w:right="579"/>
        <w:jc w:val="both"/>
        <w:rPr>
          <w:rFonts w:ascii="Arial" w:hAnsi="Arial" w:cs="Arial"/>
        </w:rPr>
      </w:pPr>
    </w:p>
    <w:bookmarkEnd w:id="34"/>
    <w:p w14:paraId="405E213B" w14:textId="77777777" w:rsidR="0012235B" w:rsidRPr="00041FEC" w:rsidRDefault="0012235B" w:rsidP="00A87283">
      <w:pPr>
        <w:pStyle w:val="Textoindependiente"/>
        <w:spacing w:before="1"/>
        <w:ind w:left="588" w:right="579"/>
        <w:rPr>
          <w:rFonts w:ascii="Arial" w:hAnsi="Arial" w:cs="Arial"/>
        </w:rPr>
      </w:pPr>
    </w:p>
    <w:p w14:paraId="762DA295" w14:textId="79DFFC98" w:rsidR="0012235B" w:rsidRPr="00041FEC" w:rsidRDefault="000B19F7" w:rsidP="0030087F">
      <w:pPr>
        <w:pStyle w:val="Textoindependiente"/>
        <w:spacing w:line="276" w:lineRule="auto"/>
        <w:ind w:left="588" w:right="579"/>
        <w:jc w:val="both"/>
        <w:rPr>
          <w:rFonts w:ascii="Arial" w:hAnsi="Arial" w:cs="Arial"/>
        </w:rPr>
      </w:pPr>
      <w:r w:rsidRPr="00041FEC">
        <w:rPr>
          <w:rFonts w:ascii="Arial" w:hAnsi="Arial" w:cs="Arial"/>
        </w:rPr>
        <w:t>La División de Personal aporta la información necesaria para realizar las acciones de</w:t>
      </w:r>
      <w:r w:rsidRPr="00041FEC">
        <w:rPr>
          <w:rFonts w:ascii="Arial" w:hAnsi="Arial" w:cs="Arial"/>
          <w:spacing w:val="1"/>
        </w:rPr>
        <w:t xml:space="preserve"> </w:t>
      </w:r>
      <w:r w:rsidRPr="00041FEC">
        <w:rPr>
          <w:rFonts w:ascii="Arial" w:hAnsi="Arial" w:cs="Arial"/>
        </w:rPr>
        <w:t>socialización, capacitación y sensibilización planeadas en el código de Integridad y/o</w:t>
      </w:r>
      <w:r w:rsidRPr="00041FEC">
        <w:rPr>
          <w:rFonts w:ascii="Arial" w:hAnsi="Arial" w:cs="Arial"/>
          <w:spacing w:val="1"/>
        </w:rPr>
        <w:t xml:space="preserve"> </w:t>
      </w:r>
      <w:r w:rsidRPr="00041FEC">
        <w:rPr>
          <w:rFonts w:ascii="Arial" w:hAnsi="Arial" w:cs="Arial"/>
        </w:rPr>
        <w:t>a</w:t>
      </w:r>
      <w:r w:rsidRPr="00041FEC">
        <w:rPr>
          <w:rFonts w:ascii="Arial" w:hAnsi="Arial" w:cs="Arial"/>
          <w:spacing w:val="-11"/>
        </w:rPr>
        <w:t xml:space="preserve"> </w:t>
      </w:r>
      <w:r w:rsidRPr="00041FEC">
        <w:rPr>
          <w:rFonts w:ascii="Arial" w:hAnsi="Arial" w:cs="Arial"/>
        </w:rPr>
        <w:t>la</w:t>
      </w:r>
      <w:r w:rsidRPr="00041FEC">
        <w:rPr>
          <w:rFonts w:ascii="Arial" w:hAnsi="Arial" w:cs="Arial"/>
          <w:spacing w:val="-11"/>
        </w:rPr>
        <w:t xml:space="preserve"> </w:t>
      </w:r>
      <w:r w:rsidRPr="00041FEC">
        <w:rPr>
          <w:rFonts w:ascii="Arial" w:hAnsi="Arial" w:cs="Arial"/>
        </w:rPr>
        <w:t>política</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Integridad</w:t>
      </w:r>
      <w:r w:rsidRPr="00041FEC">
        <w:rPr>
          <w:rFonts w:ascii="Arial" w:hAnsi="Arial" w:cs="Arial"/>
          <w:spacing w:val="-11"/>
        </w:rPr>
        <w:t xml:space="preserve"> </w:t>
      </w:r>
      <w:r w:rsidRPr="00041FEC">
        <w:rPr>
          <w:rFonts w:ascii="Arial" w:hAnsi="Arial" w:cs="Arial"/>
        </w:rPr>
        <w:t>y</w:t>
      </w:r>
      <w:r w:rsidRPr="00041FEC">
        <w:rPr>
          <w:rFonts w:ascii="Arial" w:hAnsi="Arial" w:cs="Arial"/>
          <w:spacing w:val="-11"/>
        </w:rPr>
        <w:t xml:space="preserve"> </w:t>
      </w:r>
      <w:r w:rsidRPr="00041FEC">
        <w:rPr>
          <w:rFonts w:ascii="Arial" w:hAnsi="Arial" w:cs="Arial"/>
        </w:rPr>
        <w:t>Conflicto</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Intereses</w:t>
      </w:r>
      <w:r w:rsidRPr="00041FEC">
        <w:rPr>
          <w:rFonts w:ascii="Arial" w:hAnsi="Arial" w:cs="Arial"/>
          <w:spacing w:val="-12"/>
        </w:rPr>
        <w:t xml:space="preserve"> </w:t>
      </w:r>
      <w:r w:rsidRPr="00041FEC">
        <w:rPr>
          <w:rFonts w:ascii="Arial" w:hAnsi="Arial" w:cs="Arial"/>
        </w:rPr>
        <w:t>a</w:t>
      </w:r>
      <w:r w:rsidRPr="00041FEC">
        <w:rPr>
          <w:rFonts w:ascii="Arial" w:hAnsi="Arial" w:cs="Arial"/>
          <w:spacing w:val="-11"/>
        </w:rPr>
        <w:t xml:space="preserve"> </w:t>
      </w:r>
      <w:r w:rsidRPr="00041FEC">
        <w:rPr>
          <w:rFonts w:ascii="Arial" w:hAnsi="Arial" w:cs="Arial"/>
        </w:rPr>
        <w:t>la</w:t>
      </w:r>
      <w:r w:rsidRPr="00041FEC">
        <w:rPr>
          <w:rFonts w:ascii="Arial" w:hAnsi="Arial" w:cs="Arial"/>
          <w:spacing w:val="-10"/>
        </w:rPr>
        <w:t xml:space="preserve"> </w:t>
      </w:r>
      <w:r w:rsidRPr="00041FEC">
        <w:rPr>
          <w:rFonts w:ascii="Arial" w:hAnsi="Arial" w:cs="Arial"/>
        </w:rPr>
        <w:t>Oficina</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Información</w:t>
      </w:r>
      <w:r w:rsidRPr="00041FEC">
        <w:rPr>
          <w:rFonts w:ascii="Arial" w:hAnsi="Arial" w:cs="Arial"/>
          <w:spacing w:val="-10"/>
        </w:rPr>
        <w:t xml:space="preserve"> </w:t>
      </w:r>
      <w:r w:rsidRPr="00041FEC">
        <w:rPr>
          <w:rFonts w:ascii="Arial" w:hAnsi="Arial" w:cs="Arial"/>
        </w:rPr>
        <w:t>y</w:t>
      </w:r>
      <w:r w:rsidRPr="00041FEC">
        <w:rPr>
          <w:rFonts w:ascii="Arial" w:hAnsi="Arial" w:cs="Arial"/>
          <w:spacing w:val="-14"/>
        </w:rPr>
        <w:t xml:space="preserve"> </w:t>
      </w:r>
      <w:r w:rsidRPr="00041FEC">
        <w:rPr>
          <w:rFonts w:ascii="Arial" w:hAnsi="Arial" w:cs="Arial"/>
        </w:rPr>
        <w:t>Prensa,</w:t>
      </w:r>
      <w:r w:rsidRPr="00041FEC">
        <w:rPr>
          <w:rFonts w:ascii="Arial" w:hAnsi="Arial" w:cs="Arial"/>
          <w:spacing w:val="-64"/>
        </w:rPr>
        <w:t xml:space="preserve"> </w:t>
      </w:r>
      <w:r w:rsidRPr="00041FEC">
        <w:rPr>
          <w:rFonts w:ascii="Arial" w:hAnsi="Arial" w:cs="Arial"/>
        </w:rPr>
        <w:t>ya</w:t>
      </w:r>
      <w:r w:rsidRPr="00041FEC">
        <w:rPr>
          <w:rFonts w:ascii="Arial" w:hAnsi="Arial" w:cs="Arial"/>
          <w:spacing w:val="-6"/>
        </w:rPr>
        <w:t xml:space="preserve"> </w:t>
      </w:r>
      <w:r w:rsidRPr="00041FEC">
        <w:rPr>
          <w:rFonts w:ascii="Arial" w:hAnsi="Arial" w:cs="Arial"/>
        </w:rPr>
        <w:t>que</w:t>
      </w:r>
      <w:r w:rsidRPr="00041FEC">
        <w:rPr>
          <w:rFonts w:ascii="Arial" w:hAnsi="Arial" w:cs="Arial"/>
          <w:spacing w:val="-8"/>
        </w:rPr>
        <w:t xml:space="preserve"> </w:t>
      </w:r>
      <w:r w:rsidRPr="00041FEC">
        <w:rPr>
          <w:rFonts w:ascii="Arial" w:hAnsi="Arial" w:cs="Arial"/>
        </w:rPr>
        <w:t>es</w:t>
      </w:r>
      <w:r w:rsidRPr="00041FEC">
        <w:rPr>
          <w:rFonts w:ascii="Arial" w:hAnsi="Arial" w:cs="Arial"/>
          <w:spacing w:val="-7"/>
        </w:rPr>
        <w:t xml:space="preserve"> </w:t>
      </w:r>
      <w:r w:rsidRPr="00041FEC">
        <w:rPr>
          <w:rFonts w:ascii="Arial" w:hAnsi="Arial" w:cs="Arial"/>
        </w:rPr>
        <w:t>la</w:t>
      </w:r>
      <w:r w:rsidRPr="00041FEC">
        <w:rPr>
          <w:rFonts w:ascii="Arial" w:hAnsi="Arial" w:cs="Arial"/>
          <w:spacing w:val="-6"/>
        </w:rPr>
        <w:t xml:space="preserve"> </w:t>
      </w:r>
      <w:r w:rsidRPr="00041FEC">
        <w:rPr>
          <w:rFonts w:ascii="Arial" w:hAnsi="Arial" w:cs="Arial"/>
        </w:rPr>
        <w:t>encargada</w:t>
      </w:r>
      <w:r w:rsidRPr="00041FEC">
        <w:rPr>
          <w:rFonts w:ascii="Arial" w:hAnsi="Arial" w:cs="Arial"/>
          <w:spacing w:val="-6"/>
        </w:rPr>
        <w:t xml:space="preserve"> </w:t>
      </w:r>
      <w:r w:rsidRPr="00041FEC">
        <w:rPr>
          <w:rFonts w:ascii="Arial" w:hAnsi="Arial" w:cs="Arial"/>
        </w:rPr>
        <w:t>del</w:t>
      </w:r>
      <w:r w:rsidRPr="00041FEC">
        <w:rPr>
          <w:rFonts w:ascii="Arial" w:hAnsi="Arial" w:cs="Arial"/>
          <w:spacing w:val="-7"/>
        </w:rPr>
        <w:t xml:space="preserve"> </w:t>
      </w:r>
      <w:r w:rsidRPr="00041FEC">
        <w:rPr>
          <w:rFonts w:ascii="Arial" w:hAnsi="Arial" w:cs="Arial"/>
        </w:rPr>
        <w:t>proceso</w:t>
      </w:r>
      <w:r w:rsidRPr="00041FEC">
        <w:rPr>
          <w:rFonts w:ascii="Arial" w:hAnsi="Arial" w:cs="Arial"/>
          <w:spacing w:val="-6"/>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comunicación</w:t>
      </w:r>
      <w:r w:rsidRPr="00041FEC">
        <w:rPr>
          <w:rFonts w:ascii="Arial" w:hAnsi="Arial" w:cs="Arial"/>
          <w:spacing w:val="-6"/>
        </w:rPr>
        <w:t xml:space="preserve"> </w:t>
      </w:r>
      <w:r w:rsidRPr="00041FEC">
        <w:rPr>
          <w:rFonts w:ascii="Arial" w:hAnsi="Arial" w:cs="Arial"/>
        </w:rPr>
        <w:t>tanto</w:t>
      </w:r>
      <w:r w:rsidRPr="00041FEC">
        <w:rPr>
          <w:rFonts w:ascii="Arial" w:hAnsi="Arial" w:cs="Arial"/>
          <w:spacing w:val="-6"/>
        </w:rPr>
        <w:t xml:space="preserve"> </w:t>
      </w:r>
      <w:r w:rsidRPr="00041FEC">
        <w:rPr>
          <w:rFonts w:ascii="Arial" w:hAnsi="Arial" w:cs="Arial"/>
        </w:rPr>
        <w:t>interno</w:t>
      </w:r>
      <w:r w:rsidRPr="00041FEC">
        <w:rPr>
          <w:rFonts w:ascii="Arial" w:hAnsi="Arial" w:cs="Arial"/>
          <w:spacing w:val="-6"/>
        </w:rPr>
        <w:t xml:space="preserve"> </w:t>
      </w:r>
      <w:r w:rsidRPr="00041FEC">
        <w:rPr>
          <w:rFonts w:ascii="Arial" w:hAnsi="Arial" w:cs="Arial"/>
        </w:rPr>
        <w:t>como</w:t>
      </w:r>
      <w:r w:rsidRPr="00041FEC">
        <w:rPr>
          <w:rFonts w:ascii="Arial" w:hAnsi="Arial" w:cs="Arial"/>
          <w:spacing w:val="-8"/>
        </w:rPr>
        <w:t xml:space="preserve"> </w:t>
      </w:r>
      <w:r w:rsidRPr="00041FEC">
        <w:rPr>
          <w:rFonts w:ascii="Arial" w:hAnsi="Arial" w:cs="Arial"/>
        </w:rPr>
        <w:t>externo</w:t>
      </w:r>
      <w:r w:rsidRPr="00041FEC">
        <w:rPr>
          <w:rFonts w:ascii="Arial" w:hAnsi="Arial" w:cs="Arial"/>
          <w:spacing w:val="-6"/>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la</w:t>
      </w:r>
      <w:r w:rsidRPr="00041FEC">
        <w:rPr>
          <w:rFonts w:ascii="Arial" w:hAnsi="Arial" w:cs="Arial"/>
          <w:spacing w:val="-64"/>
        </w:rPr>
        <w:t xml:space="preserve"> </w:t>
      </w:r>
      <w:r w:rsidRPr="00041FEC">
        <w:rPr>
          <w:rFonts w:ascii="Arial" w:hAnsi="Arial" w:cs="Arial"/>
        </w:rPr>
        <w:t>entidad,</w:t>
      </w:r>
      <w:r w:rsidRPr="00041FEC">
        <w:rPr>
          <w:rFonts w:ascii="Arial" w:hAnsi="Arial" w:cs="Arial"/>
          <w:spacing w:val="1"/>
        </w:rPr>
        <w:t xml:space="preserve"> </w:t>
      </w:r>
      <w:r w:rsidRPr="00041FEC">
        <w:rPr>
          <w:rFonts w:ascii="Arial" w:hAnsi="Arial" w:cs="Arial"/>
        </w:rPr>
        <w:t>socializando</w:t>
      </w:r>
      <w:r w:rsidRPr="00041FEC">
        <w:rPr>
          <w:rFonts w:ascii="Arial" w:hAnsi="Arial" w:cs="Arial"/>
          <w:spacing w:val="1"/>
        </w:rPr>
        <w:t xml:space="preserve"> </w:t>
      </w:r>
      <w:r w:rsidRPr="00041FEC">
        <w:rPr>
          <w:rFonts w:ascii="Arial" w:hAnsi="Arial" w:cs="Arial"/>
        </w:rPr>
        <w:t>la</w:t>
      </w:r>
      <w:r w:rsidRPr="00041FEC">
        <w:rPr>
          <w:rFonts w:ascii="Arial" w:hAnsi="Arial" w:cs="Arial"/>
          <w:spacing w:val="1"/>
        </w:rPr>
        <w:t xml:space="preserve"> </w:t>
      </w:r>
      <w:r w:rsidRPr="00041FEC">
        <w:rPr>
          <w:rFonts w:ascii="Arial" w:hAnsi="Arial" w:cs="Arial"/>
        </w:rPr>
        <w:t>información</w:t>
      </w:r>
      <w:r w:rsidRPr="00041FEC">
        <w:rPr>
          <w:rFonts w:ascii="Arial" w:hAnsi="Arial" w:cs="Arial"/>
          <w:spacing w:val="1"/>
        </w:rPr>
        <w:t xml:space="preserve"> </w:t>
      </w:r>
      <w:r w:rsidRPr="00041FEC">
        <w:rPr>
          <w:rFonts w:ascii="Arial" w:hAnsi="Arial" w:cs="Arial"/>
        </w:rPr>
        <w:t>con</w:t>
      </w:r>
      <w:r w:rsidRPr="00041FEC">
        <w:rPr>
          <w:rFonts w:ascii="Arial" w:hAnsi="Arial" w:cs="Arial"/>
          <w:spacing w:val="1"/>
        </w:rPr>
        <w:t xml:space="preserve"> </w:t>
      </w:r>
      <w:r w:rsidRPr="00041FEC">
        <w:rPr>
          <w:rFonts w:ascii="Arial" w:hAnsi="Arial" w:cs="Arial"/>
        </w:rPr>
        <w:t>base</w:t>
      </w:r>
      <w:r w:rsidRPr="00041FEC">
        <w:rPr>
          <w:rFonts w:ascii="Arial" w:hAnsi="Arial" w:cs="Arial"/>
          <w:spacing w:val="1"/>
        </w:rPr>
        <w:t xml:space="preserve"> </w:t>
      </w:r>
      <w:r w:rsidRPr="00041FEC">
        <w:rPr>
          <w:rFonts w:ascii="Arial" w:hAnsi="Arial" w:cs="Arial"/>
        </w:rPr>
        <w:t>en</w:t>
      </w:r>
      <w:r w:rsidRPr="00041FEC">
        <w:rPr>
          <w:rFonts w:ascii="Arial" w:hAnsi="Arial" w:cs="Arial"/>
          <w:spacing w:val="1"/>
        </w:rPr>
        <w:t xml:space="preserve"> </w:t>
      </w:r>
      <w:r w:rsidRPr="00041FEC">
        <w:rPr>
          <w:rFonts w:ascii="Arial" w:hAnsi="Arial" w:cs="Arial"/>
        </w:rPr>
        <w:t>los</w:t>
      </w:r>
      <w:r w:rsidRPr="00041FEC">
        <w:rPr>
          <w:rFonts w:ascii="Arial" w:hAnsi="Arial" w:cs="Arial"/>
          <w:spacing w:val="1"/>
        </w:rPr>
        <w:t xml:space="preserve"> </w:t>
      </w:r>
      <w:r w:rsidRPr="00041FEC">
        <w:rPr>
          <w:rFonts w:ascii="Arial" w:hAnsi="Arial" w:cs="Arial"/>
        </w:rPr>
        <w:t>insumos</w:t>
      </w:r>
      <w:r w:rsidRPr="00041FEC">
        <w:rPr>
          <w:rFonts w:ascii="Arial" w:hAnsi="Arial" w:cs="Arial"/>
          <w:spacing w:val="1"/>
        </w:rPr>
        <w:t xml:space="preserve"> </w:t>
      </w:r>
      <w:r w:rsidRPr="00041FEC">
        <w:rPr>
          <w:rFonts w:ascii="Arial" w:hAnsi="Arial" w:cs="Arial"/>
        </w:rPr>
        <w:t>y</w:t>
      </w:r>
      <w:r w:rsidRPr="00041FEC">
        <w:rPr>
          <w:rFonts w:ascii="Arial" w:hAnsi="Arial" w:cs="Arial"/>
          <w:spacing w:val="1"/>
        </w:rPr>
        <w:t xml:space="preserve"> </w:t>
      </w:r>
      <w:r w:rsidRPr="00041FEC">
        <w:rPr>
          <w:rFonts w:ascii="Arial" w:hAnsi="Arial" w:cs="Arial"/>
        </w:rPr>
        <w:t>contenidos</w:t>
      </w:r>
      <w:r w:rsidRPr="00041FEC">
        <w:rPr>
          <w:rFonts w:ascii="Arial" w:hAnsi="Arial" w:cs="Arial"/>
          <w:spacing w:val="1"/>
        </w:rPr>
        <w:t xml:space="preserve"> </w:t>
      </w:r>
      <w:r w:rsidRPr="00041FEC">
        <w:rPr>
          <w:rFonts w:ascii="Arial" w:hAnsi="Arial" w:cs="Arial"/>
        </w:rPr>
        <w:t>suministrados sobre</w:t>
      </w:r>
      <w:r w:rsidRPr="00041FEC">
        <w:rPr>
          <w:rFonts w:ascii="Arial" w:hAnsi="Arial" w:cs="Arial"/>
          <w:spacing w:val="1"/>
        </w:rPr>
        <w:t xml:space="preserve"> </w:t>
      </w:r>
      <w:r w:rsidRPr="00041FEC">
        <w:rPr>
          <w:rFonts w:ascii="Arial" w:hAnsi="Arial" w:cs="Arial"/>
        </w:rPr>
        <w:t>Conflicto de Interés, entre otros temas. Estas publicaciones</w:t>
      </w:r>
      <w:r w:rsidRPr="00041FEC">
        <w:rPr>
          <w:rFonts w:ascii="Arial" w:hAnsi="Arial" w:cs="Arial"/>
          <w:spacing w:val="1"/>
        </w:rPr>
        <w:t xml:space="preserve"> </w:t>
      </w:r>
      <w:r w:rsidRPr="00041FEC">
        <w:rPr>
          <w:rFonts w:ascii="Arial" w:hAnsi="Arial" w:cs="Arial"/>
        </w:rPr>
        <w:t>dirigidas de manera especial a los colaboradores se realizan a través de todas las</w:t>
      </w:r>
      <w:r w:rsidRPr="00041FEC">
        <w:rPr>
          <w:rFonts w:ascii="Arial" w:hAnsi="Arial" w:cs="Arial"/>
          <w:spacing w:val="1"/>
        </w:rPr>
        <w:t xml:space="preserve"> </w:t>
      </w:r>
      <w:r w:rsidRPr="00041FEC">
        <w:rPr>
          <w:rFonts w:ascii="Arial" w:hAnsi="Arial" w:cs="Arial"/>
        </w:rPr>
        <w:t xml:space="preserve">herramientas mediáticas con las que cuenta la oficina de Información y prensa: </w:t>
      </w:r>
      <w:r w:rsidR="003A2E85" w:rsidRPr="00041FEC">
        <w:rPr>
          <w:rFonts w:ascii="Arial" w:hAnsi="Arial" w:cs="Arial"/>
        </w:rPr>
        <w:t>redes,</w:t>
      </w:r>
      <w:r w:rsidR="003A2E85" w:rsidRPr="00041FEC">
        <w:rPr>
          <w:rFonts w:ascii="Arial" w:hAnsi="Arial" w:cs="Arial"/>
          <w:spacing w:val="-3"/>
        </w:rPr>
        <w:t xml:space="preserve"> </w:t>
      </w:r>
      <w:r w:rsidR="003A2E85" w:rsidRPr="00041FEC">
        <w:rPr>
          <w:rFonts w:ascii="Arial" w:hAnsi="Arial" w:cs="Arial"/>
          <w:spacing w:val="-1"/>
        </w:rPr>
        <w:t>correos</w:t>
      </w:r>
      <w:r w:rsidRPr="00041FEC">
        <w:rPr>
          <w:rFonts w:ascii="Arial" w:hAnsi="Arial" w:cs="Arial"/>
        </w:rPr>
        <w:t xml:space="preserve"> de</w:t>
      </w:r>
      <w:r w:rsidRPr="00041FEC">
        <w:rPr>
          <w:rFonts w:ascii="Arial" w:hAnsi="Arial" w:cs="Arial"/>
          <w:spacing w:val="-1"/>
        </w:rPr>
        <w:t xml:space="preserve"> </w:t>
      </w:r>
      <w:r w:rsidRPr="00041FEC">
        <w:rPr>
          <w:rFonts w:ascii="Arial" w:hAnsi="Arial" w:cs="Arial"/>
        </w:rPr>
        <w:t>difusión</w:t>
      </w:r>
      <w:r w:rsidRPr="00041FEC">
        <w:rPr>
          <w:rFonts w:ascii="Arial" w:hAnsi="Arial" w:cs="Arial"/>
          <w:spacing w:val="-1"/>
        </w:rPr>
        <w:t xml:space="preserve"> </w:t>
      </w:r>
      <w:r w:rsidRPr="00041FEC">
        <w:rPr>
          <w:rFonts w:ascii="Arial" w:hAnsi="Arial" w:cs="Arial"/>
        </w:rPr>
        <w:t>masiva,</w:t>
      </w:r>
      <w:r w:rsidRPr="00041FEC">
        <w:rPr>
          <w:rFonts w:ascii="Arial" w:hAnsi="Arial" w:cs="Arial"/>
          <w:spacing w:val="-3"/>
        </w:rPr>
        <w:t xml:space="preserve"> </w:t>
      </w:r>
      <w:r w:rsidRPr="00041FEC">
        <w:rPr>
          <w:rFonts w:ascii="Arial" w:hAnsi="Arial" w:cs="Arial"/>
        </w:rPr>
        <w:t>boletín</w:t>
      </w:r>
      <w:r w:rsidRPr="00041FEC">
        <w:rPr>
          <w:rFonts w:ascii="Arial" w:hAnsi="Arial" w:cs="Arial"/>
          <w:spacing w:val="-2"/>
        </w:rPr>
        <w:t xml:space="preserve"> </w:t>
      </w:r>
      <w:r w:rsidRPr="00041FEC">
        <w:rPr>
          <w:rFonts w:ascii="Arial" w:hAnsi="Arial" w:cs="Arial"/>
        </w:rPr>
        <w:t>interno.</w:t>
      </w:r>
    </w:p>
    <w:p w14:paraId="55D84DD4" w14:textId="77777777" w:rsidR="0030087F" w:rsidRPr="00041FEC" w:rsidRDefault="0030087F" w:rsidP="0030087F">
      <w:pPr>
        <w:pStyle w:val="Textoindependiente"/>
        <w:spacing w:line="276" w:lineRule="auto"/>
        <w:ind w:left="588" w:right="579"/>
        <w:jc w:val="both"/>
        <w:rPr>
          <w:rFonts w:ascii="Arial" w:hAnsi="Arial" w:cs="Arial"/>
        </w:rPr>
      </w:pPr>
    </w:p>
    <w:p w14:paraId="6F6BFFFD" w14:textId="592EE7D0" w:rsidR="00E37C64" w:rsidRDefault="000B19F7" w:rsidP="0030087F">
      <w:pPr>
        <w:pStyle w:val="Textoindependiente"/>
        <w:spacing w:line="276" w:lineRule="auto"/>
        <w:ind w:left="588" w:right="579"/>
        <w:jc w:val="both"/>
        <w:rPr>
          <w:rFonts w:ascii="Arial" w:hAnsi="Arial" w:cs="Arial"/>
        </w:rPr>
      </w:pPr>
      <w:bookmarkStart w:id="35" w:name="_Hlk160787722"/>
      <w:r w:rsidRPr="00041FEC">
        <w:rPr>
          <w:rFonts w:ascii="Arial" w:hAnsi="Arial" w:cs="Arial"/>
        </w:rPr>
        <w:t>La</w:t>
      </w:r>
      <w:r w:rsidRPr="00041FEC">
        <w:rPr>
          <w:rFonts w:ascii="Arial" w:hAnsi="Arial" w:cs="Arial"/>
          <w:spacing w:val="-13"/>
        </w:rPr>
        <w:t xml:space="preserve"> </w:t>
      </w:r>
      <w:r w:rsidRPr="00041FEC">
        <w:rPr>
          <w:rFonts w:ascii="Arial" w:hAnsi="Arial" w:cs="Arial"/>
        </w:rPr>
        <w:t>División</w:t>
      </w:r>
      <w:r w:rsidRPr="00041FEC">
        <w:rPr>
          <w:rFonts w:ascii="Arial" w:hAnsi="Arial" w:cs="Arial"/>
          <w:spacing w:val="-13"/>
        </w:rPr>
        <w:t xml:space="preserve"> </w:t>
      </w:r>
      <w:r w:rsidRPr="00041FEC">
        <w:rPr>
          <w:rFonts w:ascii="Arial" w:hAnsi="Arial" w:cs="Arial"/>
        </w:rPr>
        <w:t>de</w:t>
      </w:r>
      <w:r w:rsidRPr="00041FEC">
        <w:rPr>
          <w:rFonts w:ascii="Arial" w:hAnsi="Arial" w:cs="Arial"/>
          <w:spacing w:val="-15"/>
        </w:rPr>
        <w:t xml:space="preserve"> </w:t>
      </w:r>
      <w:r w:rsidR="00E37C64" w:rsidRPr="00041FEC">
        <w:rPr>
          <w:rFonts w:ascii="Arial" w:hAnsi="Arial" w:cs="Arial"/>
        </w:rPr>
        <w:t>Personal</w:t>
      </w:r>
      <w:r w:rsidR="00763DE1">
        <w:rPr>
          <w:rFonts w:ascii="Arial" w:hAnsi="Arial" w:cs="Arial"/>
        </w:rPr>
        <w:t xml:space="preserve"> y la Oficina de </w:t>
      </w:r>
      <w:r w:rsidR="00551132">
        <w:rPr>
          <w:rFonts w:ascii="Arial" w:hAnsi="Arial" w:cs="Arial"/>
        </w:rPr>
        <w:t xml:space="preserve">Prensa </w:t>
      </w:r>
      <w:r w:rsidR="00551132" w:rsidRPr="00041FEC">
        <w:rPr>
          <w:rFonts w:ascii="Arial" w:hAnsi="Arial" w:cs="Arial"/>
        </w:rPr>
        <w:t>realizaran acciones</w:t>
      </w:r>
      <w:r w:rsidR="00E37C64" w:rsidRPr="00041FEC">
        <w:rPr>
          <w:rFonts w:ascii="Arial" w:hAnsi="Arial" w:cs="Arial"/>
        </w:rPr>
        <w:t xml:space="preserve"> como son</w:t>
      </w:r>
      <w:bookmarkEnd w:id="35"/>
      <w:r w:rsidR="00E37C64" w:rsidRPr="00041FEC">
        <w:rPr>
          <w:rFonts w:ascii="Arial" w:hAnsi="Arial" w:cs="Arial"/>
        </w:rPr>
        <w:t>:</w:t>
      </w:r>
    </w:p>
    <w:p w14:paraId="7F9F7CDF" w14:textId="61F8FEFE" w:rsidR="00D05F24" w:rsidRDefault="00D05F24" w:rsidP="0030087F">
      <w:pPr>
        <w:pStyle w:val="Textoindependiente"/>
        <w:spacing w:line="276" w:lineRule="auto"/>
        <w:ind w:left="588" w:right="579"/>
        <w:jc w:val="both"/>
        <w:rPr>
          <w:rFonts w:ascii="Arial" w:hAnsi="Arial" w:cs="Arial"/>
        </w:rPr>
      </w:pPr>
    </w:p>
    <w:p w14:paraId="4E26FE27" w14:textId="6AA3500A" w:rsidR="00170828" w:rsidRPr="00170828" w:rsidRDefault="00D05F24" w:rsidP="00170828">
      <w:pPr>
        <w:pStyle w:val="Textoindependiente"/>
        <w:numPr>
          <w:ilvl w:val="0"/>
          <w:numId w:val="38"/>
        </w:numPr>
        <w:spacing w:line="276" w:lineRule="auto"/>
        <w:ind w:right="579"/>
        <w:jc w:val="both"/>
        <w:rPr>
          <w:rFonts w:ascii="Arial" w:hAnsi="Arial" w:cs="Arial"/>
        </w:rPr>
      </w:pPr>
      <w:r w:rsidRPr="00D05F24">
        <w:rPr>
          <w:rFonts w:ascii="Arial" w:hAnsi="Arial" w:cs="Arial"/>
        </w:rPr>
        <w:t>Publicar la política de conflictos de intereses de acuerdo a las normas vigentes.</w:t>
      </w:r>
    </w:p>
    <w:p w14:paraId="45AB0D38" w14:textId="485C3398" w:rsidR="00170828" w:rsidRDefault="00170828" w:rsidP="00D05F24">
      <w:pPr>
        <w:pStyle w:val="Textoindependiente"/>
        <w:numPr>
          <w:ilvl w:val="0"/>
          <w:numId w:val="38"/>
        </w:numPr>
        <w:spacing w:line="276" w:lineRule="auto"/>
        <w:ind w:right="579"/>
        <w:jc w:val="both"/>
        <w:rPr>
          <w:rFonts w:ascii="Arial" w:hAnsi="Arial" w:cs="Arial"/>
        </w:rPr>
      </w:pPr>
      <w:r w:rsidRPr="00170828">
        <w:rPr>
          <w:rFonts w:ascii="Arial" w:hAnsi="Arial" w:cs="Arial"/>
        </w:rPr>
        <w:t xml:space="preserve">Alertar mediante correos electrónicos a los funcionarios identificados, los riesgos e implicaciones disciplinaria de presentar situaciones de conflicto de intereses con casos realista y remitirlos a la página </w:t>
      </w:r>
      <w:r w:rsidR="006158C1" w:rsidRPr="00170828">
        <w:rPr>
          <w:rFonts w:ascii="Arial" w:hAnsi="Arial" w:cs="Arial"/>
        </w:rPr>
        <w:t>web.</w:t>
      </w:r>
    </w:p>
    <w:p w14:paraId="091569AC" w14:textId="5A6D6128" w:rsidR="00170828" w:rsidRPr="00D05F24" w:rsidRDefault="00170828" w:rsidP="00D05F24">
      <w:pPr>
        <w:pStyle w:val="Textoindependiente"/>
        <w:numPr>
          <w:ilvl w:val="0"/>
          <w:numId w:val="38"/>
        </w:numPr>
        <w:spacing w:line="276" w:lineRule="auto"/>
        <w:ind w:right="579"/>
        <w:jc w:val="both"/>
        <w:rPr>
          <w:rFonts w:ascii="Arial" w:hAnsi="Arial" w:cs="Arial"/>
        </w:rPr>
      </w:pPr>
      <w:r w:rsidRPr="00170828">
        <w:rPr>
          <w:rFonts w:ascii="Arial" w:hAnsi="Arial" w:cs="Arial"/>
        </w:rPr>
        <w:t>Desarrollar insumos para notas informativas en redes sociales institucionales, grupos de WhatsApp y demás medios de comunicación interna</w:t>
      </w:r>
      <w:r w:rsidR="00763DE1">
        <w:rPr>
          <w:rFonts w:ascii="Arial" w:hAnsi="Arial" w:cs="Arial"/>
        </w:rPr>
        <w:t>.</w:t>
      </w:r>
    </w:p>
    <w:p w14:paraId="69EF70E4" w14:textId="77777777" w:rsidR="00170828" w:rsidRDefault="00D05F24" w:rsidP="00D05F24">
      <w:pPr>
        <w:pStyle w:val="Textoindependiente"/>
        <w:numPr>
          <w:ilvl w:val="0"/>
          <w:numId w:val="38"/>
        </w:numPr>
        <w:spacing w:line="276" w:lineRule="auto"/>
        <w:ind w:right="579"/>
        <w:jc w:val="both"/>
        <w:rPr>
          <w:rFonts w:ascii="Arial" w:hAnsi="Arial" w:cs="Arial"/>
        </w:rPr>
      </w:pPr>
      <w:r w:rsidRPr="00D05F24">
        <w:rPr>
          <w:rFonts w:ascii="Arial" w:hAnsi="Arial" w:cs="Arial"/>
        </w:rPr>
        <w:t xml:space="preserve">Desarrollar insumos para notas informativas en redes sociales institucionales, grupos de </w:t>
      </w:r>
      <w:r w:rsidR="003A2E85" w:rsidRPr="00D05F24">
        <w:rPr>
          <w:rFonts w:ascii="Arial" w:hAnsi="Arial" w:cs="Arial"/>
        </w:rPr>
        <w:t>WhatsApp</w:t>
      </w:r>
      <w:r w:rsidRPr="00D05F24">
        <w:rPr>
          <w:rFonts w:ascii="Arial" w:hAnsi="Arial" w:cs="Arial"/>
        </w:rPr>
        <w:t xml:space="preserve"> y demás medios de comunicación interna. </w:t>
      </w:r>
    </w:p>
    <w:p w14:paraId="3F10F35F" w14:textId="257BE2F6" w:rsidR="00D05F24" w:rsidRDefault="00D05F24" w:rsidP="00170828">
      <w:pPr>
        <w:pStyle w:val="Prrafodelista"/>
        <w:numPr>
          <w:ilvl w:val="0"/>
          <w:numId w:val="38"/>
        </w:numPr>
        <w:rPr>
          <w:rFonts w:ascii="Arial" w:hAnsi="Arial" w:cs="Arial"/>
          <w:sz w:val="24"/>
          <w:szCs w:val="24"/>
        </w:rPr>
      </w:pPr>
      <w:r w:rsidRPr="00170828">
        <w:rPr>
          <w:rFonts w:ascii="Arial" w:hAnsi="Arial" w:cs="Arial"/>
        </w:rPr>
        <w:t xml:space="preserve"> </w:t>
      </w:r>
      <w:r w:rsidR="00170828" w:rsidRPr="00170828">
        <w:rPr>
          <w:rFonts w:ascii="Arial" w:hAnsi="Arial" w:cs="Arial"/>
          <w:sz w:val="24"/>
          <w:szCs w:val="24"/>
        </w:rPr>
        <w:t>Realizar un taller de Gestión de conflicto de intereses con los funcionarios con cargos expuestos a situación de Conflicto de intereses.</w:t>
      </w:r>
    </w:p>
    <w:p w14:paraId="17762EFB" w14:textId="461F801E" w:rsidR="00170828" w:rsidRDefault="00170828" w:rsidP="00170828">
      <w:pPr>
        <w:pStyle w:val="Prrafodelista"/>
        <w:numPr>
          <w:ilvl w:val="0"/>
          <w:numId w:val="38"/>
        </w:numPr>
        <w:rPr>
          <w:rFonts w:ascii="Arial" w:hAnsi="Arial" w:cs="Arial"/>
          <w:sz w:val="24"/>
          <w:szCs w:val="24"/>
        </w:rPr>
      </w:pPr>
      <w:r w:rsidRPr="00170828">
        <w:rPr>
          <w:rFonts w:ascii="Arial" w:hAnsi="Arial" w:cs="Arial"/>
          <w:sz w:val="24"/>
          <w:szCs w:val="24"/>
        </w:rPr>
        <w:t>Realizar curso de integridad, transparencia y lucha contra la corrupción.</w:t>
      </w:r>
    </w:p>
    <w:p w14:paraId="2D7F309C" w14:textId="1EAF4CBC" w:rsidR="00763DE1" w:rsidRPr="00170828" w:rsidRDefault="00763DE1" w:rsidP="00170828">
      <w:pPr>
        <w:pStyle w:val="Prrafodelista"/>
        <w:numPr>
          <w:ilvl w:val="0"/>
          <w:numId w:val="38"/>
        </w:numPr>
        <w:rPr>
          <w:rFonts w:ascii="Arial" w:hAnsi="Arial" w:cs="Arial"/>
          <w:sz w:val="24"/>
          <w:szCs w:val="24"/>
        </w:rPr>
      </w:pPr>
      <w:r w:rsidRPr="00763DE1">
        <w:rPr>
          <w:rFonts w:ascii="Arial" w:hAnsi="Arial" w:cs="Arial"/>
          <w:sz w:val="24"/>
          <w:szCs w:val="24"/>
        </w:rPr>
        <w:t>Realizar y divulgar campañas de comunicación alusivas al conflicto de interés</w:t>
      </w:r>
    </w:p>
    <w:p w14:paraId="65C1D1A0" w14:textId="77777777" w:rsidR="00170828" w:rsidRPr="00D05F24" w:rsidRDefault="00170828" w:rsidP="00170828">
      <w:pPr>
        <w:pStyle w:val="Textoindependiente"/>
        <w:spacing w:line="276" w:lineRule="auto"/>
        <w:ind w:left="1308" w:right="579"/>
        <w:jc w:val="both"/>
        <w:rPr>
          <w:rFonts w:ascii="Arial" w:hAnsi="Arial" w:cs="Arial"/>
        </w:rPr>
      </w:pPr>
    </w:p>
    <w:p w14:paraId="18BF2175" w14:textId="77777777" w:rsidR="00E37C64" w:rsidRPr="00041FEC" w:rsidRDefault="00E37C64" w:rsidP="0030087F">
      <w:pPr>
        <w:pStyle w:val="Textoindependiente"/>
        <w:spacing w:line="276" w:lineRule="auto"/>
        <w:ind w:left="588" w:right="579"/>
        <w:jc w:val="both"/>
        <w:rPr>
          <w:rFonts w:ascii="Arial" w:hAnsi="Arial" w:cs="Arial"/>
        </w:rPr>
      </w:pPr>
    </w:p>
    <w:p w14:paraId="73DD266D" w14:textId="6580880B" w:rsidR="0012235B" w:rsidRPr="00041FEC" w:rsidRDefault="000B19F7" w:rsidP="00C53CAC">
      <w:pPr>
        <w:pStyle w:val="Ttulo1"/>
        <w:numPr>
          <w:ilvl w:val="2"/>
          <w:numId w:val="26"/>
        </w:numPr>
        <w:tabs>
          <w:tab w:val="left" w:pos="1428"/>
        </w:tabs>
        <w:ind w:left="1276" w:right="579"/>
        <w:jc w:val="both"/>
      </w:pPr>
      <w:bookmarkStart w:id="36" w:name="_Toc125735894"/>
      <w:r w:rsidRPr="00041FEC">
        <w:t>GESTIÓN</w:t>
      </w:r>
      <w:r w:rsidR="00166F1A" w:rsidRPr="00041FEC">
        <w:t>:</w:t>
      </w:r>
      <w:bookmarkEnd w:id="36"/>
    </w:p>
    <w:p w14:paraId="0A02DB80" w14:textId="77777777" w:rsidR="0030087F" w:rsidRPr="00041FEC" w:rsidRDefault="0030087F" w:rsidP="00C53CAC">
      <w:pPr>
        <w:pStyle w:val="Textoindependiente"/>
        <w:spacing w:line="276" w:lineRule="auto"/>
        <w:ind w:right="579"/>
        <w:jc w:val="both"/>
        <w:rPr>
          <w:rFonts w:ascii="Arial" w:hAnsi="Arial" w:cs="Arial"/>
        </w:rPr>
      </w:pPr>
    </w:p>
    <w:p w14:paraId="7B374129" w14:textId="141F2609" w:rsidR="0012235B" w:rsidRPr="00041FEC" w:rsidRDefault="000B19F7" w:rsidP="00C53CAC">
      <w:pPr>
        <w:pStyle w:val="Textoindependiente"/>
        <w:spacing w:line="276" w:lineRule="auto"/>
        <w:ind w:left="588" w:right="579"/>
        <w:jc w:val="both"/>
        <w:rPr>
          <w:rFonts w:ascii="Arial" w:hAnsi="Arial" w:cs="Arial"/>
        </w:rPr>
      </w:pPr>
      <w:r w:rsidRPr="00041FEC">
        <w:rPr>
          <w:rFonts w:ascii="Arial" w:hAnsi="Arial" w:cs="Arial"/>
        </w:rPr>
        <w:t>La Dirección Administrativa, la División Jurídica y/o el delegado para la contratación,</w:t>
      </w:r>
      <w:r w:rsidRPr="00041FEC">
        <w:rPr>
          <w:rFonts w:ascii="Arial" w:hAnsi="Arial" w:cs="Arial"/>
          <w:spacing w:val="1"/>
        </w:rPr>
        <w:t xml:space="preserve"> </w:t>
      </w:r>
      <w:r w:rsidRPr="00041FEC">
        <w:rPr>
          <w:rFonts w:ascii="Arial" w:hAnsi="Arial" w:cs="Arial"/>
        </w:rPr>
        <w:t>han implementado en los procedimientos establecidos para llevar a cabo la gestión</w:t>
      </w:r>
      <w:r w:rsidRPr="00041FEC">
        <w:rPr>
          <w:rFonts w:ascii="Arial" w:hAnsi="Arial" w:cs="Arial"/>
          <w:spacing w:val="1"/>
        </w:rPr>
        <w:t xml:space="preserve"> </w:t>
      </w:r>
      <w:r w:rsidRPr="00041FEC">
        <w:rPr>
          <w:rFonts w:ascii="Arial" w:hAnsi="Arial" w:cs="Arial"/>
        </w:rPr>
        <w:t>contractual, mecanismos para requerir a todos los contratistas el diligenciamiento de</w:t>
      </w:r>
      <w:r w:rsidRPr="00041FEC">
        <w:rPr>
          <w:rFonts w:ascii="Arial" w:hAnsi="Arial" w:cs="Arial"/>
          <w:spacing w:val="1"/>
        </w:rPr>
        <w:t xml:space="preserve"> </w:t>
      </w:r>
      <w:r w:rsidRPr="00041FEC">
        <w:rPr>
          <w:rFonts w:ascii="Arial" w:hAnsi="Arial" w:cs="Arial"/>
        </w:rPr>
        <w:t>la declaración de bienes y rentas del año inmediatamente anterior a la contratación,</w:t>
      </w:r>
      <w:r w:rsidRPr="00041FEC">
        <w:rPr>
          <w:rFonts w:ascii="Arial" w:hAnsi="Arial" w:cs="Arial"/>
          <w:spacing w:val="1"/>
        </w:rPr>
        <w:t xml:space="preserve"> </w:t>
      </w:r>
      <w:r w:rsidRPr="00041FEC">
        <w:rPr>
          <w:rFonts w:ascii="Arial" w:hAnsi="Arial" w:cs="Arial"/>
        </w:rPr>
        <w:t>así como la determinación de inhabilidades, incompatibilidades y registro de conflicto</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intereses.</w:t>
      </w:r>
    </w:p>
    <w:p w14:paraId="0BD272C0" w14:textId="52668A73" w:rsidR="0030087F" w:rsidRDefault="0030087F" w:rsidP="00C53CAC">
      <w:pPr>
        <w:pStyle w:val="Textoindependiente"/>
        <w:spacing w:line="276" w:lineRule="auto"/>
        <w:ind w:left="588" w:right="579"/>
        <w:jc w:val="both"/>
        <w:rPr>
          <w:rFonts w:ascii="Arial" w:hAnsi="Arial" w:cs="Arial"/>
        </w:rPr>
      </w:pPr>
    </w:p>
    <w:p w14:paraId="42DA3991" w14:textId="48DF36B5" w:rsidR="00FE454C" w:rsidRDefault="00FE454C" w:rsidP="00C53CAC">
      <w:pPr>
        <w:pStyle w:val="Textoindependiente"/>
        <w:spacing w:line="276" w:lineRule="auto"/>
        <w:ind w:left="588" w:right="579"/>
        <w:jc w:val="both"/>
        <w:rPr>
          <w:rFonts w:ascii="Arial" w:hAnsi="Arial" w:cs="Arial"/>
        </w:rPr>
      </w:pPr>
    </w:p>
    <w:p w14:paraId="36429F16" w14:textId="34DDE6F6" w:rsidR="00FE454C" w:rsidRDefault="00FE454C" w:rsidP="00C53CAC">
      <w:pPr>
        <w:pStyle w:val="Textoindependiente"/>
        <w:spacing w:line="276" w:lineRule="auto"/>
        <w:ind w:left="588" w:right="579"/>
        <w:jc w:val="both"/>
        <w:rPr>
          <w:rFonts w:ascii="Arial" w:hAnsi="Arial" w:cs="Arial"/>
        </w:rPr>
      </w:pPr>
    </w:p>
    <w:p w14:paraId="3FF22849" w14:textId="77777777" w:rsidR="00FE454C" w:rsidRPr="00041FEC" w:rsidRDefault="00FE454C" w:rsidP="00C53CAC">
      <w:pPr>
        <w:pStyle w:val="Textoindependiente"/>
        <w:spacing w:line="276" w:lineRule="auto"/>
        <w:ind w:left="588" w:right="579"/>
        <w:jc w:val="both"/>
        <w:rPr>
          <w:rFonts w:ascii="Arial" w:hAnsi="Arial" w:cs="Arial"/>
        </w:rPr>
      </w:pPr>
    </w:p>
    <w:p w14:paraId="11CBBC68" w14:textId="6E6EBDC5" w:rsidR="0012235B" w:rsidRPr="00041FEC" w:rsidRDefault="000B19F7" w:rsidP="00C53CAC">
      <w:pPr>
        <w:pStyle w:val="Textoindependiente"/>
        <w:spacing w:line="276" w:lineRule="auto"/>
        <w:ind w:left="588" w:right="579"/>
        <w:jc w:val="both"/>
        <w:rPr>
          <w:rFonts w:ascii="Arial" w:hAnsi="Arial" w:cs="Arial"/>
        </w:rPr>
      </w:pPr>
      <w:r w:rsidRPr="00041FEC">
        <w:rPr>
          <w:rFonts w:ascii="Arial" w:hAnsi="Arial" w:cs="Arial"/>
        </w:rPr>
        <w:t>Es así como, el Manual de Contratación se constituye en una norma de carácter</w:t>
      </w:r>
      <w:r w:rsidRPr="00041FEC">
        <w:rPr>
          <w:rFonts w:ascii="Arial" w:hAnsi="Arial" w:cs="Arial"/>
          <w:spacing w:val="1"/>
        </w:rPr>
        <w:t xml:space="preserve"> </w:t>
      </w:r>
      <w:r w:rsidRPr="00041FEC">
        <w:rPr>
          <w:rFonts w:ascii="Arial" w:hAnsi="Arial" w:cs="Arial"/>
        </w:rPr>
        <w:t>interno, que regula los aspectos administrativos de trámite y desarrollo contractual,</w:t>
      </w:r>
      <w:r w:rsidRPr="00041FEC">
        <w:rPr>
          <w:rFonts w:ascii="Arial" w:hAnsi="Arial" w:cs="Arial"/>
          <w:spacing w:val="1"/>
        </w:rPr>
        <w:t xml:space="preserve"> </w:t>
      </w:r>
      <w:r w:rsidRPr="00041FEC">
        <w:rPr>
          <w:rFonts w:ascii="Arial" w:hAnsi="Arial" w:cs="Arial"/>
        </w:rPr>
        <w:t>estableciendo los procedimientos, tareas y actuaciones que deben adelantarse al</w:t>
      </w:r>
      <w:r w:rsidRPr="00041FEC">
        <w:rPr>
          <w:rFonts w:ascii="Arial" w:hAnsi="Arial" w:cs="Arial"/>
          <w:spacing w:val="1"/>
        </w:rPr>
        <w:t xml:space="preserve"> </w:t>
      </w:r>
      <w:r w:rsidRPr="00041FEC">
        <w:rPr>
          <w:rFonts w:ascii="Arial" w:hAnsi="Arial" w:cs="Arial"/>
        </w:rPr>
        <w:t>interior de la Cámara de Representantes para la adquisición de bienes, obras y</w:t>
      </w:r>
      <w:r w:rsidRPr="00041FEC">
        <w:rPr>
          <w:rFonts w:ascii="Arial" w:hAnsi="Arial" w:cs="Arial"/>
          <w:spacing w:val="1"/>
        </w:rPr>
        <w:t xml:space="preserve"> </w:t>
      </w:r>
      <w:r w:rsidRPr="00041FEC">
        <w:rPr>
          <w:rFonts w:ascii="Arial" w:hAnsi="Arial" w:cs="Arial"/>
        </w:rPr>
        <w:t>servicios, necesarios para el cumplimiento de sus fines estatales, respecto a los</w:t>
      </w:r>
      <w:r w:rsidRPr="00041FEC">
        <w:rPr>
          <w:rFonts w:ascii="Arial" w:hAnsi="Arial" w:cs="Arial"/>
          <w:spacing w:val="1"/>
        </w:rPr>
        <w:t xml:space="preserve"> </w:t>
      </w:r>
      <w:r w:rsidRPr="00041FEC">
        <w:rPr>
          <w:rFonts w:ascii="Arial" w:hAnsi="Arial" w:cs="Arial"/>
        </w:rPr>
        <w:t>contratos</w:t>
      </w:r>
      <w:r w:rsidRPr="00041FEC">
        <w:rPr>
          <w:rFonts w:ascii="Arial" w:hAnsi="Arial" w:cs="Arial"/>
          <w:spacing w:val="-4"/>
        </w:rPr>
        <w:t xml:space="preserve"> </w:t>
      </w:r>
      <w:r w:rsidRPr="00041FEC">
        <w:rPr>
          <w:rFonts w:ascii="Arial" w:hAnsi="Arial" w:cs="Arial"/>
        </w:rPr>
        <w:t>de</w:t>
      </w:r>
      <w:r w:rsidRPr="00041FEC">
        <w:rPr>
          <w:rFonts w:ascii="Arial" w:hAnsi="Arial" w:cs="Arial"/>
          <w:spacing w:val="-4"/>
        </w:rPr>
        <w:t xml:space="preserve"> </w:t>
      </w:r>
      <w:r w:rsidRPr="00041FEC">
        <w:rPr>
          <w:rFonts w:ascii="Arial" w:hAnsi="Arial" w:cs="Arial"/>
        </w:rPr>
        <w:t>prestación</w:t>
      </w:r>
      <w:r w:rsidRPr="00041FEC">
        <w:rPr>
          <w:rFonts w:ascii="Arial" w:hAnsi="Arial" w:cs="Arial"/>
          <w:spacing w:val="-4"/>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servicios</w:t>
      </w:r>
      <w:r w:rsidRPr="00041FEC">
        <w:rPr>
          <w:rFonts w:ascii="Arial" w:hAnsi="Arial" w:cs="Arial"/>
          <w:spacing w:val="-4"/>
        </w:rPr>
        <w:t xml:space="preserve"> </w:t>
      </w:r>
      <w:r w:rsidRPr="00041FEC">
        <w:rPr>
          <w:rFonts w:ascii="Arial" w:hAnsi="Arial" w:cs="Arial"/>
        </w:rPr>
        <w:t>profesionales</w:t>
      </w:r>
      <w:r w:rsidRPr="00041FEC">
        <w:rPr>
          <w:rFonts w:ascii="Arial" w:hAnsi="Arial" w:cs="Arial"/>
          <w:spacing w:val="-4"/>
        </w:rPr>
        <w:t xml:space="preserve"> </w:t>
      </w:r>
      <w:r w:rsidRPr="00041FEC">
        <w:rPr>
          <w:rFonts w:ascii="Arial" w:hAnsi="Arial" w:cs="Arial"/>
        </w:rPr>
        <w:t>y</w:t>
      </w:r>
      <w:r w:rsidRPr="00041FEC">
        <w:rPr>
          <w:rFonts w:ascii="Arial" w:hAnsi="Arial" w:cs="Arial"/>
          <w:spacing w:val="-7"/>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apoyo</w:t>
      </w:r>
      <w:r w:rsidRPr="00041FEC">
        <w:rPr>
          <w:rFonts w:ascii="Arial" w:hAnsi="Arial" w:cs="Arial"/>
          <w:spacing w:val="-3"/>
        </w:rPr>
        <w:t xml:space="preserve"> </w:t>
      </w:r>
      <w:r w:rsidRPr="00041FEC">
        <w:rPr>
          <w:rFonts w:ascii="Arial" w:hAnsi="Arial" w:cs="Arial"/>
        </w:rPr>
        <w:t>a</w:t>
      </w:r>
      <w:r w:rsidRPr="00041FEC">
        <w:rPr>
          <w:rFonts w:ascii="Arial" w:hAnsi="Arial" w:cs="Arial"/>
          <w:spacing w:val="-6"/>
        </w:rPr>
        <w:t xml:space="preserve"> </w:t>
      </w:r>
      <w:r w:rsidRPr="00041FEC">
        <w:rPr>
          <w:rFonts w:ascii="Arial" w:hAnsi="Arial" w:cs="Arial"/>
        </w:rPr>
        <w:t>la</w:t>
      </w:r>
      <w:r w:rsidRPr="00041FEC">
        <w:rPr>
          <w:rFonts w:ascii="Arial" w:hAnsi="Arial" w:cs="Arial"/>
          <w:spacing w:val="-4"/>
        </w:rPr>
        <w:t xml:space="preserve"> </w:t>
      </w:r>
      <w:r w:rsidRPr="00041FEC">
        <w:rPr>
          <w:rFonts w:ascii="Arial" w:hAnsi="Arial" w:cs="Arial"/>
        </w:rPr>
        <w:t>gestión,</w:t>
      </w:r>
      <w:r w:rsidRPr="00041FEC">
        <w:rPr>
          <w:rFonts w:ascii="Arial" w:hAnsi="Arial" w:cs="Arial"/>
          <w:spacing w:val="-6"/>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requisito</w:t>
      </w:r>
      <w:r w:rsidRPr="00041FEC">
        <w:rPr>
          <w:rFonts w:ascii="Arial" w:hAnsi="Arial" w:cs="Arial"/>
          <w:spacing w:val="-64"/>
        </w:rPr>
        <w:t xml:space="preserve"> </w:t>
      </w:r>
      <w:r w:rsidRPr="00041FEC">
        <w:rPr>
          <w:rFonts w:ascii="Arial" w:hAnsi="Arial" w:cs="Arial"/>
        </w:rPr>
        <w:t>de la declaración juramentada de bienes y renta, dicho manual deberá ser modificado</w:t>
      </w:r>
      <w:r w:rsidRPr="00041FEC">
        <w:rPr>
          <w:rFonts w:ascii="Arial" w:hAnsi="Arial" w:cs="Arial"/>
          <w:spacing w:val="-65"/>
        </w:rPr>
        <w:t xml:space="preserve"> </w:t>
      </w:r>
      <w:r w:rsidRPr="00041FEC">
        <w:rPr>
          <w:rFonts w:ascii="Arial" w:hAnsi="Arial" w:cs="Arial"/>
        </w:rPr>
        <w:t>y</w:t>
      </w:r>
      <w:r w:rsidRPr="00041FEC">
        <w:rPr>
          <w:rFonts w:ascii="Arial" w:hAnsi="Arial" w:cs="Arial"/>
          <w:spacing w:val="-7"/>
        </w:rPr>
        <w:t xml:space="preserve"> </w:t>
      </w:r>
      <w:r w:rsidRPr="00041FEC">
        <w:rPr>
          <w:rFonts w:ascii="Arial" w:hAnsi="Arial" w:cs="Arial"/>
        </w:rPr>
        <w:t>actualizado</w:t>
      </w:r>
      <w:r w:rsidRPr="00041FEC">
        <w:rPr>
          <w:rFonts w:ascii="Arial" w:hAnsi="Arial" w:cs="Arial"/>
          <w:spacing w:val="-5"/>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conformidad</w:t>
      </w:r>
      <w:r w:rsidRPr="00041FEC">
        <w:rPr>
          <w:rFonts w:ascii="Arial" w:hAnsi="Arial" w:cs="Arial"/>
          <w:spacing w:val="-5"/>
        </w:rPr>
        <w:t xml:space="preserve"> </w:t>
      </w:r>
      <w:r w:rsidRPr="00041FEC">
        <w:rPr>
          <w:rFonts w:ascii="Arial" w:hAnsi="Arial" w:cs="Arial"/>
        </w:rPr>
        <w:t>a</w:t>
      </w:r>
      <w:r w:rsidRPr="00041FEC">
        <w:rPr>
          <w:rFonts w:ascii="Arial" w:hAnsi="Arial" w:cs="Arial"/>
          <w:spacing w:val="-6"/>
        </w:rPr>
        <w:t xml:space="preserve"> </w:t>
      </w:r>
      <w:r w:rsidRPr="00041FEC">
        <w:rPr>
          <w:rFonts w:ascii="Arial" w:hAnsi="Arial" w:cs="Arial"/>
        </w:rPr>
        <w:t>los</w:t>
      </w:r>
      <w:r w:rsidRPr="00041FEC">
        <w:rPr>
          <w:rFonts w:ascii="Arial" w:hAnsi="Arial" w:cs="Arial"/>
          <w:spacing w:val="-5"/>
        </w:rPr>
        <w:t xml:space="preserve"> </w:t>
      </w:r>
      <w:r w:rsidRPr="00041FEC">
        <w:rPr>
          <w:rFonts w:ascii="Arial" w:hAnsi="Arial" w:cs="Arial"/>
        </w:rPr>
        <w:t>nuevos</w:t>
      </w:r>
      <w:r w:rsidRPr="00041FEC">
        <w:rPr>
          <w:rFonts w:ascii="Arial" w:hAnsi="Arial" w:cs="Arial"/>
          <w:spacing w:val="-9"/>
        </w:rPr>
        <w:t xml:space="preserve"> </w:t>
      </w:r>
      <w:r w:rsidRPr="00041FEC">
        <w:rPr>
          <w:rFonts w:ascii="Arial" w:hAnsi="Arial" w:cs="Arial"/>
        </w:rPr>
        <w:t>procedimientos</w:t>
      </w:r>
      <w:r w:rsidRPr="00041FEC">
        <w:rPr>
          <w:rFonts w:ascii="Arial" w:hAnsi="Arial" w:cs="Arial"/>
          <w:spacing w:val="-6"/>
        </w:rPr>
        <w:t xml:space="preserve"> </w:t>
      </w:r>
      <w:r w:rsidRPr="00041FEC">
        <w:rPr>
          <w:rFonts w:ascii="Arial" w:hAnsi="Arial" w:cs="Arial"/>
        </w:rPr>
        <w:t>instituidos</w:t>
      </w:r>
      <w:r w:rsidRPr="00041FEC">
        <w:rPr>
          <w:rFonts w:ascii="Arial" w:hAnsi="Arial" w:cs="Arial"/>
          <w:spacing w:val="-7"/>
        </w:rPr>
        <w:t xml:space="preserve"> </w:t>
      </w:r>
      <w:r w:rsidRPr="00041FEC">
        <w:rPr>
          <w:rFonts w:ascii="Arial" w:hAnsi="Arial" w:cs="Arial"/>
        </w:rPr>
        <w:t>con</w:t>
      </w:r>
      <w:r w:rsidRPr="00041FEC">
        <w:rPr>
          <w:rFonts w:ascii="Arial" w:hAnsi="Arial" w:cs="Arial"/>
          <w:spacing w:val="-5"/>
        </w:rPr>
        <w:t xml:space="preserve"> </w:t>
      </w:r>
      <w:r w:rsidRPr="00041FEC">
        <w:rPr>
          <w:rFonts w:ascii="Arial" w:hAnsi="Arial" w:cs="Arial"/>
        </w:rPr>
        <w:t>la</w:t>
      </w:r>
      <w:r w:rsidRPr="00041FEC">
        <w:rPr>
          <w:rFonts w:ascii="Arial" w:hAnsi="Arial" w:cs="Arial"/>
          <w:spacing w:val="-5"/>
        </w:rPr>
        <w:t xml:space="preserve"> </w:t>
      </w:r>
      <w:r w:rsidRPr="00041FEC">
        <w:rPr>
          <w:rFonts w:ascii="Arial" w:hAnsi="Arial" w:cs="Arial"/>
        </w:rPr>
        <w:t>transición</w:t>
      </w:r>
      <w:r w:rsidR="0030087F" w:rsidRPr="00041FEC">
        <w:rPr>
          <w:rFonts w:ascii="Arial" w:hAnsi="Arial" w:cs="Arial"/>
        </w:rPr>
        <w:t xml:space="preserve"> </w:t>
      </w:r>
      <w:r w:rsidRPr="00041FEC">
        <w:rPr>
          <w:rFonts w:ascii="Arial" w:hAnsi="Arial" w:cs="Arial"/>
          <w:spacing w:val="-65"/>
        </w:rPr>
        <w:t xml:space="preserve"> </w:t>
      </w:r>
      <w:r w:rsidRPr="00041FEC">
        <w:rPr>
          <w:rFonts w:ascii="Arial" w:hAnsi="Arial" w:cs="Arial"/>
        </w:rPr>
        <w:t>efectuada</w:t>
      </w:r>
      <w:r w:rsidRPr="00041FEC">
        <w:rPr>
          <w:rFonts w:ascii="Arial" w:hAnsi="Arial" w:cs="Arial"/>
          <w:spacing w:val="-16"/>
        </w:rPr>
        <w:t xml:space="preserve"> </w:t>
      </w:r>
      <w:r w:rsidRPr="00041FEC">
        <w:rPr>
          <w:rFonts w:ascii="Arial" w:hAnsi="Arial" w:cs="Arial"/>
        </w:rPr>
        <w:t>al</w:t>
      </w:r>
      <w:r w:rsidRPr="00041FEC">
        <w:rPr>
          <w:rFonts w:ascii="Arial" w:hAnsi="Arial" w:cs="Arial"/>
          <w:spacing w:val="-13"/>
        </w:rPr>
        <w:t xml:space="preserve"> </w:t>
      </w:r>
      <w:r w:rsidRPr="00041FEC">
        <w:rPr>
          <w:rFonts w:ascii="Arial" w:hAnsi="Arial" w:cs="Arial"/>
        </w:rPr>
        <w:t>Sistema</w:t>
      </w:r>
      <w:r w:rsidRPr="00041FEC">
        <w:rPr>
          <w:rFonts w:ascii="Arial" w:hAnsi="Arial" w:cs="Arial"/>
          <w:spacing w:val="-12"/>
        </w:rPr>
        <w:t xml:space="preserve"> </w:t>
      </w:r>
      <w:r w:rsidRPr="00041FEC">
        <w:rPr>
          <w:rFonts w:ascii="Arial" w:hAnsi="Arial" w:cs="Arial"/>
        </w:rPr>
        <w:t>Electrónico</w:t>
      </w:r>
      <w:r w:rsidRPr="00041FEC">
        <w:rPr>
          <w:rFonts w:ascii="Arial" w:hAnsi="Arial" w:cs="Arial"/>
          <w:spacing w:val="-16"/>
        </w:rPr>
        <w:t xml:space="preserve"> </w:t>
      </w:r>
      <w:r w:rsidRPr="00041FEC">
        <w:rPr>
          <w:rFonts w:ascii="Arial" w:hAnsi="Arial" w:cs="Arial"/>
        </w:rPr>
        <w:t>de</w:t>
      </w:r>
      <w:r w:rsidRPr="00041FEC">
        <w:rPr>
          <w:rFonts w:ascii="Arial" w:hAnsi="Arial" w:cs="Arial"/>
          <w:spacing w:val="-14"/>
        </w:rPr>
        <w:t xml:space="preserve"> </w:t>
      </w:r>
      <w:r w:rsidRPr="00041FEC">
        <w:rPr>
          <w:rFonts w:ascii="Arial" w:hAnsi="Arial" w:cs="Arial"/>
        </w:rPr>
        <w:t>Contratación</w:t>
      </w:r>
      <w:r w:rsidRPr="00041FEC">
        <w:rPr>
          <w:rFonts w:ascii="Arial" w:hAnsi="Arial" w:cs="Arial"/>
          <w:spacing w:val="-12"/>
        </w:rPr>
        <w:t xml:space="preserve"> </w:t>
      </w:r>
      <w:r w:rsidRPr="00041FEC">
        <w:rPr>
          <w:rFonts w:ascii="Arial" w:hAnsi="Arial" w:cs="Arial"/>
        </w:rPr>
        <w:t>Pública-SECOP</w:t>
      </w:r>
      <w:r w:rsidR="0030087F" w:rsidRPr="00041FEC">
        <w:rPr>
          <w:rFonts w:ascii="Arial" w:hAnsi="Arial" w:cs="Arial"/>
        </w:rPr>
        <w:t xml:space="preserve"> </w:t>
      </w:r>
      <w:r w:rsidRPr="00041FEC">
        <w:rPr>
          <w:rFonts w:ascii="Arial" w:hAnsi="Arial" w:cs="Arial"/>
          <w:spacing w:val="-65"/>
        </w:rPr>
        <w:t xml:space="preserve"> </w:t>
      </w:r>
      <w:r w:rsidRPr="00041FEC">
        <w:rPr>
          <w:rFonts w:ascii="Arial" w:hAnsi="Arial" w:cs="Arial"/>
        </w:rPr>
        <w:t>II.</w:t>
      </w:r>
    </w:p>
    <w:p w14:paraId="54542752" w14:textId="77777777" w:rsidR="0030087F" w:rsidRPr="00041FEC" w:rsidRDefault="0030087F" w:rsidP="00C53CAC">
      <w:pPr>
        <w:pStyle w:val="Textoindependiente"/>
        <w:spacing w:line="276" w:lineRule="auto"/>
        <w:ind w:left="588" w:right="579"/>
        <w:jc w:val="both"/>
        <w:rPr>
          <w:rFonts w:ascii="Arial" w:hAnsi="Arial" w:cs="Arial"/>
        </w:rPr>
      </w:pPr>
    </w:p>
    <w:p w14:paraId="3A48C78A" w14:textId="4B3AA4BD" w:rsidR="00CA1DD8" w:rsidRPr="00041FEC" w:rsidRDefault="00CA1DD8" w:rsidP="00C53CAC">
      <w:pPr>
        <w:pStyle w:val="Textoindependiente"/>
        <w:ind w:left="588" w:right="579"/>
        <w:jc w:val="both"/>
        <w:rPr>
          <w:rFonts w:ascii="Arial" w:hAnsi="Arial" w:cs="Arial"/>
        </w:rPr>
      </w:pPr>
      <w:r w:rsidRPr="00041FEC">
        <w:rPr>
          <w:rFonts w:ascii="Arial" w:hAnsi="Arial" w:cs="Arial"/>
        </w:rPr>
        <w:t>Aprobación del procedimiento para el manejo y declaración de conflicto de intereses</w:t>
      </w:r>
    </w:p>
    <w:p w14:paraId="23CEB629" w14:textId="4C2F1205" w:rsidR="00CA1DD8" w:rsidRPr="00041FEC" w:rsidRDefault="00CA1DD8" w:rsidP="00C53CAC">
      <w:pPr>
        <w:pStyle w:val="Textoindependiente"/>
        <w:ind w:left="588" w:right="579"/>
        <w:jc w:val="both"/>
        <w:rPr>
          <w:rFonts w:ascii="Arial" w:hAnsi="Arial" w:cs="Arial"/>
        </w:rPr>
      </w:pPr>
    </w:p>
    <w:p w14:paraId="44D31C76" w14:textId="2C0380D3" w:rsidR="00CA1DD8" w:rsidRDefault="00CA1DD8" w:rsidP="00C53CAC">
      <w:pPr>
        <w:pStyle w:val="Textoindependiente"/>
        <w:ind w:left="588" w:right="579"/>
        <w:jc w:val="both"/>
        <w:rPr>
          <w:rFonts w:ascii="Arial" w:hAnsi="Arial" w:cs="Arial"/>
        </w:rPr>
      </w:pPr>
      <w:r w:rsidRPr="00041FEC">
        <w:rPr>
          <w:rFonts w:ascii="Arial" w:hAnsi="Arial" w:cs="Arial"/>
        </w:rPr>
        <w:t>Armonización de controles frente a declaraciones de conflicto de intereses en los procesos contractuales generales y de UTL</w:t>
      </w:r>
    </w:p>
    <w:p w14:paraId="1D71EF94" w14:textId="77777777" w:rsidR="00763DE1" w:rsidRDefault="00763DE1" w:rsidP="00C53CAC">
      <w:pPr>
        <w:pStyle w:val="Textoindependiente"/>
        <w:ind w:left="588" w:right="579"/>
        <w:jc w:val="both"/>
        <w:rPr>
          <w:rFonts w:ascii="Arial" w:hAnsi="Arial" w:cs="Arial"/>
        </w:rPr>
      </w:pPr>
    </w:p>
    <w:p w14:paraId="3FBCE0D8" w14:textId="760FE266" w:rsidR="00763DE1" w:rsidRDefault="00763DE1" w:rsidP="00C53CAC">
      <w:pPr>
        <w:pStyle w:val="Textoindependiente"/>
        <w:ind w:left="588" w:right="579"/>
        <w:jc w:val="both"/>
        <w:rPr>
          <w:rFonts w:ascii="Arial" w:hAnsi="Arial" w:cs="Arial"/>
        </w:rPr>
      </w:pPr>
      <w:r w:rsidRPr="00763DE1">
        <w:rPr>
          <w:rFonts w:ascii="Arial" w:hAnsi="Arial" w:cs="Arial"/>
        </w:rPr>
        <w:t xml:space="preserve">La División </w:t>
      </w:r>
      <w:r>
        <w:rPr>
          <w:rFonts w:ascii="Arial" w:hAnsi="Arial" w:cs="Arial"/>
        </w:rPr>
        <w:t>Jurídica y personal</w:t>
      </w:r>
      <w:r w:rsidRPr="00763DE1">
        <w:rPr>
          <w:rFonts w:ascii="Arial" w:hAnsi="Arial" w:cs="Arial"/>
        </w:rPr>
        <w:t xml:space="preserve"> realizara acciones como </w:t>
      </w:r>
      <w:r>
        <w:rPr>
          <w:rFonts w:ascii="Arial" w:hAnsi="Arial" w:cs="Arial"/>
        </w:rPr>
        <w:t>es:</w:t>
      </w:r>
    </w:p>
    <w:p w14:paraId="1E44B73E" w14:textId="77777777" w:rsidR="00763DE1" w:rsidRDefault="00763DE1" w:rsidP="00C53CAC">
      <w:pPr>
        <w:pStyle w:val="Textoindependiente"/>
        <w:ind w:left="588" w:right="579"/>
        <w:jc w:val="both"/>
        <w:rPr>
          <w:rFonts w:ascii="Arial" w:hAnsi="Arial" w:cs="Arial"/>
        </w:rPr>
      </w:pPr>
    </w:p>
    <w:p w14:paraId="4C205047" w14:textId="576ABFA4" w:rsidR="00763DE1" w:rsidRPr="00041FEC" w:rsidRDefault="00763DE1" w:rsidP="00763DE1">
      <w:pPr>
        <w:pStyle w:val="Textoindependiente"/>
        <w:numPr>
          <w:ilvl w:val="0"/>
          <w:numId w:val="40"/>
        </w:numPr>
        <w:ind w:right="579"/>
        <w:jc w:val="both"/>
        <w:rPr>
          <w:rFonts w:ascii="Arial" w:hAnsi="Arial" w:cs="Arial"/>
        </w:rPr>
      </w:pPr>
      <w:r w:rsidRPr="00763DE1">
        <w:rPr>
          <w:rFonts w:ascii="Arial" w:hAnsi="Arial" w:cs="Arial"/>
        </w:rPr>
        <w:t>Actualizar la identificación de cargos y funciones que están expuestos a situación de Conflicto de intereses</w:t>
      </w:r>
    </w:p>
    <w:p w14:paraId="062AFD47" w14:textId="3A434118" w:rsidR="00CA1DD8" w:rsidRPr="00041FEC" w:rsidRDefault="00CA1DD8" w:rsidP="00C53CAC">
      <w:pPr>
        <w:pStyle w:val="Textoindependiente"/>
        <w:ind w:left="588" w:right="579"/>
        <w:jc w:val="both"/>
        <w:rPr>
          <w:rFonts w:ascii="Arial" w:hAnsi="Arial" w:cs="Arial"/>
        </w:rPr>
      </w:pPr>
    </w:p>
    <w:p w14:paraId="41250751" w14:textId="77777777" w:rsidR="00CA1DD8" w:rsidRPr="00041FEC" w:rsidRDefault="00CA1DD8" w:rsidP="00A87283">
      <w:pPr>
        <w:pStyle w:val="Textoindependiente"/>
        <w:ind w:left="588" w:right="579"/>
        <w:rPr>
          <w:rFonts w:ascii="Arial" w:hAnsi="Arial" w:cs="Arial"/>
        </w:rPr>
      </w:pPr>
    </w:p>
    <w:p w14:paraId="47CBFCA1" w14:textId="76B49B77" w:rsidR="0012235B" w:rsidRPr="00041FEC" w:rsidRDefault="000B19F7" w:rsidP="001E58C5">
      <w:pPr>
        <w:pStyle w:val="Ttulo1"/>
        <w:numPr>
          <w:ilvl w:val="2"/>
          <w:numId w:val="26"/>
        </w:numPr>
        <w:tabs>
          <w:tab w:val="left" w:pos="1428"/>
        </w:tabs>
        <w:ind w:left="1276" w:right="579"/>
      </w:pPr>
      <w:bookmarkStart w:id="37" w:name="_Toc125735895"/>
      <w:r w:rsidRPr="00041FEC">
        <w:t>SEGUIMIENTO</w:t>
      </w:r>
      <w:r w:rsidRPr="00041FEC">
        <w:rPr>
          <w:spacing w:val="-3"/>
        </w:rPr>
        <w:t xml:space="preserve"> </w:t>
      </w:r>
      <w:r w:rsidRPr="00041FEC">
        <w:t>Y</w:t>
      </w:r>
      <w:r w:rsidRPr="00041FEC">
        <w:rPr>
          <w:spacing w:val="-3"/>
        </w:rPr>
        <w:t xml:space="preserve"> </w:t>
      </w:r>
      <w:r w:rsidRPr="00041FEC">
        <w:t>EVALUACIÓN</w:t>
      </w:r>
      <w:r w:rsidR="00EB7C15" w:rsidRPr="00041FEC">
        <w:t>:</w:t>
      </w:r>
      <w:bookmarkEnd w:id="37"/>
    </w:p>
    <w:p w14:paraId="77A783DA" w14:textId="77777777" w:rsidR="0012235B" w:rsidRPr="00041FEC" w:rsidRDefault="0012235B" w:rsidP="00A87283">
      <w:pPr>
        <w:pStyle w:val="Textoindependiente"/>
        <w:spacing w:before="9"/>
        <w:ind w:left="588" w:right="579"/>
        <w:rPr>
          <w:rFonts w:ascii="Arial" w:hAnsi="Arial" w:cs="Arial"/>
          <w:b/>
        </w:rPr>
      </w:pPr>
    </w:p>
    <w:p w14:paraId="707A3A74" w14:textId="28C9A4D7" w:rsidR="0012235B" w:rsidRPr="00041FEC" w:rsidRDefault="000B19F7" w:rsidP="007A1373">
      <w:pPr>
        <w:pStyle w:val="Prrafodelista"/>
        <w:numPr>
          <w:ilvl w:val="0"/>
          <w:numId w:val="30"/>
        </w:numPr>
        <w:tabs>
          <w:tab w:val="left" w:pos="1490"/>
        </w:tabs>
        <w:spacing w:line="276" w:lineRule="auto"/>
        <w:ind w:left="851" w:right="579"/>
        <w:jc w:val="both"/>
        <w:rPr>
          <w:rFonts w:ascii="Arial" w:hAnsi="Arial" w:cs="Arial"/>
          <w:sz w:val="24"/>
          <w:szCs w:val="24"/>
        </w:rPr>
      </w:pPr>
      <w:r w:rsidRPr="00041FEC">
        <w:rPr>
          <w:rFonts w:ascii="Arial" w:hAnsi="Arial" w:cs="Arial"/>
          <w:sz w:val="24"/>
          <w:szCs w:val="24"/>
        </w:rPr>
        <w:t>Seguimiento a la presentación de declaración de bienes y rentas y conflicto de intereses de Servidores y contratistas</w:t>
      </w:r>
    </w:p>
    <w:p w14:paraId="374A5B2C" w14:textId="77777777" w:rsidR="00D829B7" w:rsidRPr="00041FEC" w:rsidRDefault="00D829B7" w:rsidP="00D829B7">
      <w:pPr>
        <w:pStyle w:val="Textoindependiente"/>
        <w:spacing w:line="276" w:lineRule="auto"/>
        <w:ind w:left="588" w:right="579"/>
        <w:jc w:val="both"/>
        <w:rPr>
          <w:rFonts w:ascii="Arial" w:hAnsi="Arial" w:cs="Arial"/>
        </w:rPr>
      </w:pPr>
    </w:p>
    <w:p w14:paraId="1C216283" w14:textId="315C26D4"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La</w:t>
      </w:r>
      <w:r w:rsidRPr="00041FEC">
        <w:rPr>
          <w:rFonts w:ascii="Arial" w:hAnsi="Arial" w:cs="Arial"/>
          <w:spacing w:val="-11"/>
        </w:rPr>
        <w:t xml:space="preserve"> </w:t>
      </w:r>
      <w:r w:rsidRPr="00041FEC">
        <w:rPr>
          <w:rFonts w:ascii="Arial" w:hAnsi="Arial" w:cs="Arial"/>
        </w:rPr>
        <w:t>División</w:t>
      </w:r>
      <w:r w:rsidRPr="00041FEC">
        <w:rPr>
          <w:rFonts w:ascii="Arial" w:hAnsi="Arial" w:cs="Arial"/>
          <w:spacing w:val="-12"/>
        </w:rPr>
        <w:t xml:space="preserve"> </w:t>
      </w:r>
      <w:r w:rsidRPr="00041FEC">
        <w:rPr>
          <w:rFonts w:ascii="Arial" w:hAnsi="Arial" w:cs="Arial"/>
        </w:rPr>
        <w:t>de</w:t>
      </w:r>
      <w:r w:rsidRPr="00041FEC">
        <w:rPr>
          <w:rFonts w:ascii="Arial" w:hAnsi="Arial" w:cs="Arial"/>
          <w:spacing w:val="-11"/>
        </w:rPr>
        <w:t xml:space="preserve"> </w:t>
      </w:r>
      <w:r w:rsidRPr="00041FEC">
        <w:rPr>
          <w:rFonts w:ascii="Arial" w:hAnsi="Arial" w:cs="Arial"/>
        </w:rPr>
        <w:t>Personal</w:t>
      </w:r>
      <w:r w:rsidRPr="00041FEC">
        <w:rPr>
          <w:rFonts w:ascii="Arial" w:hAnsi="Arial" w:cs="Arial"/>
          <w:spacing w:val="35"/>
        </w:rPr>
        <w:t xml:space="preserve"> </w:t>
      </w:r>
      <w:r w:rsidRPr="00041FEC">
        <w:rPr>
          <w:rFonts w:ascii="Arial" w:hAnsi="Arial" w:cs="Arial"/>
        </w:rPr>
        <w:t>se</w:t>
      </w:r>
      <w:r w:rsidRPr="00041FEC">
        <w:rPr>
          <w:rFonts w:ascii="Arial" w:hAnsi="Arial" w:cs="Arial"/>
          <w:spacing w:val="-12"/>
        </w:rPr>
        <w:t xml:space="preserve"> </w:t>
      </w:r>
      <w:r w:rsidRPr="00041FEC">
        <w:rPr>
          <w:rFonts w:ascii="Arial" w:hAnsi="Arial" w:cs="Arial"/>
        </w:rPr>
        <w:t>encarga</w:t>
      </w:r>
      <w:r w:rsidRPr="00041FEC">
        <w:rPr>
          <w:rFonts w:ascii="Arial" w:hAnsi="Arial" w:cs="Arial"/>
          <w:spacing w:val="-11"/>
        </w:rPr>
        <w:t xml:space="preserve"> </w:t>
      </w:r>
      <w:r w:rsidRPr="00041FEC">
        <w:rPr>
          <w:rFonts w:ascii="Arial" w:hAnsi="Arial" w:cs="Arial"/>
        </w:rPr>
        <w:t>todos</w:t>
      </w:r>
      <w:r w:rsidRPr="00041FEC">
        <w:rPr>
          <w:rFonts w:ascii="Arial" w:hAnsi="Arial" w:cs="Arial"/>
          <w:spacing w:val="-13"/>
        </w:rPr>
        <w:t xml:space="preserve"> </w:t>
      </w:r>
      <w:r w:rsidRPr="00041FEC">
        <w:rPr>
          <w:rFonts w:ascii="Arial" w:hAnsi="Arial" w:cs="Arial"/>
        </w:rPr>
        <w:t>los</w:t>
      </w:r>
      <w:r w:rsidRPr="00041FEC">
        <w:rPr>
          <w:rFonts w:ascii="Arial" w:hAnsi="Arial" w:cs="Arial"/>
          <w:spacing w:val="-12"/>
        </w:rPr>
        <w:t xml:space="preserve"> </w:t>
      </w:r>
      <w:r w:rsidRPr="00041FEC">
        <w:rPr>
          <w:rFonts w:ascii="Arial" w:hAnsi="Arial" w:cs="Arial"/>
        </w:rPr>
        <w:t>años</w:t>
      </w:r>
      <w:r w:rsidRPr="00041FEC">
        <w:rPr>
          <w:rFonts w:ascii="Arial" w:hAnsi="Arial" w:cs="Arial"/>
          <w:spacing w:val="-14"/>
        </w:rPr>
        <w:t xml:space="preserve"> </w:t>
      </w:r>
      <w:r w:rsidRPr="00041FEC">
        <w:rPr>
          <w:rFonts w:ascii="Arial" w:hAnsi="Arial" w:cs="Arial"/>
        </w:rPr>
        <w:t>de</w:t>
      </w:r>
      <w:r w:rsidRPr="00041FEC">
        <w:rPr>
          <w:rFonts w:ascii="Arial" w:hAnsi="Arial" w:cs="Arial"/>
          <w:spacing w:val="-12"/>
        </w:rPr>
        <w:t xml:space="preserve"> </w:t>
      </w:r>
      <w:r w:rsidRPr="00041FEC">
        <w:rPr>
          <w:rFonts w:ascii="Arial" w:hAnsi="Arial" w:cs="Arial"/>
        </w:rPr>
        <w:t>divulgar</w:t>
      </w:r>
      <w:r w:rsidRPr="00041FEC">
        <w:rPr>
          <w:rFonts w:ascii="Arial" w:hAnsi="Arial" w:cs="Arial"/>
          <w:spacing w:val="-11"/>
        </w:rPr>
        <w:t xml:space="preserve"> </w:t>
      </w:r>
      <w:r w:rsidRPr="00041FEC">
        <w:rPr>
          <w:rFonts w:ascii="Arial" w:hAnsi="Arial" w:cs="Arial"/>
        </w:rPr>
        <w:t>a</w:t>
      </w:r>
      <w:r w:rsidRPr="00041FEC">
        <w:rPr>
          <w:rFonts w:ascii="Arial" w:hAnsi="Arial" w:cs="Arial"/>
          <w:spacing w:val="-11"/>
        </w:rPr>
        <w:t xml:space="preserve"> </w:t>
      </w:r>
      <w:r w:rsidRPr="00041FEC">
        <w:rPr>
          <w:rFonts w:ascii="Arial" w:hAnsi="Arial" w:cs="Arial"/>
        </w:rPr>
        <w:t>través</w:t>
      </w:r>
      <w:r w:rsidRPr="00041FEC">
        <w:rPr>
          <w:rFonts w:ascii="Arial" w:hAnsi="Arial" w:cs="Arial"/>
          <w:spacing w:val="-11"/>
        </w:rPr>
        <w:t xml:space="preserve"> </w:t>
      </w:r>
      <w:r w:rsidRPr="00041FEC">
        <w:rPr>
          <w:rFonts w:ascii="Arial" w:hAnsi="Arial" w:cs="Arial"/>
        </w:rPr>
        <w:t>de</w:t>
      </w:r>
      <w:r w:rsidRPr="00041FEC">
        <w:rPr>
          <w:rFonts w:ascii="Arial" w:hAnsi="Arial" w:cs="Arial"/>
          <w:spacing w:val="-13"/>
        </w:rPr>
        <w:t xml:space="preserve"> </w:t>
      </w:r>
      <w:r w:rsidRPr="00041FEC">
        <w:rPr>
          <w:rFonts w:ascii="Arial" w:hAnsi="Arial" w:cs="Arial"/>
        </w:rPr>
        <w:t>los</w:t>
      </w:r>
      <w:r w:rsidRPr="00041FEC">
        <w:rPr>
          <w:rFonts w:ascii="Arial" w:hAnsi="Arial" w:cs="Arial"/>
          <w:spacing w:val="-10"/>
        </w:rPr>
        <w:t xml:space="preserve"> </w:t>
      </w:r>
      <w:r w:rsidRPr="00041FEC">
        <w:rPr>
          <w:rFonts w:ascii="Arial" w:hAnsi="Arial" w:cs="Arial"/>
        </w:rPr>
        <w:t>canales</w:t>
      </w:r>
      <w:r w:rsidRPr="00041FEC">
        <w:rPr>
          <w:rFonts w:ascii="Arial" w:hAnsi="Arial" w:cs="Arial"/>
          <w:spacing w:val="-65"/>
        </w:rPr>
        <w:t xml:space="preserve"> </w:t>
      </w:r>
      <w:r w:rsidRPr="00041FEC">
        <w:rPr>
          <w:rFonts w:ascii="Arial" w:hAnsi="Arial" w:cs="Arial"/>
        </w:rPr>
        <w:t>internos</w:t>
      </w:r>
      <w:r w:rsidRPr="00041FEC">
        <w:rPr>
          <w:rFonts w:ascii="Arial" w:hAnsi="Arial" w:cs="Arial"/>
          <w:spacing w:val="1"/>
        </w:rPr>
        <w:t xml:space="preserve"> </w:t>
      </w:r>
      <w:r w:rsidRPr="00041FEC">
        <w:rPr>
          <w:rFonts w:ascii="Arial" w:hAnsi="Arial" w:cs="Arial"/>
        </w:rPr>
        <w:t>de</w:t>
      </w:r>
      <w:r w:rsidRPr="00041FEC">
        <w:rPr>
          <w:rFonts w:ascii="Arial" w:hAnsi="Arial" w:cs="Arial"/>
          <w:spacing w:val="1"/>
        </w:rPr>
        <w:t xml:space="preserve"> </w:t>
      </w:r>
      <w:r w:rsidRPr="00041FEC">
        <w:rPr>
          <w:rFonts w:ascii="Arial" w:hAnsi="Arial" w:cs="Arial"/>
        </w:rPr>
        <w:t>comunicación,</w:t>
      </w:r>
      <w:r w:rsidRPr="00041FEC">
        <w:rPr>
          <w:rFonts w:ascii="Arial" w:hAnsi="Arial" w:cs="Arial"/>
          <w:spacing w:val="1"/>
        </w:rPr>
        <w:t xml:space="preserve"> </w:t>
      </w:r>
      <w:r w:rsidRPr="00041FEC">
        <w:rPr>
          <w:rFonts w:ascii="Arial" w:hAnsi="Arial" w:cs="Arial"/>
        </w:rPr>
        <w:t>información</w:t>
      </w:r>
      <w:r w:rsidRPr="00041FEC">
        <w:rPr>
          <w:rFonts w:ascii="Arial" w:hAnsi="Arial" w:cs="Arial"/>
          <w:spacing w:val="1"/>
        </w:rPr>
        <w:t xml:space="preserve"> </w:t>
      </w:r>
      <w:r w:rsidRPr="00041FEC">
        <w:rPr>
          <w:rFonts w:ascii="Arial" w:hAnsi="Arial" w:cs="Arial"/>
        </w:rPr>
        <w:t>clave</w:t>
      </w:r>
      <w:r w:rsidRPr="00041FEC">
        <w:rPr>
          <w:rFonts w:ascii="Arial" w:hAnsi="Arial" w:cs="Arial"/>
          <w:spacing w:val="1"/>
        </w:rPr>
        <w:t xml:space="preserve"> </w:t>
      </w:r>
      <w:r w:rsidRPr="00041FEC">
        <w:rPr>
          <w:rFonts w:ascii="Arial" w:hAnsi="Arial" w:cs="Arial"/>
        </w:rPr>
        <w:t>para</w:t>
      </w:r>
      <w:r w:rsidRPr="00041FEC">
        <w:rPr>
          <w:rFonts w:ascii="Arial" w:hAnsi="Arial" w:cs="Arial"/>
          <w:spacing w:val="1"/>
        </w:rPr>
        <w:t xml:space="preserve"> </w:t>
      </w:r>
      <w:r w:rsidRPr="00041FEC">
        <w:rPr>
          <w:rFonts w:ascii="Arial" w:hAnsi="Arial" w:cs="Arial"/>
        </w:rPr>
        <w:t>recordar</w:t>
      </w:r>
      <w:r w:rsidRPr="00041FEC">
        <w:rPr>
          <w:rFonts w:ascii="Arial" w:hAnsi="Arial" w:cs="Arial"/>
          <w:spacing w:val="1"/>
        </w:rPr>
        <w:t xml:space="preserve"> </w:t>
      </w:r>
      <w:r w:rsidRPr="00041FEC">
        <w:rPr>
          <w:rFonts w:ascii="Arial" w:hAnsi="Arial" w:cs="Arial"/>
        </w:rPr>
        <w:t>a</w:t>
      </w:r>
      <w:r w:rsidRPr="00041FEC">
        <w:rPr>
          <w:rFonts w:ascii="Arial" w:hAnsi="Arial" w:cs="Arial"/>
          <w:spacing w:val="1"/>
        </w:rPr>
        <w:t xml:space="preserve"> </w:t>
      </w:r>
      <w:r w:rsidRPr="00041FEC">
        <w:rPr>
          <w:rFonts w:ascii="Arial" w:hAnsi="Arial" w:cs="Arial"/>
        </w:rPr>
        <w:t>los</w:t>
      </w:r>
      <w:r w:rsidRPr="00041FEC">
        <w:rPr>
          <w:rFonts w:ascii="Arial" w:hAnsi="Arial" w:cs="Arial"/>
          <w:spacing w:val="1"/>
        </w:rPr>
        <w:t xml:space="preserve"> </w:t>
      </w:r>
      <w:r w:rsidRPr="00041FEC">
        <w:rPr>
          <w:rFonts w:ascii="Arial" w:hAnsi="Arial" w:cs="Arial"/>
        </w:rPr>
        <w:t>funcionarios</w:t>
      </w:r>
      <w:r w:rsidRPr="00041FEC">
        <w:rPr>
          <w:rFonts w:ascii="Arial" w:hAnsi="Arial" w:cs="Arial"/>
          <w:spacing w:val="1"/>
        </w:rPr>
        <w:t xml:space="preserve"> </w:t>
      </w:r>
      <w:r w:rsidRPr="00041FEC">
        <w:rPr>
          <w:rFonts w:ascii="Arial" w:hAnsi="Arial" w:cs="Arial"/>
        </w:rPr>
        <w:t>el</w:t>
      </w:r>
      <w:r w:rsidRPr="00041FEC">
        <w:rPr>
          <w:rFonts w:ascii="Arial" w:hAnsi="Arial" w:cs="Arial"/>
          <w:spacing w:val="-64"/>
        </w:rPr>
        <w:t xml:space="preserve"> </w:t>
      </w:r>
      <w:r w:rsidRPr="00041FEC">
        <w:rPr>
          <w:rFonts w:ascii="Arial" w:hAnsi="Arial" w:cs="Arial"/>
        </w:rPr>
        <w:t>cumplimiento</w:t>
      </w:r>
      <w:r w:rsidRPr="00041FEC">
        <w:rPr>
          <w:rFonts w:ascii="Arial" w:hAnsi="Arial" w:cs="Arial"/>
          <w:spacing w:val="-8"/>
        </w:rPr>
        <w:t xml:space="preserve"> </w:t>
      </w:r>
      <w:r w:rsidRPr="00041FEC">
        <w:rPr>
          <w:rFonts w:ascii="Arial" w:hAnsi="Arial" w:cs="Arial"/>
        </w:rPr>
        <w:t>del</w:t>
      </w:r>
      <w:r w:rsidRPr="00041FEC">
        <w:rPr>
          <w:rFonts w:ascii="Arial" w:hAnsi="Arial" w:cs="Arial"/>
          <w:spacing w:val="-10"/>
        </w:rPr>
        <w:t xml:space="preserve"> </w:t>
      </w:r>
      <w:r w:rsidRPr="00041FEC">
        <w:rPr>
          <w:rFonts w:ascii="Arial" w:hAnsi="Arial" w:cs="Arial"/>
        </w:rPr>
        <w:t>diligenciamiento</w:t>
      </w:r>
      <w:r w:rsidRPr="00041FEC">
        <w:rPr>
          <w:rFonts w:ascii="Arial" w:hAnsi="Arial" w:cs="Arial"/>
          <w:spacing w:val="-8"/>
        </w:rPr>
        <w:t xml:space="preserve"> </w:t>
      </w:r>
      <w:r w:rsidRPr="00041FEC">
        <w:rPr>
          <w:rFonts w:ascii="Arial" w:hAnsi="Arial" w:cs="Arial"/>
        </w:rPr>
        <w:t>de</w:t>
      </w:r>
      <w:r w:rsidRPr="00041FEC">
        <w:rPr>
          <w:rFonts w:ascii="Arial" w:hAnsi="Arial" w:cs="Arial"/>
          <w:spacing w:val="-7"/>
        </w:rPr>
        <w:t xml:space="preserve"> </w:t>
      </w:r>
      <w:r w:rsidRPr="00041FEC">
        <w:rPr>
          <w:rFonts w:ascii="Arial" w:hAnsi="Arial" w:cs="Arial"/>
        </w:rPr>
        <w:t>la</w:t>
      </w:r>
      <w:r w:rsidRPr="00041FEC">
        <w:rPr>
          <w:rFonts w:ascii="Arial" w:hAnsi="Arial" w:cs="Arial"/>
          <w:spacing w:val="-6"/>
        </w:rPr>
        <w:t xml:space="preserve"> </w:t>
      </w:r>
      <w:r w:rsidRPr="00041FEC">
        <w:rPr>
          <w:rFonts w:ascii="Arial" w:hAnsi="Arial" w:cs="Arial"/>
        </w:rPr>
        <w:t>Declaración</w:t>
      </w:r>
      <w:r w:rsidRPr="00041FEC">
        <w:rPr>
          <w:rFonts w:ascii="Arial" w:hAnsi="Arial" w:cs="Arial"/>
          <w:spacing w:val="-8"/>
        </w:rPr>
        <w:t xml:space="preserve"> </w:t>
      </w:r>
      <w:r w:rsidRPr="00041FEC">
        <w:rPr>
          <w:rFonts w:ascii="Arial" w:hAnsi="Arial" w:cs="Arial"/>
        </w:rPr>
        <w:t>de</w:t>
      </w:r>
      <w:r w:rsidRPr="00041FEC">
        <w:rPr>
          <w:rFonts w:ascii="Arial" w:hAnsi="Arial" w:cs="Arial"/>
          <w:spacing w:val="-8"/>
        </w:rPr>
        <w:t xml:space="preserve"> </w:t>
      </w:r>
      <w:r w:rsidRPr="00041FEC">
        <w:rPr>
          <w:rFonts w:ascii="Arial" w:hAnsi="Arial" w:cs="Arial"/>
        </w:rPr>
        <w:t>Bienes</w:t>
      </w:r>
      <w:r w:rsidRPr="00041FEC">
        <w:rPr>
          <w:rFonts w:ascii="Arial" w:hAnsi="Arial" w:cs="Arial"/>
          <w:spacing w:val="-9"/>
        </w:rPr>
        <w:t xml:space="preserve"> </w:t>
      </w:r>
      <w:r w:rsidRPr="00041FEC">
        <w:rPr>
          <w:rFonts w:ascii="Arial" w:hAnsi="Arial" w:cs="Arial"/>
        </w:rPr>
        <w:t>y</w:t>
      </w:r>
      <w:r w:rsidRPr="00041FEC">
        <w:rPr>
          <w:rFonts w:ascii="Arial" w:hAnsi="Arial" w:cs="Arial"/>
          <w:spacing w:val="-7"/>
        </w:rPr>
        <w:t xml:space="preserve"> </w:t>
      </w:r>
      <w:r w:rsidRPr="00041FEC">
        <w:rPr>
          <w:rFonts w:ascii="Arial" w:hAnsi="Arial" w:cs="Arial"/>
        </w:rPr>
        <w:t>Rentas</w:t>
      </w:r>
      <w:r w:rsidRPr="00041FEC">
        <w:rPr>
          <w:rFonts w:ascii="Arial" w:hAnsi="Arial" w:cs="Arial"/>
          <w:spacing w:val="-9"/>
        </w:rPr>
        <w:t xml:space="preserve"> </w:t>
      </w:r>
      <w:r w:rsidRPr="00041FEC">
        <w:rPr>
          <w:rFonts w:ascii="Arial" w:hAnsi="Arial" w:cs="Arial"/>
        </w:rPr>
        <w:t>de</w:t>
      </w:r>
      <w:r w:rsidRPr="00041FEC">
        <w:rPr>
          <w:rFonts w:ascii="Arial" w:hAnsi="Arial" w:cs="Arial"/>
          <w:spacing w:val="-8"/>
        </w:rPr>
        <w:t xml:space="preserve"> </w:t>
      </w:r>
      <w:r w:rsidRPr="00041FEC">
        <w:rPr>
          <w:rFonts w:ascii="Arial" w:hAnsi="Arial" w:cs="Arial"/>
        </w:rPr>
        <w:t>la</w:t>
      </w:r>
      <w:r w:rsidRPr="00041FEC">
        <w:rPr>
          <w:rFonts w:ascii="Arial" w:hAnsi="Arial" w:cs="Arial"/>
          <w:spacing w:val="-9"/>
        </w:rPr>
        <w:t xml:space="preserve"> </w:t>
      </w:r>
      <w:r w:rsidRPr="00041FEC">
        <w:rPr>
          <w:rFonts w:ascii="Arial" w:hAnsi="Arial" w:cs="Arial"/>
        </w:rPr>
        <w:t>vigencia</w:t>
      </w:r>
      <w:r w:rsidRPr="00041FEC">
        <w:rPr>
          <w:rFonts w:ascii="Arial" w:hAnsi="Arial" w:cs="Arial"/>
          <w:spacing w:val="-64"/>
        </w:rPr>
        <w:t xml:space="preserve"> </w:t>
      </w:r>
      <w:r w:rsidRPr="00041FEC">
        <w:rPr>
          <w:rFonts w:ascii="Arial" w:hAnsi="Arial" w:cs="Arial"/>
        </w:rPr>
        <w:t>inmediatamente</w:t>
      </w:r>
      <w:r w:rsidRPr="00041FEC">
        <w:rPr>
          <w:rFonts w:ascii="Arial" w:hAnsi="Arial" w:cs="Arial"/>
          <w:spacing w:val="-2"/>
        </w:rPr>
        <w:t xml:space="preserve"> </w:t>
      </w:r>
      <w:r w:rsidRPr="00041FEC">
        <w:rPr>
          <w:rFonts w:ascii="Arial" w:hAnsi="Arial" w:cs="Arial"/>
        </w:rPr>
        <w:t>anterior.</w:t>
      </w:r>
    </w:p>
    <w:p w14:paraId="65BE9AFE" w14:textId="77777777" w:rsidR="00D829B7" w:rsidRPr="00041FEC" w:rsidRDefault="00D829B7" w:rsidP="00D829B7">
      <w:pPr>
        <w:pStyle w:val="Textoindependiente"/>
        <w:spacing w:line="276" w:lineRule="auto"/>
        <w:ind w:left="588" w:right="579"/>
        <w:jc w:val="both"/>
        <w:rPr>
          <w:rFonts w:ascii="Arial" w:hAnsi="Arial" w:cs="Arial"/>
        </w:rPr>
      </w:pPr>
    </w:p>
    <w:p w14:paraId="47CD047F" w14:textId="49ABFABA"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Antes del vencimiento del término para realizar la declaración de bienes y rentas, la</w:t>
      </w:r>
      <w:r w:rsidRPr="00041FEC">
        <w:rPr>
          <w:rFonts w:ascii="Arial" w:hAnsi="Arial" w:cs="Arial"/>
          <w:spacing w:val="1"/>
        </w:rPr>
        <w:t xml:space="preserve"> </w:t>
      </w:r>
      <w:r w:rsidRPr="00041FEC">
        <w:rPr>
          <w:rFonts w:ascii="Arial" w:hAnsi="Arial" w:cs="Arial"/>
        </w:rPr>
        <w:t>División de Personal</w:t>
      </w:r>
      <w:r w:rsidRPr="00041FEC">
        <w:rPr>
          <w:rFonts w:ascii="Arial" w:hAnsi="Arial" w:cs="Arial"/>
          <w:spacing w:val="1"/>
        </w:rPr>
        <w:t xml:space="preserve"> </w:t>
      </w:r>
      <w:r w:rsidRPr="00041FEC">
        <w:rPr>
          <w:rFonts w:ascii="Arial" w:hAnsi="Arial" w:cs="Arial"/>
        </w:rPr>
        <w:t>realizará la divulgación de la información proyectada por parte</w:t>
      </w:r>
      <w:r w:rsidRPr="00041FEC">
        <w:rPr>
          <w:rFonts w:ascii="Arial" w:hAnsi="Arial" w:cs="Arial"/>
          <w:spacing w:val="1"/>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Función</w:t>
      </w:r>
      <w:r w:rsidRPr="00041FEC">
        <w:rPr>
          <w:rFonts w:ascii="Arial" w:hAnsi="Arial" w:cs="Arial"/>
          <w:spacing w:val="-3"/>
        </w:rPr>
        <w:t xml:space="preserve"> </w:t>
      </w:r>
      <w:r w:rsidRPr="00041FEC">
        <w:rPr>
          <w:rFonts w:ascii="Arial" w:hAnsi="Arial" w:cs="Arial"/>
        </w:rPr>
        <w:t>Pública,</w:t>
      </w:r>
      <w:r w:rsidRPr="00041FEC">
        <w:rPr>
          <w:rFonts w:ascii="Arial" w:hAnsi="Arial" w:cs="Arial"/>
          <w:spacing w:val="-2"/>
        </w:rPr>
        <w:t xml:space="preserve"> </w:t>
      </w:r>
      <w:r w:rsidRPr="00041FEC">
        <w:rPr>
          <w:rFonts w:ascii="Arial" w:hAnsi="Arial" w:cs="Arial"/>
        </w:rPr>
        <w:t>con</w:t>
      </w:r>
      <w:r w:rsidRPr="00041FEC">
        <w:rPr>
          <w:rFonts w:ascii="Arial" w:hAnsi="Arial" w:cs="Arial"/>
          <w:spacing w:val="-2"/>
        </w:rPr>
        <w:t xml:space="preserve"> </w:t>
      </w:r>
      <w:r w:rsidRPr="00041FEC">
        <w:rPr>
          <w:rFonts w:ascii="Arial" w:hAnsi="Arial" w:cs="Arial"/>
        </w:rPr>
        <w:t>el</w:t>
      </w:r>
      <w:r w:rsidRPr="00041FEC">
        <w:rPr>
          <w:rFonts w:ascii="Arial" w:hAnsi="Arial" w:cs="Arial"/>
          <w:spacing w:val="-2"/>
        </w:rPr>
        <w:t xml:space="preserve"> </w:t>
      </w:r>
      <w:r w:rsidRPr="00041FEC">
        <w:rPr>
          <w:rFonts w:ascii="Arial" w:hAnsi="Arial" w:cs="Arial"/>
        </w:rPr>
        <w:t>fin</w:t>
      </w:r>
      <w:r w:rsidRPr="00041FEC">
        <w:rPr>
          <w:rFonts w:ascii="Arial" w:hAnsi="Arial" w:cs="Arial"/>
          <w:spacing w:val="-2"/>
        </w:rPr>
        <w:t xml:space="preserve"> </w:t>
      </w:r>
      <w:r w:rsidRPr="00041FEC">
        <w:rPr>
          <w:rFonts w:ascii="Arial" w:hAnsi="Arial" w:cs="Arial"/>
        </w:rPr>
        <w:t>de</w:t>
      </w:r>
      <w:r w:rsidRPr="00041FEC">
        <w:rPr>
          <w:rFonts w:ascii="Arial" w:hAnsi="Arial" w:cs="Arial"/>
          <w:spacing w:val="-2"/>
        </w:rPr>
        <w:t xml:space="preserve"> </w:t>
      </w:r>
      <w:r w:rsidRPr="00041FEC">
        <w:rPr>
          <w:rFonts w:ascii="Arial" w:hAnsi="Arial" w:cs="Arial"/>
        </w:rPr>
        <w:t>aunar</w:t>
      </w:r>
      <w:r w:rsidRPr="00041FEC">
        <w:rPr>
          <w:rFonts w:ascii="Arial" w:hAnsi="Arial" w:cs="Arial"/>
          <w:spacing w:val="-2"/>
        </w:rPr>
        <w:t xml:space="preserve"> </w:t>
      </w:r>
      <w:r w:rsidRPr="00041FEC">
        <w:rPr>
          <w:rFonts w:ascii="Arial" w:hAnsi="Arial" w:cs="Arial"/>
        </w:rPr>
        <w:t>esfuerzos</w:t>
      </w:r>
      <w:r w:rsidRPr="00041FEC">
        <w:rPr>
          <w:rFonts w:ascii="Arial" w:hAnsi="Arial" w:cs="Arial"/>
          <w:spacing w:val="-3"/>
        </w:rPr>
        <w:t xml:space="preserve"> </w:t>
      </w:r>
      <w:r w:rsidRPr="00041FEC">
        <w:rPr>
          <w:rFonts w:ascii="Arial" w:hAnsi="Arial" w:cs="Arial"/>
        </w:rPr>
        <w:t>con</w:t>
      </w:r>
      <w:r w:rsidRPr="00041FEC">
        <w:rPr>
          <w:rFonts w:ascii="Arial" w:hAnsi="Arial" w:cs="Arial"/>
          <w:spacing w:val="-4"/>
        </w:rPr>
        <w:t xml:space="preserve"> </w:t>
      </w:r>
      <w:r w:rsidRPr="00041FEC">
        <w:rPr>
          <w:rFonts w:ascii="Arial" w:hAnsi="Arial" w:cs="Arial"/>
        </w:rPr>
        <w:t>el</w:t>
      </w:r>
      <w:r w:rsidRPr="00041FEC">
        <w:rPr>
          <w:rFonts w:ascii="Arial" w:hAnsi="Arial" w:cs="Arial"/>
          <w:spacing w:val="-5"/>
        </w:rPr>
        <w:t xml:space="preserve"> </w:t>
      </w:r>
      <w:r w:rsidRPr="00041FEC">
        <w:rPr>
          <w:rFonts w:ascii="Arial" w:hAnsi="Arial" w:cs="Arial"/>
        </w:rPr>
        <w:t>nivel</w:t>
      </w:r>
      <w:r w:rsidRPr="00041FEC">
        <w:rPr>
          <w:rFonts w:ascii="Arial" w:hAnsi="Arial" w:cs="Arial"/>
          <w:spacing w:val="-2"/>
        </w:rPr>
        <w:t xml:space="preserve"> </w:t>
      </w:r>
      <w:r w:rsidRPr="00041FEC">
        <w:rPr>
          <w:rFonts w:ascii="Arial" w:hAnsi="Arial" w:cs="Arial"/>
        </w:rPr>
        <w:t>directivo</w:t>
      </w:r>
      <w:r w:rsidRPr="00041FEC">
        <w:rPr>
          <w:rFonts w:ascii="Arial" w:hAnsi="Arial" w:cs="Arial"/>
          <w:spacing w:val="-2"/>
        </w:rPr>
        <w:t xml:space="preserve"> </w:t>
      </w:r>
      <w:r w:rsidRPr="00041FEC">
        <w:rPr>
          <w:rFonts w:ascii="Arial" w:hAnsi="Arial" w:cs="Arial"/>
        </w:rPr>
        <w:t>para</w:t>
      </w:r>
      <w:r w:rsidRPr="00041FEC">
        <w:rPr>
          <w:rFonts w:ascii="Arial" w:hAnsi="Arial" w:cs="Arial"/>
          <w:spacing w:val="-2"/>
        </w:rPr>
        <w:t xml:space="preserve"> </w:t>
      </w:r>
      <w:r w:rsidRPr="00041FEC">
        <w:rPr>
          <w:rFonts w:ascii="Arial" w:hAnsi="Arial" w:cs="Arial"/>
        </w:rPr>
        <w:t>incentivar</w:t>
      </w:r>
      <w:r w:rsidRPr="00041FEC">
        <w:rPr>
          <w:rFonts w:ascii="Arial" w:hAnsi="Arial" w:cs="Arial"/>
          <w:spacing w:val="-64"/>
        </w:rPr>
        <w:t xml:space="preserve"> </w:t>
      </w:r>
      <w:r w:rsidRPr="00041FEC">
        <w:rPr>
          <w:rFonts w:ascii="Arial" w:hAnsi="Arial" w:cs="Arial"/>
        </w:rPr>
        <w:t>el</w:t>
      </w:r>
      <w:r w:rsidRPr="00041FEC">
        <w:rPr>
          <w:rFonts w:ascii="Arial" w:hAnsi="Arial" w:cs="Arial"/>
          <w:spacing w:val="-1"/>
        </w:rPr>
        <w:t xml:space="preserve"> </w:t>
      </w:r>
      <w:r w:rsidRPr="00041FEC">
        <w:rPr>
          <w:rFonts w:ascii="Arial" w:hAnsi="Arial" w:cs="Arial"/>
        </w:rPr>
        <w:t>diligenciamiento</w:t>
      </w:r>
      <w:r w:rsidRPr="00041FEC">
        <w:rPr>
          <w:rFonts w:ascii="Arial" w:hAnsi="Arial" w:cs="Arial"/>
          <w:spacing w:val="-1"/>
        </w:rPr>
        <w:t xml:space="preserve"> </w:t>
      </w:r>
      <w:r w:rsidRPr="00041FEC">
        <w:rPr>
          <w:rFonts w:ascii="Arial" w:hAnsi="Arial" w:cs="Arial"/>
        </w:rPr>
        <w:t>de la</w:t>
      </w:r>
      <w:r w:rsidRPr="00041FEC">
        <w:rPr>
          <w:rFonts w:ascii="Arial" w:hAnsi="Arial" w:cs="Arial"/>
          <w:spacing w:val="-1"/>
        </w:rPr>
        <w:t xml:space="preserve"> </w:t>
      </w:r>
      <w:r w:rsidRPr="00041FEC">
        <w:rPr>
          <w:rFonts w:ascii="Arial" w:hAnsi="Arial" w:cs="Arial"/>
        </w:rPr>
        <w:t>declaración</w:t>
      </w:r>
      <w:r w:rsidRPr="00041FEC">
        <w:rPr>
          <w:rFonts w:ascii="Arial" w:hAnsi="Arial" w:cs="Arial"/>
          <w:spacing w:val="-2"/>
        </w:rPr>
        <w:t xml:space="preserve"> </w:t>
      </w:r>
      <w:r w:rsidRPr="00041FEC">
        <w:rPr>
          <w:rFonts w:ascii="Arial" w:hAnsi="Arial" w:cs="Arial"/>
        </w:rPr>
        <w:t>a través</w:t>
      </w:r>
      <w:r w:rsidRPr="00041FEC">
        <w:rPr>
          <w:rFonts w:ascii="Arial" w:hAnsi="Arial" w:cs="Arial"/>
          <w:spacing w:val="-2"/>
        </w:rPr>
        <w:t xml:space="preserve"> </w:t>
      </w:r>
      <w:r w:rsidRPr="00041FEC">
        <w:rPr>
          <w:rFonts w:ascii="Arial" w:hAnsi="Arial" w:cs="Arial"/>
        </w:rPr>
        <w:t>del</w:t>
      </w:r>
      <w:r w:rsidRPr="00041FEC">
        <w:rPr>
          <w:rFonts w:ascii="Arial" w:hAnsi="Arial" w:cs="Arial"/>
          <w:spacing w:val="-1"/>
        </w:rPr>
        <w:t xml:space="preserve"> </w:t>
      </w:r>
      <w:r w:rsidRPr="00041FEC">
        <w:rPr>
          <w:rFonts w:ascii="Arial" w:hAnsi="Arial" w:cs="Arial"/>
        </w:rPr>
        <w:t>SIGEP.</w:t>
      </w:r>
    </w:p>
    <w:p w14:paraId="6141CCAF" w14:textId="77777777" w:rsidR="00B43F89" w:rsidRPr="00041FEC" w:rsidRDefault="00B43F89" w:rsidP="00D829B7">
      <w:pPr>
        <w:pStyle w:val="Textoindependiente"/>
        <w:spacing w:line="276" w:lineRule="auto"/>
        <w:ind w:left="588" w:right="579"/>
        <w:jc w:val="both"/>
        <w:rPr>
          <w:rFonts w:ascii="Arial" w:hAnsi="Arial" w:cs="Arial"/>
        </w:rPr>
      </w:pPr>
    </w:p>
    <w:p w14:paraId="1F324BDD" w14:textId="2465678A"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Desde comienzos de cada año se realizan estrategias de información para que los</w:t>
      </w:r>
      <w:r w:rsidRPr="00041FEC">
        <w:rPr>
          <w:rFonts w:ascii="Arial" w:hAnsi="Arial" w:cs="Arial"/>
          <w:spacing w:val="1"/>
        </w:rPr>
        <w:t xml:space="preserve"> </w:t>
      </w:r>
      <w:r w:rsidRPr="00041FEC">
        <w:rPr>
          <w:rFonts w:ascii="Arial" w:hAnsi="Arial" w:cs="Arial"/>
        </w:rPr>
        <w:lastRenderedPageBreak/>
        <w:t>funcionarios de la Cámara de Representantes puedan actualizar su información en el</w:t>
      </w:r>
      <w:r w:rsidRPr="00041FEC">
        <w:rPr>
          <w:rFonts w:ascii="Arial" w:hAnsi="Arial" w:cs="Arial"/>
          <w:spacing w:val="-64"/>
        </w:rPr>
        <w:t xml:space="preserve"> </w:t>
      </w:r>
      <w:r w:rsidRPr="00041FEC">
        <w:rPr>
          <w:rFonts w:ascii="Arial" w:hAnsi="Arial" w:cs="Arial"/>
        </w:rPr>
        <w:t>SIGEP de Bienes y Rentas. Adicionalmente, la División de Personal realiza asesorías</w:t>
      </w:r>
      <w:r w:rsidRPr="00041FEC">
        <w:rPr>
          <w:rFonts w:ascii="Arial" w:hAnsi="Arial" w:cs="Arial"/>
          <w:spacing w:val="-64"/>
        </w:rPr>
        <w:t xml:space="preserve"> </w:t>
      </w:r>
      <w:r w:rsidRPr="00041FEC">
        <w:rPr>
          <w:rFonts w:ascii="Arial" w:hAnsi="Arial" w:cs="Arial"/>
        </w:rPr>
        <w:t>permanentes, para aplicar una pedagogía efectiva a quienes presentan problemas</w:t>
      </w:r>
      <w:r w:rsidRPr="00041FEC">
        <w:rPr>
          <w:rFonts w:ascii="Arial" w:hAnsi="Arial" w:cs="Arial"/>
          <w:spacing w:val="1"/>
        </w:rPr>
        <w:t xml:space="preserve"> </w:t>
      </w:r>
      <w:r w:rsidRPr="00041FEC">
        <w:rPr>
          <w:rFonts w:ascii="Arial" w:hAnsi="Arial" w:cs="Arial"/>
        </w:rPr>
        <w:t>durante</w:t>
      </w:r>
      <w:r w:rsidRPr="00041FEC">
        <w:rPr>
          <w:rFonts w:ascii="Arial" w:hAnsi="Arial" w:cs="Arial"/>
          <w:spacing w:val="-1"/>
        </w:rPr>
        <w:t xml:space="preserve"> </w:t>
      </w:r>
      <w:r w:rsidRPr="00041FEC">
        <w:rPr>
          <w:rFonts w:ascii="Arial" w:hAnsi="Arial" w:cs="Arial"/>
        </w:rPr>
        <w:t>su</w:t>
      </w:r>
      <w:r w:rsidRPr="00041FEC">
        <w:rPr>
          <w:rFonts w:ascii="Arial" w:hAnsi="Arial" w:cs="Arial"/>
          <w:spacing w:val="-1"/>
        </w:rPr>
        <w:t xml:space="preserve"> </w:t>
      </w:r>
      <w:r w:rsidRPr="00041FEC">
        <w:rPr>
          <w:rFonts w:ascii="Arial" w:hAnsi="Arial" w:cs="Arial"/>
        </w:rPr>
        <w:t>diligenciamiento.</w:t>
      </w:r>
    </w:p>
    <w:p w14:paraId="0EE99094" w14:textId="77777777" w:rsidR="00D829B7" w:rsidRPr="00041FEC" w:rsidRDefault="00D829B7" w:rsidP="00D829B7">
      <w:pPr>
        <w:pStyle w:val="Textoindependiente"/>
        <w:spacing w:line="276" w:lineRule="auto"/>
        <w:ind w:left="588" w:right="579"/>
        <w:jc w:val="both"/>
        <w:rPr>
          <w:rFonts w:ascii="Arial" w:hAnsi="Arial" w:cs="Arial"/>
        </w:rPr>
      </w:pPr>
    </w:p>
    <w:p w14:paraId="4D845AB1" w14:textId="77777777" w:rsidR="00FE454C" w:rsidRDefault="000B19F7" w:rsidP="00D829B7">
      <w:pPr>
        <w:pStyle w:val="Textoindependiente"/>
        <w:spacing w:line="276" w:lineRule="auto"/>
        <w:ind w:left="588" w:right="579"/>
        <w:jc w:val="both"/>
        <w:rPr>
          <w:rFonts w:ascii="Arial" w:hAnsi="Arial" w:cs="Arial"/>
          <w:spacing w:val="1"/>
        </w:rPr>
      </w:pPr>
      <w:r w:rsidRPr="00041FEC">
        <w:rPr>
          <w:rFonts w:ascii="Arial" w:hAnsi="Arial" w:cs="Arial"/>
        </w:rPr>
        <w:t>El área de Contratación</w:t>
      </w:r>
      <w:r w:rsidR="00D0640B" w:rsidRPr="00041FEC">
        <w:rPr>
          <w:rFonts w:ascii="Arial" w:hAnsi="Arial" w:cs="Arial"/>
        </w:rPr>
        <w:t>,</w:t>
      </w:r>
      <w:r w:rsidRPr="00041FEC">
        <w:rPr>
          <w:rFonts w:ascii="Arial" w:hAnsi="Arial" w:cs="Arial"/>
        </w:rPr>
        <w:t xml:space="preserve"> ha </w:t>
      </w:r>
      <w:r w:rsidR="00061E25" w:rsidRPr="00041FEC">
        <w:rPr>
          <w:rFonts w:ascii="Arial" w:hAnsi="Arial" w:cs="Arial"/>
        </w:rPr>
        <w:t>implementado los</w:t>
      </w:r>
      <w:r w:rsidRPr="00041FEC">
        <w:rPr>
          <w:rFonts w:ascii="Arial" w:hAnsi="Arial" w:cs="Arial"/>
        </w:rPr>
        <w:t xml:space="preserve"> </w:t>
      </w:r>
      <w:r w:rsidR="00061E25" w:rsidRPr="00041FEC">
        <w:rPr>
          <w:rFonts w:ascii="Arial" w:hAnsi="Arial" w:cs="Arial"/>
        </w:rPr>
        <w:t>procedimientos para</w:t>
      </w:r>
      <w:r w:rsidRPr="00041FEC">
        <w:rPr>
          <w:rFonts w:ascii="Arial" w:hAnsi="Arial" w:cs="Arial"/>
          <w:spacing w:val="1"/>
        </w:rPr>
        <w:t xml:space="preserve"> </w:t>
      </w:r>
      <w:r w:rsidRPr="00041FEC">
        <w:rPr>
          <w:rFonts w:ascii="Arial" w:hAnsi="Arial" w:cs="Arial"/>
        </w:rPr>
        <w:t>llevar</w:t>
      </w:r>
      <w:r w:rsidRPr="00041FEC">
        <w:rPr>
          <w:rFonts w:ascii="Arial" w:hAnsi="Arial" w:cs="Arial"/>
          <w:spacing w:val="-5"/>
        </w:rPr>
        <w:t xml:space="preserve"> </w:t>
      </w:r>
      <w:r w:rsidRPr="00041FEC">
        <w:rPr>
          <w:rFonts w:ascii="Arial" w:hAnsi="Arial" w:cs="Arial"/>
        </w:rPr>
        <w:t>a</w:t>
      </w:r>
      <w:r w:rsidRPr="00041FEC">
        <w:rPr>
          <w:rFonts w:ascii="Arial" w:hAnsi="Arial" w:cs="Arial"/>
          <w:spacing w:val="-4"/>
        </w:rPr>
        <w:t xml:space="preserve"> </w:t>
      </w:r>
      <w:r w:rsidRPr="00041FEC">
        <w:rPr>
          <w:rFonts w:ascii="Arial" w:hAnsi="Arial" w:cs="Arial"/>
        </w:rPr>
        <w:t>cabo</w:t>
      </w:r>
      <w:r w:rsidRPr="00041FEC">
        <w:rPr>
          <w:rFonts w:ascii="Arial" w:hAnsi="Arial" w:cs="Arial"/>
          <w:spacing w:val="-3"/>
        </w:rPr>
        <w:t xml:space="preserve"> </w:t>
      </w:r>
      <w:r w:rsidRPr="00041FEC">
        <w:rPr>
          <w:rFonts w:ascii="Arial" w:hAnsi="Arial" w:cs="Arial"/>
        </w:rPr>
        <w:t>la</w:t>
      </w:r>
      <w:r w:rsidRPr="00041FEC">
        <w:rPr>
          <w:rFonts w:ascii="Arial" w:hAnsi="Arial" w:cs="Arial"/>
          <w:spacing w:val="-4"/>
        </w:rPr>
        <w:t xml:space="preserve"> </w:t>
      </w:r>
      <w:r w:rsidRPr="00041FEC">
        <w:rPr>
          <w:rFonts w:ascii="Arial" w:hAnsi="Arial" w:cs="Arial"/>
        </w:rPr>
        <w:t>gestión</w:t>
      </w:r>
      <w:r w:rsidRPr="00041FEC">
        <w:rPr>
          <w:rFonts w:ascii="Arial" w:hAnsi="Arial" w:cs="Arial"/>
          <w:spacing w:val="-6"/>
        </w:rPr>
        <w:t xml:space="preserve"> </w:t>
      </w:r>
      <w:r w:rsidRPr="00041FEC">
        <w:rPr>
          <w:rFonts w:ascii="Arial" w:hAnsi="Arial" w:cs="Arial"/>
        </w:rPr>
        <w:t>contractual,</w:t>
      </w:r>
      <w:r w:rsidRPr="00041FEC">
        <w:rPr>
          <w:rFonts w:ascii="Arial" w:hAnsi="Arial" w:cs="Arial"/>
          <w:spacing w:val="-3"/>
        </w:rPr>
        <w:t xml:space="preserve"> </w:t>
      </w:r>
      <w:r w:rsidRPr="00041FEC">
        <w:rPr>
          <w:rFonts w:ascii="Arial" w:hAnsi="Arial" w:cs="Arial"/>
        </w:rPr>
        <w:t>mecanismos</w:t>
      </w:r>
      <w:r w:rsidRPr="00041FEC">
        <w:rPr>
          <w:rFonts w:ascii="Arial" w:hAnsi="Arial" w:cs="Arial"/>
          <w:spacing w:val="-4"/>
        </w:rPr>
        <w:t xml:space="preserve"> </w:t>
      </w:r>
      <w:r w:rsidRPr="00041FEC">
        <w:rPr>
          <w:rFonts w:ascii="Arial" w:hAnsi="Arial" w:cs="Arial"/>
        </w:rPr>
        <w:t>para</w:t>
      </w:r>
      <w:r w:rsidRPr="00041FEC">
        <w:rPr>
          <w:rFonts w:ascii="Arial" w:hAnsi="Arial" w:cs="Arial"/>
          <w:spacing w:val="-4"/>
        </w:rPr>
        <w:t xml:space="preserve"> </w:t>
      </w:r>
      <w:r w:rsidRPr="00041FEC">
        <w:rPr>
          <w:rFonts w:ascii="Arial" w:hAnsi="Arial" w:cs="Arial"/>
        </w:rPr>
        <w:t>requerir</w:t>
      </w:r>
      <w:r w:rsidRPr="00041FEC">
        <w:rPr>
          <w:rFonts w:ascii="Arial" w:hAnsi="Arial" w:cs="Arial"/>
          <w:spacing w:val="-4"/>
        </w:rPr>
        <w:t xml:space="preserve"> </w:t>
      </w:r>
      <w:r w:rsidRPr="00041FEC">
        <w:rPr>
          <w:rFonts w:ascii="Arial" w:hAnsi="Arial" w:cs="Arial"/>
        </w:rPr>
        <w:t>a</w:t>
      </w:r>
      <w:r w:rsidRPr="00041FEC">
        <w:rPr>
          <w:rFonts w:ascii="Arial" w:hAnsi="Arial" w:cs="Arial"/>
          <w:spacing w:val="-4"/>
        </w:rPr>
        <w:t xml:space="preserve"> </w:t>
      </w:r>
      <w:r w:rsidRPr="00041FEC">
        <w:rPr>
          <w:rFonts w:ascii="Arial" w:hAnsi="Arial" w:cs="Arial"/>
        </w:rPr>
        <w:t>todos</w:t>
      </w:r>
      <w:r w:rsidRPr="00041FEC">
        <w:rPr>
          <w:rFonts w:ascii="Arial" w:hAnsi="Arial" w:cs="Arial"/>
          <w:spacing w:val="-3"/>
        </w:rPr>
        <w:t xml:space="preserve"> </w:t>
      </w:r>
      <w:r w:rsidRPr="00041FEC">
        <w:rPr>
          <w:rFonts w:ascii="Arial" w:hAnsi="Arial" w:cs="Arial"/>
        </w:rPr>
        <w:t>los</w:t>
      </w:r>
      <w:r w:rsidRPr="00041FEC">
        <w:rPr>
          <w:rFonts w:ascii="Arial" w:hAnsi="Arial" w:cs="Arial"/>
          <w:spacing w:val="-4"/>
        </w:rPr>
        <w:t xml:space="preserve"> </w:t>
      </w:r>
      <w:r w:rsidRPr="00041FEC">
        <w:rPr>
          <w:rFonts w:ascii="Arial" w:hAnsi="Arial" w:cs="Arial"/>
        </w:rPr>
        <w:t>contratistas</w:t>
      </w:r>
      <w:r w:rsidRPr="00041FEC">
        <w:rPr>
          <w:rFonts w:ascii="Arial" w:hAnsi="Arial" w:cs="Arial"/>
          <w:spacing w:val="-64"/>
        </w:rPr>
        <w:t xml:space="preserve"> </w:t>
      </w:r>
      <w:r w:rsidRPr="00041FEC">
        <w:rPr>
          <w:rFonts w:ascii="Arial" w:hAnsi="Arial" w:cs="Arial"/>
        </w:rPr>
        <w:t>el diligenciamiento de la declaración de bienes y rentas del año inmediatamente</w:t>
      </w:r>
      <w:r w:rsidRPr="00041FEC">
        <w:rPr>
          <w:rFonts w:ascii="Arial" w:hAnsi="Arial" w:cs="Arial"/>
          <w:spacing w:val="1"/>
        </w:rPr>
        <w:t xml:space="preserve"> </w:t>
      </w:r>
    </w:p>
    <w:p w14:paraId="0992658A" w14:textId="77777777" w:rsidR="00FE454C" w:rsidRDefault="00FE454C" w:rsidP="00D829B7">
      <w:pPr>
        <w:pStyle w:val="Textoindependiente"/>
        <w:spacing w:line="276" w:lineRule="auto"/>
        <w:ind w:left="588" w:right="579"/>
        <w:jc w:val="both"/>
        <w:rPr>
          <w:rFonts w:ascii="Arial" w:hAnsi="Arial" w:cs="Arial"/>
          <w:spacing w:val="1"/>
        </w:rPr>
      </w:pPr>
    </w:p>
    <w:p w14:paraId="67951AF3" w14:textId="1A9B2DEB"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anterior</w:t>
      </w:r>
      <w:r w:rsidRPr="00041FEC">
        <w:rPr>
          <w:rFonts w:ascii="Arial" w:hAnsi="Arial" w:cs="Arial"/>
          <w:spacing w:val="-8"/>
        </w:rPr>
        <w:t xml:space="preserve"> </w:t>
      </w:r>
      <w:r w:rsidRPr="00041FEC">
        <w:rPr>
          <w:rFonts w:ascii="Arial" w:hAnsi="Arial" w:cs="Arial"/>
        </w:rPr>
        <w:t>a</w:t>
      </w:r>
      <w:r w:rsidRPr="00041FEC">
        <w:rPr>
          <w:rFonts w:ascii="Arial" w:hAnsi="Arial" w:cs="Arial"/>
          <w:spacing w:val="-6"/>
        </w:rPr>
        <w:t xml:space="preserve"> </w:t>
      </w:r>
      <w:r w:rsidRPr="00041FEC">
        <w:rPr>
          <w:rFonts w:ascii="Arial" w:hAnsi="Arial" w:cs="Arial"/>
        </w:rPr>
        <w:t>la</w:t>
      </w:r>
      <w:r w:rsidRPr="00041FEC">
        <w:rPr>
          <w:rFonts w:ascii="Arial" w:hAnsi="Arial" w:cs="Arial"/>
          <w:spacing w:val="-6"/>
        </w:rPr>
        <w:t xml:space="preserve"> </w:t>
      </w:r>
      <w:r w:rsidRPr="00041FEC">
        <w:rPr>
          <w:rFonts w:ascii="Arial" w:hAnsi="Arial" w:cs="Arial"/>
        </w:rPr>
        <w:t>contratación,</w:t>
      </w:r>
      <w:r w:rsidRPr="00041FEC">
        <w:rPr>
          <w:rFonts w:ascii="Arial" w:hAnsi="Arial" w:cs="Arial"/>
          <w:spacing w:val="-7"/>
        </w:rPr>
        <w:t xml:space="preserve"> </w:t>
      </w:r>
      <w:r w:rsidRPr="00041FEC">
        <w:rPr>
          <w:rFonts w:ascii="Arial" w:hAnsi="Arial" w:cs="Arial"/>
        </w:rPr>
        <w:t>logrando</w:t>
      </w:r>
      <w:r w:rsidRPr="00041FEC">
        <w:rPr>
          <w:rFonts w:ascii="Arial" w:hAnsi="Arial" w:cs="Arial"/>
          <w:spacing w:val="-6"/>
        </w:rPr>
        <w:t xml:space="preserve"> </w:t>
      </w:r>
      <w:r w:rsidRPr="00041FEC">
        <w:rPr>
          <w:rFonts w:ascii="Arial" w:hAnsi="Arial" w:cs="Arial"/>
        </w:rPr>
        <w:t>que</w:t>
      </w:r>
      <w:r w:rsidRPr="00041FEC">
        <w:rPr>
          <w:rFonts w:ascii="Arial" w:hAnsi="Arial" w:cs="Arial"/>
          <w:spacing w:val="-6"/>
        </w:rPr>
        <w:t xml:space="preserve"> </w:t>
      </w:r>
      <w:r w:rsidRPr="00041FEC">
        <w:rPr>
          <w:rFonts w:ascii="Arial" w:hAnsi="Arial" w:cs="Arial"/>
        </w:rPr>
        <w:t>el</w:t>
      </w:r>
      <w:r w:rsidRPr="00041FEC">
        <w:rPr>
          <w:rFonts w:ascii="Arial" w:hAnsi="Arial" w:cs="Arial"/>
          <w:spacing w:val="-10"/>
        </w:rPr>
        <w:t xml:space="preserve"> </w:t>
      </w:r>
      <w:r w:rsidRPr="00041FEC">
        <w:rPr>
          <w:rFonts w:ascii="Arial" w:hAnsi="Arial" w:cs="Arial"/>
        </w:rPr>
        <w:t>100%</w:t>
      </w:r>
      <w:r w:rsidRPr="00041FEC">
        <w:rPr>
          <w:rFonts w:ascii="Arial" w:hAnsi="Arial" w:cs="Arial"/>
          <w:spacing w:val="-8"/>
        </w:rPr>
        <w:t xml:space="preserve"> </w:t>
      </w:r>
      <w:r w:rsidRPr="00041FEC">
        <w:rPr>
          <w:rFonts w:ascii="Arial" w:hAnsi="Arial" w:cs="Arial"/>
        </w:rPr>
        <w:t>de</w:t>
      </w:r>
      <w:r w:rsidRPr="00041FEC">
        <w:rPr>
          <w:rFonts w:ascii="Arial" w:hAnsi="Arial" w:cs="Arial"/>
          <w:spacing w:val="-6"/>
        </w:rPr>
        <w:t xml:space="preserve"> </w:t>
      </w:r>
      <w:r w:rsidRPr="00041FEC">
        <w:rPr>
          <w:rFonts w:ascii="Arial" w:hAnsi="Arial" w:cs="Arial"/>
        </w:rPr>
        <w:t>los</w:t>
      </w:r>
      <w:r w:rsidRPr="00041FEC">
        <w:rPr>
          <w:rFonts w:ascii="Arial" w:hAnsi="Arial" w:cs="Arial"/>
          <w:spacing w:val="-7"/>
        </w:rPr>
        <w:t xml:space="preserve"> </w:t>
      </w:r>
      <w:r w:rsidRPr="00041FEC">
        <w:rPr>
          <w:rFonts w:ascii="Arial" w:hAnsi="Arial" w:cs="Arial"/>
        </w:rPr>
        <w:t>contratistas</w:t>
      </w:r>
      <w:r w:rsidRPr="00041FEC">
        <w:rPr>
          <w:rFonts w:ascii="Arial" w:hAnsi="Arial" w:cs="Arial"/>
          <w:spacing w:val="-9"/>
        </w:rPr>
        <w:t xml:space="preserve"> </w:t>
      </w:r>
      <w:r w:rsidRPr="00041FEC">
        <w:rPr>
          <w:rFonts w:ascii="Arial" w:hAnsi="Arial" w:cs="Arial"/>
        </w:rPr>
        <w:t>cumplan</w:t>
      </w:r>
      <w:r w:rsidRPr="00041FEC">
        <w:rPr>
          <w:rFonts w:ascii="Arial" w:hAnsi="Arial" w:cs="Arial"/>
          <w:spacing w:val="-7"/>
        </w:rPr>
        <w:t xml:space="preserve"> </w:t>
      </w:r>
      <w:r w:rsidRPr="00041FEC">
        <w:rPr>
          <w:rFonts w:ascii="Arial" w:hAnsi="Arial" w:cs="Arial"/>
        </w:rPr>
        <w:t>con</w:t>
      </w:r>
      <w:r w:rsidRPr="00041FEC">
        <w:rPr>
          <w:rFonts w:ascii="Arial" w:hAnsi="Arial" w:cs="Arial"/>
          <w:spacing w:val="-6"/>
        </w:rPr>
        <w:t xml:space="preserve"> </w:t>
      </w:r>
      <w:r w:rsidR="00A1014C" w:rsidRPr="00041FEC">
        <w:rPr>
          <w:rFonts w:ascii="Arial" w:hAnsi="Arial" w:cs="Arial"/>
        </w:rPr>
        <w:t>dicha</w:t>
      </w:r>
      <w:r w:rsidR="00A1014C">
        <w:rPr>
          <w:rFonts w:ascii="Arial" w:hAnsi="Arial" w:cs="Arial"/>
        </w:rPr>
        <w:t xml:space="preserve"> </w:t>
      </w:r>
      <w:r w:rsidR="00A1014C" w:rsidRPr="00041FEC">
        <w:rPr>
          <w:rFonts w:ascii="Arial" w:hAnsi="Arial" w:cs="Arial"/>
          <w:spacing w:val="-64"/>
        </w:rPr>
        <w:t>obligación</w:t>
      </w:r>
      <w:r w:rsidRPr="00041FEC">
        <w:rPr>
          <w:rFonts w:ascii="Arial" w:hAnsi="Arial" w:cs="Arial"/>
        </w:rPr>
        <w:t>.</w:t>
      </w:r>
    </w:p>
    <w:p w14:paraId="0920C82C" w14:textId="0CC1B98E" w:rsidR="00D829B7" w:rsidRDefault="00D829B7" w:rsidP="00D829B7">
      <w:pPr>
        <w:pStyle w:val="Textoindependiente"/>
        <w:spacing w:line="276" w:lineRule="auto"/>
        <w:ind w:left="588" w:right="579"/>
        <w:jc w:val="both"/>
        <w:rPr>
          <w:rFonts w:ascii="Arial" w:hAnsi="Arial" w:cs="Arial"/>
        </w:rPr>
      </w:pPr>
    </w:p>
    <w:p w14:paraId="1D23EE1D" w14:textId="0D657AB2" w:rsidR="0012235B"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Por lo tanto, se continuará con la implementación del listado denominado formato de</w:t>
      </w:r>
      <w:r w:rsidRPr="00041FEC">
        <w:rPr>
          <w:rFonts w:ascii="Arial" w:hAnsi="Arial" w:cs="Arial"/>
          <w:spacing w:val="1"/>
        </w:rPr>
        <w:t xml:space="preserve"> </w:t>
      </w:r>
      <w:r w:rsidRPr="00041FEC">
        <w:rPr>
          <w:rFonts w:ascii="Arial" w:hAnsi="Arial" w:cs="Arial"/>
        </w:rPr>
        <w:t>cumplimiento de requisitos, herramienta principal en la etapa precontractual de la</w:t>
      </w:r>
      <w:r w:rsidRPr="00041FEC">
        <w:rPr>
          <w:rFonts w:ascii="Arial" w:hAnsi="Arial" w:cs="Arial"/>
          <w:spacing w:val="1"/>
        </w:rPr>
        <w:t xml:space="preserve"> </w:t>
      </w:r>
      <w:r w:rsidRPr="00041FEC">
        <w:rPr>
          <w:rFonts w:ascii="Arial" w:hAnsi="Arial" w:cs="Arial"/>
        </w:rPr>
        <w:t>contratación</w:t>
      </w:r>
      <w:r w:rsidRPr="00041FEC">
        <w:rPr>
          <w:rFonts w:ascii="Arial" w:hAnsi="Arial" w:cs="Arial"/>
          <w:spacing w:val="-15"/>
        </w:rPr>
        <w:t xml:space="preserve"> </w:t>
      </w:r>
      <w:r w:rsidRPr="00041FEC">
        <w:rPr>
          <w:rFonts w:ascii="Arial" w:hAnsi="Arial" w:cs="Arial"/>
        </w:rPr>
        <w:t>de</w:t>
      </w:r>
      <w:r w:rsidRPr="00041FEC">
        <w:rPr>
          <w:rFonts w:ascii="Arial" w:hAnsi="Arial" w:cs="Arial"/>
          <w:spacing w:val="-15"/>
        </w:rPr>
        <w:t xml:space="preserve"> </w:t>
      </w:r>
      <w:r w:rsidRPr="00041FEC">
        <w:rPr>
          <w:rFonts w:ascii="Arial" w:hAnsi="Arial" w:cs="Arial"/>
        </w:rPr>
        <w:t>servicios</w:t>
      </w:r>
      <w:r w:rsidRPr="00041FEC">
        <w:rPr>
          <w:rFonts w:ascii="Arial" w:hAnsi="Arial" w:cs="Arial"/>
          <w:spacing w:val="-14"/>
        </w:rPr>
        <w:t xml:space="preserve"> </w:t>
      </w:r>
      <w:r w:rsidRPr="00041FEC">
        <w:rPr>
          <w:rFonts w:ascii="Arial" w:hAnsi="Arial" w:cs="Arial"/>
        </w:rPr>
        <w:t>profesionales</w:t>
      </w:r>
      <w:r w:rsidRPr="00041FEC">
        <w:rPr>
          <w:rFonts w:ascii="Arial" w:hAnsi="Arial" w:cs="Arial"/>
          <w:spacing w:val="-16"/>
        </w:rPr>
        <w:t xml:space="preserve"> </w:t>
      </w:r>
      <w:r w:rsidRPr="00041FEC">
        <w:rPr>
          <w:rFonts w:ascii="Arial" w:hAnsi="Arial" w:cs="Arial"/>
        </w:rPr>
        <w:t>y</w:t>
      </w:r>
      <w:r w:rsidRPr="00041FEC">
        <w:rPr>
          <w:rFonts w:ascii="Arial" w:hAnsi="Arial" w:cs="Arial"/>
          <w:spacing w:val="-14"/>
        </w:rPr>
        <w:t xml:space="preserve"> </w:t>
      </w:r>
      <w:r w:rsidRPr="00041FEC">
        <w:rPr>
          <w:rFonts w:ascii="Arial" w:hAnsi="Arial" w:cs="Arial"/>
        </w:rPr>
        <w:t>de</w:t>
      </w:r>
      <w:r w:rsidRPr="00041FEC">
        <w:rPr>
          <w:rFonts w:ascii="Arial" w:hAnsi="Arial" w:cs="Arial"/>
          <w:spacing w:val="-16"/>
        </w:rPr>
        <w:t xml:space="preserve"> </w:t>
      </w:r>
      <w:r w:rsidRPr="00041FEC">
        <w:rPr>
          <w:rFonts w:ascii="Arial" w:hAnsi="Arial" w:cs="Arial"/>
        </w:rPr>
        <w:t>apoyo</w:t>
      </w:r>
      <w:r w:rsidRPr="00041FEC">
        <w:rPr>
          <w:rFonts w:ascii="Arial" w:hAnsi="Arial" w:cs="Arial"/>
          <w:spacing w:val="-15"/>
        </w:rPr>
        <w:t xml:space="preserve"> </w:t>
      </w:r>
      <w:r w:rsidRPr="00041FEC">
        <w:rPr>
          <w:rFonts w:ascii="Arial" w:hAnsi="Arial" w:cs="Arial"/>
        </w:rPr>
        <w:t>a</w:t>
      </w:r>
      <w:r w:rsidRPr="00041FEC">
        <w:rPr>
          <w:rFonts w:ascii="Arial" w:hAnsi="Arial" w:cs="Arial"/>
          <w:spacing w:val="-15"/>
        </w:rPr>
        <w:t xml:space="preserve"> </w:t>
      </w:r>
      <w:r w:rsidRPr="00041FEC">
        <w:rPr>
          <w:rFonts w:ascii="Arial" w:hAnsi="Arial" w:cs="Arial"/>
        </w:rPr>
        <w:t>la</w:t>
      </w:r>
      <w:r w:rsidRPr="00041FEC">
        <w:rPr>
          <w:rFonts w:ascii="Arial" w:hAnsi="Arial" w:cs="Arial"/>
          <w:spacing w:val="-16"/>
        </w:rPr>
        <w:t xml:space="preserve"> </w:t>
      </w:r>
      <w:r w:rsidRPr="00041FEC">
        <w:rPr>
          <w:rFonts w:ascii="Arial" w:hAnsi="Arial" w:cs="Arial"/>
        </w:rPr>
        <w:t>gestión,</w:t>
      </w:r>
      <w:r w:rsidRPr="00041FEC">
        <w:rPr>
          <w:rFonts w:ascii="Arial" w:hAnsi="Arial" w:cs="Arial"/>
          <w:spacing w:val="-15"/>
        </w:rPr>
        <w:t xml:space="preserve"> </w:t>
      </w:r>
      <w:r w:rsidRPr="00041FEC">
        <w:rPr>
          <w:rFonts w:ascii="Arial" w:hAnsi="Arial" w:cs="Arial"/>
        </w:rPr>
        <w:t>donde</w:t>
      </w:r>
      <w:r w:rsidRPr="00041FEC">
        <w:rPr>
          <w:rFonts w:ascii="Arial" w:hAnsi="Arial" w:cs="Arial"/>
          <w:spacing w:val="-13"/>
        </w:rPr>
        <w:t xml:space="preserve"> </w:t>
      </w:r>
      <w:r w:rsidRPr="00041FEC">
        <w:rPr>
          <w:rFonts w:ascii="Arial" w:hAnsi="Arial" w:cs="Arial"/>
        </w:rPr>
        <w:t>se</w:t>
      </w:r>
      <w:r w:rsidRPr="00041FEC">
        <w:rPr>
          <w:rFonts w:ascii="Arial" w:hAnsi="Arial" w:cs="Arial"/>
          <w:spacing w:val="-15"/>
        </w:rPr>
        <w:t xml:space="preserve"> </w:t>
      </w:r>
      <w:r w:rsidRPr="00041FEC">
        <w:rPr>
          <w:rFonts w:ascii="Arial" w:hAnsi="Arial" w:cs="Arial"/>
        </w:rPr>
        <w:t>señalan</w:t>
      </w:r>
      <w:r w:rsidRPr="00041FEC">
        <w:rPr>
          <w:rFonts w:ascii="Arial" w:hAnsi="Arial" w:cs="Arial"/>
          <w:spacing w:val="-15"/>
        </w:rPr>
        <w:t xml:space="preserve"> </w:t>
      </w:r>
      <w:r w:rsidRPr="00041FEC">
        <w:rPr>
          <w:rFonts w:ascii="Arial" w:hAnsi="Arial" w:cs="Arial"/>
        </w:rPr>
        <w:t>cada</w:t>
      </w:r>
      <w:r w:rsidRPr="00041FEC">
        <w:rPr>
          <w:rFonts w:ascii="Arial" w:hAnsi="Arial" w:cs="Arial"/>
          <w:spacing w:val="-64"/>
        </w:rPr>
        <w:t xml:space="preserve"> </w:t>
      </w:r>
      <w:r w:rsidRPr="00041FEC">
        <w:rPr>
          <w:rFonts w:ascii="Arial" w:hAnsi="Arial" w:cs="Arial"/>
        </w:rPr>
        <w:t>uno de los documentos requeridos para la suscripción de contratos con personas</w:t>
      </w:r>
      <w:r w:rsidRPr="00041FEC">
        <w:rPr>
          <w:rFonts w:ascii="Arial" w:hAnsi="Arial" w:cs="Arial"/>
          <w:spacing w:val="1"/>
        </w:rPr>
        <w:t xml:space="preserve"> </w:t>
      </w:r>
      <w:r w:rsidRPr="00041FEC">
        <w:rPr>
          <w:rFonts w:ascii="Arial" w:hAnsi="Arial" w:cs="Arial"/>
        </w:rPr>
        <w:t>naturales y jurídicas, donde se encuentra establecido el diligenciamiento y firma de la</w:t>
      </w:r>
      <w:r w:rsidRPr="00041FEC">
        <w:rPr>
          <w:rFonts w:ascii="Arial" w:hAnsi="Arial" w:cs="Arial"/>
          <w:spacing w:val="-64"/>
        </w:rPr>
        <w:t xml:space="preserve"> </w:t>
      </w:r>
      <w:r w:rsidRPr="00041FEC">
        <w:rPr>
          <w:rFonts w:ascii="Arial" w:hAnsi="Arial" w:cs="Arial"/>
        </w:rPr>
        <w:t>declaración de bienes, renta y registro de conflicto de intereses, que se efectúa bien</w:t>
      </w:r>
      <w:r w:rsidRPr="00041FEC">
        <w:rPr>
          <w:rFonts w:ascii="Arial" w:hAnsi="Arial" w:cs="Arial"/>
          <w:spacing w:val="1"/>
        </w:rPr>
        <w:t xml:space="preserve"> </w:t>
      </w:r>
      <w:r w:rsidRPr="00041FEC">
        <w:rPr>
          <w:rFonts w:ascii="Arial" w:hAnsi="Arial" w:cs="Arial"/>
        </w:rPr>
        <w:t>sea directamente en la página web del Sistema de Información y Gestión del Empleo</w:t>
      </w:r>
      <w:r w:rsidRPr="00041FEC">
        <w:rPr>
          <w:rFonts w:ascii="Arial" w:hAnsi="Arial" w:cs="Arial"/>
          <w:spacing w:val="1"/>
        </w:rPr>
        <w:t xml:space="preserve"> </w:t>
      </w:r>
      <w:r w:rsidRPr="00041FEC">
        <w:rPr>
          <w:rFonts w:ascii="Arial" w:hAnsi="Arial" w:cs="Arial"/>
        </w:rPr>
        <w:t>Público</w:t>
      </w:r>
      <w:r w:rsidRPr="00041FEC">
        <w:rPr>
          <w:rFonts w:ascii="Arial" w:hAnsi="Arial" w:cs="Arial"/>
          <w:spacing w:val="1"/>
        </w:rPr>
        <w:t xml:space="preserve"> </w:t>
      </w:r>
      <w:r w:rsidRPr="00041FEC">
        <w:rPr>
          <w:rFonts w:ascii="Arial" w:hAnsi="Arial" w:cs="Arial"/>
        </w:rPr>
        <w:t>-</w:t>
      </w:r>
      <w:r w:rsidRPr="00041FEC">
        <w:rPr>
          <w:rFonts w:ascii="Arial" w:hAnsi="Arial" w:cs="Arial"/>
          <w:spacing w:val="-1"/>
        </w:rPr>
        <w:t xml:space="preserve"> </w:t>
      </w:r>
      <w:r w:rsidRPr="00041FEC">
        <w:rPr>
          <w:rFonts w:ascii="Arial" w:hAnsi="Arial" w:cs="Arial"/>
        </w:rPr>
        <w:t>SIGEP</w:t>
      </w:r>
      <w:r w:rsidRPr="00041FEC">
        <w:rPr>
          <w:rFonts w:ascii="Arial" w:hAnsi="Arial" w:cs="Arial"/>
          <w:spacing w:val="-2"/>
        </w:rPr>
        <w:t xml:space="preserve"> </w:t>
      </w:r>
      <w:r w:rsidRPr="00041FEC">
        <w:rPr>
          <w:rFonts w:ascii="Arial" w:hAnsi="Arial" w:cs="Arial"/>
        </w:rPr>
        <w:t>o</w:t>
      </w:r>
      <w:r w:rsidRPr="00041FEC">
        <w:rPr>
          <w:rFonts w:ascii="Arial" w:hAnsi="Arial" w:cs="Arial"/>
          <w:spacing w:val="-1"/>
        </w:rPr>
        <w:t xml:space="preserve"> </w:t>
      </w:r>
      <w:r w:rsidRPr="00041FEC">
        <w:rPr>
          <w:rFonts w:ascii="Arial" w:hAnsi="Arial" w:cs="Arial"/>
        </w:rPr>
        <w:t>en</w:t>
      </w:r>
      <w:r w:rsidRPr="00041FEC">
        <w:rPr>
          <w:rFonts w:ascii="Arial" w:hAnsi="Arial" w:cs="Arial"/>
          <w:spacing w:val="-2"/>
        </w:rPr>
        <w:t xml:space="preserve"> </w:t>
      </w:r>
      <w:r w:rsidRPr="00041FEC">
        <w:rPr>
          <w:rFonts w:ascii="Arial" w:hAnsi="Arial" w:cs="Arial"/>
        </w:rPr>
        <w:t>el formato</w:t>
      </w:r>
      <w:r w:rsidRPr="00041FEC">
        <w:rPr>
          <w:rFonts w:ascii="Arial" w:hAnsi="Arial" w:cs="Arial"/>
          <w:spacing w:val="-2"/>
        </w:rPr>
        <w:t xml:space="preserve"> </w:t>
      </w:r>
      <w:r w:rsidRPr="00041FEC">
        <w:rPr>
          <w:rFonts w:ascii="Arial" w:hAnsi="Arial" w:cs="Arial"/>
        </w:rPr>
        <w:t>Excel</w:t>
      </w:r>
      <w:r w:rsidRPr="00041FEC">
        <w:rPr>
          <w:rFonts w:ascii="Arial" w:hAnsi="Arial" w:cs="Arial"/>
          <w:spacing w:val="-3"/>
        </w:rPr>
        <w:t xml:space="preserve"> </w:t>
      </w:r>
      <w:r w:rsidRPr="00041FEC">
        <w:rPr>
          <w:rFonts w:ascii="Arial" w:hAnsi="Arial" w:cs="Arial"/>
        </w:rPr>
        <w:t>determinado</w:t>
      </w:r>
      <w:r w:rsidRPr="00041FEC">
        <w:rPr>
          <w:rFonts w:ascii="Arial" w:hAnsi="Arial" w:cs="Arial"/>
          <w:spacing w:val="-2"/>
        </w:rPr>
        <w:t xml:space="preserve"> </w:t>
      </w:r>
      <w:r w:rsidRPr="00041FEC">
        <w:rPr>
          <w:rFonts w:ascii="Arial" w:hAnsi="Arial" w:cs="Arial"/>
        </w:rPr>
        <w:t>para</w:t>
      </w:r>
      <w:r w:rsidRPr="00041FEC">
        <w:rPr>
          <w:rFonts w:ascii="Arial" w:hAnsi="Arial" w:cs="Arial"/>
          <w:spacing w:val="-2"/>
        </w:rPr>
        <w:t xml:space="preserve"> </w:t>
      </w:r>
      <w:r w:rsidRPr="00041FEC">
        <w:rPr>
          <w:rFonts w:ascii="Arial" w:hAnsi="Arial" w:cs="Arial"/>
        </w:rPr>
        <w:t>ello. 1</w:t>
      </w:r>
    </w:p>
    <w:p w14:paraId="5A4E6AD6" w14:textId="77777777" w:rsidR="00D829B7" w:rsidRPr="00041FEC" w:rsidRDefault="00D829B7" w:rsidP="00D829B7">
      <w:pPr>
        <w:pStyle w:val="Textoindependiente"/>
        <w:spacing w:line="276" w:lineRule="auto"/>
        <w:ind w:left="588" w:right="579"/>
        <w:jc w:val="both"/>
        <w:rPr>
          <w:rFonts w:ascii="Arial" w:hAnsi="Arial" w:cs="Arial"/>
        </w:rPr>
      </w:pPr>
    </w:p>
    <w:p w14:paraId="639F56A5" w14:textId="43923029" w:rsidR="00627385" w:rsidRPr="00041FEC" w:rsidRDefault="000B19F7" w:rsidP="00D829B7">
      <w:pPr>
        <w:pStyle w:val="Textoindependiente"/>
        <w:spacing w:line="276" w:lineRule="auto"/>
        <w:ind w:left="588" w:right="579"/>
        <w:jc w:val="both"/>
        <w:rPr>
          <w:rFonts w:ascii="Arial" w:hAnsi="Arial" w:cs="Arial"/>
        </w:rPr>
      </w:pPr>
      <w:r w:rsidRPr="00041FEC">
        <w:rPr>
          <w:rFonts w:ascii="Arial" w:hAnsi="Arial" w:cs="Arial"/>
        </w:rPr>
        <w:t>Esta información también reposa en el Sistema Electrónico para la Contratación</w:t>
      </w:r>
      <w:r w:rsidRPr="00041FEC">
        <w:rPr>
          <w:rFonts w:ascii="Arial" w:hAnsi="Arial" w:cs="Arial"/>
          <w:spacing w:val="1"/>
        </w:rPr>
        <w:t xml:space="preserve"> </w:t>
      </w:r>
      <w:r w:rsidRPr="00041FEC">
        <w:rPr>
          <w:rFonts w:ascii="Arial" w:hAnsi="Arial" w:cs="Arial"/>
        </w:rPr>
        <w:t>Pública-</w:t>
      </w:r>
      <w:r w:rsidRPr="00041FEC">
        <w:rPr>
          <w:rFonts w:ascii="Arial" w:hAnsi="Arial" w:cs="Arial"/>
          <w:spacing w:val="-5"/>
        </w:rPr>
        <w:t xml:space="preserve"> </w:t>
      </w:r>
      <w:r w:rsidRPr="00041FEC">
        <w:rPr>
          <w:rFonts w:ascii="Arial" w:hAnsi="Arial" w:cs="Arial"/>
        </w:rPr>
        <w:t>SECOP</w:t>
      </w:r>
      <w:r w:rsidRPr="00041FEC">
        <w:rPr>
          <w:rFonts w:ascii="Arial" w:hAnsi="Arial" w:cs="Arial"/>
          <w:spacing w:val="-3"/>
        </w:rPr>
        <w:t xml:space="preserve"> </w:t>
      </w:r>
      <w:r w:rsidRPr="00041FEC">
        <w:rPr>
          <w:rFonts w:ascii="Arial" w:hAnsi="Arial" w:cs="Arial"/>
        </w:rPr>
        <w:t>II</w:t>
      </w:r>
      <w:r w:rsidRPr="00041FEC">
        <w:rPr>
          <w:rFonts w:ascii="Arial" w:hAnsi="Arial" w:cs="Arial"/>
          <w:spacing w:val="-3"/>
        </w:rPr>
        <w:t xml:space="preserve"> </w:t>
      </w:r>
      <w:r w:rsidRPr="00041FEC">
        <w:rPr>
          <w:rFonts w:ascii="Arial" w:hAnsi="Arial" w:cs="Arial"/>
        </w:rPr>
        <w:t>y,</w:t>
      </w:r>
      <w:r w:rsidRPr="00041FEC">
        <w:rPr>
          <w:rFonts w:ascii="Arial" w:hAnsi="Arial" w:cs="Arial"/>
          <w:spacing w:val="-5"/>
        </w:rPr>
        <w:t xml:space="preserve"> </w:t>
      </w:r>
      <w:r w:rsidRPr="00041FEC">
        <w:rPr>
          <w:rFonts w:ascii="Arial" w:hAnsi="Arial" w:cs="Arial"/>
        </w:rPr>
        <w:t>por</w:t>
      </w:r>
      <w:r w:rsidRPr="00041FEC">
        <w:rPr>
          <w:rFonts w:ascii="Arial" w:hAnsi="Arial" w:cs="Arial"/>
          <w:spacing w:val="-4"/>
        </w:rPr>
        <w:t xml:space="preserve"> </w:t>
      </w:r>
      <w:r w:rsidRPr="00041FEC">
        <w:rPr>
          <w:rFonts w:ascii="Arial" w:hAnsi="Arial" w:cs="Arial"/>
        </w:rPr>
        <w:t>lo</w:t>
      </w:r>
      <w:r w:rsidRPr="00041FEC">
        <w:rPr>
          <w:rFonts w:ascii="Arial" w:hAnsi="Arial" w:cs="Arial"/>
          <w:spacing w:val="-3"/>
        </w:rPr>
        <w:t xml:space="preserve"> </w:t>
      </w:r>
      <w:r w:rsidRPr="00041FEC">
        <w:rPr>
          <w:rFonts w:ascii="Arial" w:hAnsi="Arial" w:cs="Arial"/>
        </w:rPr>
        <w:t>tanto,</w:t>
      </w:r>
      <w:r w:rsidRPr="00041FEC">
        <w:rPr>
          <w:rFonts w:ascii="Arial" w:hAnsi="Arial" w:cs="Arial"/>
          <w:spacing w:val="-5"/>
        </w:rPr>
        <w:t xml:space="preserve"> </w:t>
      </w:r>
      <w:r w:rsidRPr="00041FEC">
        <w:rPr>
          <w:rFonts w:ascii="Arial" w:hAnsi="Arial" w:cs="Arial"/>
        </w:rPr>
        <w:t>es</w:t>
      </w:r>
      <w:r w:rsidRPr="00041FEC">
        <w:rPr>
          <w:rFonts w:ascii="Arial" w:hAnsi="Arial" w:cs="Arial"/>
          <w:spacing w:val="-3"/>
        </w:rPr>
        <w:t xml:space="preserve"> </w:t>
      </w:r>
      <w:r w:rsidRPr="00041FEC">
        <w:rPr>
          <w:rFonts w:ascii="Arial" w:hAnsi="Arial" w:cs="Arial"/>
        </w:rPr>
        <w:t>de</w:t>
      </w:r>
      <w:r w:rsidRPr="00041FEC">
        <w:rPr>
          <w:rFonts w:ascii="Arial" w:hAnsi="Arial" w:cs="Arial"/>
          <w:spacing w:val="-3"/>
        </w:rPr>
        <w:t xml:space="preserve"> </w:t>
      </w:r>
      <w:r w:rsidRPr="00041FEC">
        <w:rPr>
          <w:rFonts w:ascii="Arial" w:hAnsi="Arial" w:cs="Arial"/>
        </w:rPr>
        <w:t>carácter</w:t>
      </w:r>
      <w:r w:rsidRPr="00041FEC">
        <w:rPr>
          <w:rFonts w:ascii="Arial" w:hAnsi="Arial" w:cs="Arial"/>
          <w:spacing w:val="-4"/>
        </w:rPr>
        <w:t xml:space="preserve"> </w:t>
      </w:r>
      <w:r w:rsidRPr="00041FEC">
        <w:rPr>
          <w:rFonts w:ascii="Arial" w:hAnsi="Arial" w:cs="Arial"/>
        </w:rPr>
        <w:t>público,</w:t>
      </w:r>
      <w:r w:rsidRPr="00041FEC">
        <w:rPr>
          <w:rFonts w:ascii="Arial" w:hAnsi="Arial" w:cs="Arial"/>
          <w:spacing w:val="-3"/>
        </w:rPr>
        <w:t xml:space="preserve"> </w:t>
      </w:r>
      <w:r w:rsidRPr="00041FEC">
        <w:rPr>
          <w:rFonts w:ascii="Arial" w:hAnsi="Arial" w:cs="Arial"/>
        </w:rPr>
        <w:t>pudiendo</w:t>
      </w:r>
      <w:r w:rsidRPr="00041FEC">
        <w:rPr>
          <w:rFonts w:ascii="Arial" w:hAnsi="Arial" w:cs="Arial"/>
          <w:spacing w:val="-3"/>
        </w:rPr>
        <w:t xml:space="preserve"> </w:t>
      </w:r>
      <w:r w:rsidRPr="00041FEC">
        <w:rPr>
          <w:rFonts w:ascii="Arial" w:hAnsi="Arial" w:cs="Arial"/>
        </w:rPr>
        <w:t>ser</w:t>
      </w:r>
      <w:r w:rsidRPr="00041FEC">
        <w:rPr>
          <w:rFonts w:ascii="Arial" w:hAnsi="Arial" w:cs="Arial"/>
          <w:spacing w:val="-4"/>
        </w:rPr>
        <w:t xml:space="preserve"> </w:t>
      </w:r>
      <w:r w:rsidRPr="00041FEC">
        <w:rPr>
          <w:rFonts w:ascii="Arial" w:hAnsi="Arial" w:cs="Arial"/>
        </w:rPr>
        <w:t>consultada</w:t>
      </w:r>
      <w:r w:rsidRPr="00041FEC">
        <w:rPr>
          <w:rFonts w:ascii="Arial" w:hAnsi="Arial" w:cs="Arial"/>
          <w:spacing w:val="-3"/>
        </w:rPr>
        <w:t xml:space="preserve"> </w:t>
      </w:r>
      <w:r w:rsidRPr="00041FEC">
        <w:rPr>
          <w:rFonts w:ascii="Arial" w:hAnsi="Arial" w:cs="Arial"/>
        </w:rPr>
        <w:t>por</w:t>
      </w:r>
      <w:r w:rsidRPr="00041FEC">
        <w:rPr>
          <w:rFonts w:ascii="Arial" w:hAnsi="Arial" w:cs="Arial"/>
          <w:spacing w:val="-64"/>
        </w:rPr>
        <w:t xml:space="preserve"> </w:t>
      </w:r>
      <w:r w:rsidRPr="00041FEC">
        <w:rPr>
          <w:rFonts w:ascii="Arial" w:hAnsi="Arial" w:cs="Arial"/>
        </w:rPr>
        <w:t>todas</w:t>
      </w:r>
      <w:r w:rsidRPr="00041FEC">
        <w:rPr>
          <w:rFonts w:ascii="Arial" w:hAnsi="Arial" w:cs="Arial"/>
          <w:spacing w:val="-4"/>
        </w:rPr>
        <w:t xml:space="preserve"> </w:t>
      </w:r>
      <w:r w:rsidRPr="00041FEC">
        <w:rPr>
          <w:rFonts w:ascii="Arial" w:hAnsi="Arial" w:cs="Arial"/>
        </w:rPr>
        <w:t>las personas interesadas.</w:t>
      </w:r>
    </w:p>
    <w:p w14:paraId="2B890BB0" w14:textId="77777777" w:rsidR="00D829B7" w:rsidRPr="00041FEC" w:rsidRDefault="00D829B7" w:rsidP="00D829B7">
      <w:pPr>
        <w:pStyle w:val="Textoindependiente"/>
        <w:spacing w:line="276" w:lineRule="auto"/>
        <w:ind w:left="588" w:right="579"/>
        <w:jc w:val="both"/>
        <w:rPr>
          <w:rFonts w:ascii="Arial" w:hAnsi="Arial" w:cs="Arial"/>
        </w:rPr>
      </w:pPr>
    </w:p>
    <w:p w14:paraId="7217DD14" w14:textId="77777777" w:rsidR="0012235B" w:rsidRPr="00041FEC" w:rsidRDefault="000B19F7" w:rsidP="007A1373">
      <w:pPr>
        <w:pStyle w:val="Prrafodelista"/>
        <w:numPr>
          <w:ilvl w:val="0"/>
          <w:numId w:val="30"/>
        </w:numPr>
        <w:tabs>
          <w:tab w:val="left" w:pos="1490"/>
        </w:tabs>
        <w:spacing w:before="131" w:line="276" w:lineRule="auto"/>
        <w:ind w:left="851" w:right="579"/>
        <w:jc w:val="both"/>
        <w:rPr>
          <w:rFonts w:ascii="Arial" w:hAnsi="Arial" w:cs="Arial"/>
          <w:sz w:val="24"/>
          <w:szCs w:val="24"/>
        </w:rPr>
      </w:pPr>
      <w:r w:rsidRPr="00041FEC">
        <w:rPr>
          <w:rFonts w:ascii="Arial" w:hAnsi="Arial" w:cs="Arial"/>
          <w:sz w:val="24"/>
          <w:szCs w:val="24"/>
        </w:rPr>
        <w:t>Seguimiento</w:t>
      </w:r>
      <w:r w:rsidRPr="00041FEC">
        <w:rPr>
          <w:rFonts w:ascii="Arial" w:hAnsi="Arial" w:cs="Arial"/>
          <w:spacing w:val="-2"/>
          <w:sz w:val="24"/>
          <w:szCs w:val="24"/>
        </w:rPr>
        <w:t xml:space="preserve"> </w:t>
      </w:r>
      <w:r w:rsidRPr="00041FEC">
        <w:rPr>
          <w:rFonts w:ascii="Arial" w:hAnsi="Arial" w:cs="Arial"/>
          <w:sz w:val="24"/>
          <w:szCs w:val="24"/>
        </w:rPr>
        <w:t>a</w:t>
      </w:r>
      <w:r w:rsidRPr="00041FEC">
        <w:rPr>
          <w:rFonts w:ascii="Arial" w:hAnsi="Arial" w:cs="Arial"/>
          <w:spacing w:val="-3"/>
          <w:sz w:val="24"/>
          <w:szCs w:val="24"/>
        </w:rPr>
        <w:t xml:space="preserve"> </w:t>
      </w:r>
      <w:r w:rsidRPr="00041FEC">
        <w:rPr>
          <w:rFonts w:ascii="Arial" w:hAnsi="Arial" w:cs="Arial"/>
          <w:sz w:val="24"/>
          <w:szCs w:val="24"/>
        </w:rPr>
        <w:t>cumplimiento</w:t>
      </w:r>
      <w:r w:rsidRPr="00041FEC">
        <w:rPr>
          <w:rFonts w:ascii="Arial" w:hAnsi="Arial" w:cs="Arial"/>
          <w:spacing w:val="-2"/>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la</w:t>
      </w:r>
      <w:r w:rsidRPr="00041FEC">
        <w:rPr>
          <w:rFonts w:ascii="Arial" w:hAnsi="Arial" w:cs="Arial"/>
          <w:spacing w:val="-4"/>
          <w:sz w:val="24"/>
          <w:szCs w:val="24"/>
        </w:rPr>
        <w:t xml:space="preserve"> </w:t>
      </w:r>
      <w:r w:rsidRPr="00041FEC">
        <w:rPr>
          <w:rFonts w:ascii="Arial" w:hAnsi="Arial" w:cs="Arial"/>
          <w:sz w:val="24"/>
          <w:szCs w:val="24"/>
        </w:rPr>
        <w:t>estrategia</w:t>
      </w:r>
      <w:r w:rsidRPr="00041FEC">
        <w:rPr>
          <w:rFonts w:ascii="Arial" w:hAnsi="Arial" w:cs="Arial"/>
          <w:spacing w:val="-2"/>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conflicto</w:t>
      </w:r>
      <w:r w:rsidRPr="00041FEC">
        <w:rPr>
          <w:rFonts w:ascii="Arial" w:hAnsi="Arial" w:cs="Arial"/>
          <w:spacing w:val="-2"/>
          <w:sz w:val="24"/>
          <w:szCs w:val="24"/>
        </w:rPr>
        <w:t xml:space="preserve"> </w:t>
      </w:r>
      <w:r w:rsidRPr="00041FEC">
        <w:rPr>
          <w:rFonts w:ascii="Arial" w:hAnsi="Arial" w:cs="Arial"/>
          <w:sz w:val="24"/>
          <w:szCs w:val="24"/>
        </w:rPr>
        <w:t>de</w:t>
      </w:r>
      <w:r w:rsidRPr="00041FEC">
        <w:rPr>
          <w:rFonts w:ascii="Arial" w:hAnsi="Arial" w:cs="Arial"/>
          <w:spacing w:val="-2"/>
          <w:sz w:val="24"/>
          <w:szCs w:val="24"/>
        </w:rPr>
        <w:t xml:space="preserve"> </w:t>
      </w:r>
      <w:r w:rsidRPr="00041FEC">
        <w:rPr>
          <w:rFonts w:ascii="Arial" w:hAnsi="Arial" w:cs="Arial"/>
          <w:sz w:val="24"/>
          <w:szCs w:val="24"/>
        </w:rPr>
        <w:t>interés</w:t>
      </w:r>
    </w:p>
    <w:p w14:paraId="188938D0" w14:textId="77777777" w:rsidR="0012235B" w:rsidRPr="00041FEC" w:rsidRDefault="0012235B" w:rsidP="00A87283">
      <w:pPr>
        <w:pStyle w:val="Textoindependiente"/>
        <w:spacing w:before="10"/>
        <w:ind w:left="588" w:right="579"/>
        <w:rPr>
          <w:rFonts w:ascii="Arial" w:hAnsi="Arial" w:cs="Arial"/>
        </w:rPr>
      </w:pPr>
    </w:p>
    <w:p w14:paraId="63553071" w14:textId="58514C55" w:rsidR="0012235B" w:rsidRPr="00041FEC" w:rsidRDefault="000B19F7" w:rsidP="0030087F">
      <w:pPr>
        <w:pStyle w:val="Textoindependiente"/>
        <w:spacing w:line="276" w:lineRule="auto"/>
        <w:ind w:left="588" w:right="579"/>
        <w:jc w:val="both"/>
        <w:rPr>
          <w:rFonts w:ascii="Arial" w:hAnsi="Arial" w:cs="Arial"/>
        </w:rPr>
      </w:pPr>
      <w:r w:rsidRPr="00041FEC">
        <w:rPr>
          <w:rFonts w:ascii="Arial" w:hAnsi="Arial" w:cs="Arial"/>
        </w:rPr>
        <w:t>Dado que esta estrategia hace parte del P</w:t>
      </w:r>
      <w:r w:rsidR="00A84481">
        <w:rPr>
          <w:rFonts w:ascii="Arial" w:hAnsi="Arial" w:cs="Arial"/>
        </w:rPr>
        <w:t xml:space="preserve">rograma de Transparencia y Ética Pública </w:t>
      </w:r>
      <w:r w:rsidRPr="00041FEC">
        <w:rPr>
          <w:rFonts w:ascii="Arial" w:hAnsi="Arial" w:cs="Arial"/>
        </w:rPr>
        <w:t>202</w:t>
      </w:r>
      <w:bookmarkStart w:id="38" w:name="_Hlk160788137"/>
      <w:r w:rsidR="00A84481">
        <w:rPr>
          <w:rFonts w:ascii="Arial" w:hAnsi="Arial" w:cs="Arial"/>
        </w:rPr>
        <w:t>5</w:t>
      </w:r>
      <w:r w:rsidRPr="00041FEC">
        <w:rPr>
          <w:rFonts w:ascii="Arial" w:hAnsi="Arial" w:cs="Arial"/>
        </w:rPr>
        <w:t>, la Oficina de Control Interno</w:t>
      </w:r>
      <w:bookmarkEnd w:id="38"/>
      <w:r w:rsidRPr="00041FEC">
        <w:rPr>
          <w:rFonts w:ascii="Arial" w:hAnsi="Arial" w:cs="Arial"/>
        </w:rPr>
        <w:t>, en su rol de evaluador independiente</w:t>
      </w:r>
      <w:r w:rsidRPr="00041FEC">
        <w:rPr>
          <w:rFonts w:ascii="Arial" w:hAnsi="Arial" w:cs="Arial"/>
          <w:spacing w:val="1"/>
        </w:rPr>
        <w:t xml:space="preserve"> </w:t>
      </w:r>
      <w:r w:rsidRPr="00041FEC">
        <w:rPr>
          <w:rFonts w:ascii="Arial" w:hAnsi="Arial" w:cs="Arial"/>
        </w:rPr>
        <w:t>continuará realizando los informes de evaluación a la implementación del P</w:t>
      </w:r>
      <w:r w:rsidR="00A84481">
        <w:rPr>
          <w:rFonts w:ascii="Arial" w:hAnsi="Arial" w:cs="Arial"/>
        </w:rPr>
        <w:t>TEP</w:t>
      </w:r>
      <w:r w:rsidRPr="00041FEC">
        <w:rPr>
          <w:rFonts w:ascii="Arial" w:hAnsi="Arial" w:cs="Arial"/>
        </w:rPr>
        <w:t>,</w:t>
      </w:r>
      <w:r w:rsidRPr="00041FEC">
        <w:rPr>
          <w:rFonts w:ascii="Arial" w:hAnsi="Arial" w:cs="Arial"/>
          <w:spacing w:val="1"/>
        </w:rPr>
        <w:t xml:space="preserve"> </w:t>
      </w:r>
      <w:r w:rsidRPr="00041FEC">
        <w:rPr>
          <w:rFonts w:ascii="Arial" w:hAnsi="Arial" w:cs="Arial"/>
        </w:rPr>
        <w:t>igualmente la división de personal en la Divulgación de la información proyectada por</w:t>
      </w:r>
      <w:r w:rsidRPr="00041FEC">
        <w:rPr>
          <w:rFonts w:ascii="Arial" w:hAnsi="Arial" w:cs="Arial"/>
          <w:spacing w:val="-64"/>
        </w:rPr>
        <w:t xml:space="preserve"> </w:t>
      </w:r>
      <w:r w:rsidRPr="00041FEC">
        <w:rPr>
          <w:rFonts w:ascii="Arial" w:hAnsi="Arial" w:cs="Arial"/>
        </w:rPr>
        <w:t>parte</w:t>
      </w:r>
      <w:r w:rsidRPr="00041FEC">
        <w:rPr>
          <w:rFonts w:ascii="Arial" w:hAnsi="Arial" w:cs="Arial"/>
          <w:spacing w:val="-3"/>
        </w:rPr>
        <w:t xml:space="preserve"> </w:t>
      </w:r>
      <w:r w:rsidRPr="00041FEC">
        <w:rPr>
          <w:rFonts w:ascii="Arial" w:hAnsi="Arial" w:cs="Arial"/>
        </w:rPr>
        <w:t>de Función</w:t>
      </w:r>
      <w:r w:rsidRPr="00041FEC">
        <w:rPr>
          <w:rFonts w:ascii="Arial" w:hAnsi="Arial" w:cs="Arial"/>
          <w:spacing w:val="-1"/>
        </w:rPr>
        <w:t xml:space="preserve"> </w:t>
      </w:r>
      <w:r w:rsidRPr="00041FEC">
        <w:rPr>
          <w:rFonts w:ascii="Arial" w:hAnsi="Arial" w:cs="Arial"/>
        </w:rPr>
        <w:t>Pública.</w:t>
      </w:r>
    </w:p>
    <w:p w14:paraId="436F7886" w14:textId="77777777" w:rsidR="0030087F" w:rsidRPr="00041FEC" w:rsidRDefault="0030087F" w:rsidP="0030087F">
      <w:pPr>
        <w:pStyle w:val="Textoindependiente"/>
        <w:spacing w:line="276" w:lineRule="auto"/>
        <w:ind w:left="588" w:right="579"/>
        <w:jc w:val="both"/>
        <w:rPr>
          <w:rFonts w:ascii="Arial" w:hAnsi="Arial" w:cs="Arial"/>
        </w:rPr>
      </w:pPr>
    </w:p>
    <w:p w14:paraId="563057AF" w14:textId="0D5608AA" w:rsidR="0012235B" w:rsidRDefault="000B19F7" w:rsidP="0030087F">
      <w:pPr>
        <w:pStyle w:val="Textoindependiente"/>
        <w:spacing w:line="276" w:lineRule="auto"/>
        <w:ind w:left="588" w:right="579"/>
        <w:jc w:val="both"/>
        <w:rPr>
          <w:rFonts w:ascii="Arial" w:hAnsi="Arial" w:cs="Arial"/>
        </w:rPr>
      </w:pPr>
      <w:r w:rsidRPr="00041FEC">
        <w:rPr>
          <w:rFonts w:ascii="Arial" w:hAnsi="Arial" w:cs="Arial"/>
        </w:rPr>
        <w:t>A continuación, se presenta el plan de trabajo a realizar durante</w:t>
      </w:r>
      <w:r w:rsidRPr="00041FEC">
        <w:rPr>
          <w:rFonts w:ascii="Arial" w:hAnsi="Arial" w:cs="Arial"/>
          <w:spacing w:val="1"/>
        </w:rPr>
        <w:t xml:space="preserve"> </w:t>
      </w:r>
      <w:r w:rsidRPr="00041FEC">
        <w:rPr>
          <w:rFonts w:ascii="Arial" w:hAnsi="Arial" w:cs="Arial"/>
        </w:rPr>
        <w:t>la vigencia 202</w:t>
      </w:r>
      <w:r w:rsidR="00A84481">
        <w:rPr>
          <w:rFonts w:ascii="Arial" w:hAnsi="Arial" w:cs="Arial"/>
        </w:rPr>
        <w:t>5</w:t>
      </w:r>
      <w:r w:rsidRPr="00041FEC">
        <w:rPr>
          <w:rFonts w:ascii="Arial" w:hAnsi="Arial" w:cs="Arial"/>
        </w:rPr>
        <w:t>, lo</w:t>
      </w:r>
      <w:r w:rsidRPr="00041FEC">
        <w:rPr>
          <w:rFonts w:ascii="Arial" w:hAnsi="Arial" w:cs="Arial"/>
          <w:spacing w:val="-64"/>
        </w:rPr>
        <w:t xml:space="preserve"> </w:t>
      </w:r>
      <w:r w:rsidRPr="00041FEC">
        <w:rPr>
          <w:rFonts w:ascii="Arial" w:hAnsi="Arial" w:cs="Arial"/>
        </w:rPr>
        <w:t>cual</w:t>
      </w:r>
      <w:r w:rsidRPr="00041FEC">
        <w:rPr>
          <w:rFonts w:ascii="Arial" w:hAnsi="Arial" w:cs="Arial"/>
          <w:spacing w:val="-1"/>
        </w:rPr>
        <w:t xml:space="preserve"> </w:t>
      </w:r>
      <w:r w:rsidRPr="00041FEC">
        <w:rPr>
          <w:rFonts w:ascii="Arial" w:hAnsi="Arial" w:cs="Arial"/>
        </w:rPr>
        <w:t>servirá de insumo</w:t>
      </w:r>
      <w:r w:rsidRPr="00041FEC">
        <w:rPr>
          <w:rFonts w:ascii="Arial" w:hAnsi="Arial" w:cs="Arial"/>
          <w:spacing w:val="-3"/>
        </w:rPr>
        <w:t xml:space="preserve"> </w:t>
      </w:r>
      <w:r w:rsidRPr="00041FEC">
        <w:rPr>
          <w:rFonts w:ascii="Arial" w:hAnsi="Arial" w:cs="Arial"/>
        </w:rPr>
        <w:t>para la</w:t>
      </w:r>
      <w:r w:rsidRPr="00041FEC">
        <w:rPr>
          <w:rFonts w:ascii="Arial" w:hAnsi="Arial" w:cs="Arial"/>
          <w:spacing w:val="-2"/>
        </w:rPr>
        <w:t xml:space="preserve"> </w:t>
      </w:r>
      <w:r w:rsidRPr="00041FEC">
        <w:rPr>
          <w:rFonts w:ascii="Arial" w:hAnsi="Arial" w:cs="Arial"/>
        </w:rPr>
        <w:t>estrategia</w:t>
      </w:r>
      <w:r w:rsidRPr="00041FEC">
        <w:rPr>
          <w:rFonts w:ascii="Arial" w:hAnsi="Arial" w:cs="Arial"/>
          <w:spacing w:val="-2"/>
        </w:rPr>
        <w:t xml:space="preserve"> </w:t>
      </w:r>
      <w:r w:rsidRPr="00041FEC">
        <w:rPr>
          <w:rFonts w:ascii="Arial" w:hAnsi="Arial" w:cs="Arial"/>
        </w:rPr>
        <w:t>a</w:t>
      </w:r>
      <w:r w:rsidRPr="00041FEC">
        <w:rPr>
          <w:rFonts w:ascii="Arial" w:hAnsi="Arial" w:cs="Arial"/>
          <w:spacing w:val="-2"/>
        </w:rPr>
        <w:t xml:space="preserve"> </w:t>
      </w:r>
      <w:r w:rsidRPr="00041FEC">
        <w:rPr>
          <w:rFonts w:ascii="Arial" w:hAnsi="Arial" w:cs="Arial"/>
        </w:rPr>
        <w:t>desarrollar en 202</w:t>
      </w:r>
      <w:r w:rsidR="00A84481">
        <w:rPr>
          <w:rFonts w:ascii="Arial" w:hAnsi="Arial" w:cs="Arial"/>
        </w:rPr>
        <w:t>5</w:t>
      </w:r>
      <w:r w:rsidRPr="00041FEC">
        <w:rPr>
          <w:rFonts w:ascii="Arial" w:hAnsi="Arial" w:cs="Arial"/>
        </w:rPr>
        <w:t>.</w:t>
      </w:r>
    </w:p>
    <w:p w14:paraId="35261BE2" w14:textId="1208878B" w:rsidR="00763DE1" w:rsidRDefault="00763DE1" w:rsidP="0030087F">
      <w:pPr>
        <w:pStyle w:val="Textoindependiente"/>
        <w:spacing w:line="276" w:lineRule="auto"/>
        <w:ind w:left="588" w:right="579"/>
        <w:jc w:val="both"/>
        <w:rPr>
          <w:rFonts w:ascii="Arial" w:hAnsi="Arial" w:cs="Arial"/>
        </w:rPr>
      </w:pPr>
    </w:p>
    <w:p w14:paraId="6C449C30" w14:textId="2A0A0EBD" w:rsidR="00763DE1" w:rsidRPr="00041FEC" w:rsidRDefault="00763DE1" w:rsidP="0030087F">
      <w:pPr>
        <w:pStyle w:val="Textoindependiente"/>
        <w:spacing w:line="276" w:lineRule="auto"/>
        <w:ind w:left="588" w:right="579"/>
        <w:jc w:val="both"/>
        <w:rPr>
          <w:rFonts w:ascii="Arial" w:hAnsi="Arial" w:cs="Arial"/>
        </w:rPr>
      </w:pPr>
      <w:r>
        <w:rPr>
          <w:rFonts w:ascii="Arial" w:hAnsi="Arial" w:cs="Arial"/>
        </w:rPr>
        <w:t>L</w:t>
      </w:r>
      <w:r w:rsidRPr="00763DE1">
        <w:rPr>
          <w:rFonts w:ascii="Arial" w:hAnsi="Arial" w:cs="Arial"/>
        </w:rPr>
        <w:t>a Oficina de Control Interno Realiza</w:t>
      </w:r>
      <w:r>
        <w:rPr>
          <w:rFonts w:ascii="Arial" w:hAnsi="Arial" w:cs="Arial"/>
        </w:rPr>
        <w:t xml:space="preserve"> el </w:t>
      </w:r>
      <w:r w:rsidRPr="00763DE1">
        <w:rPr>
          <w:rFonts w:ascii="Arial" w:hAnsi="Arial" w:cs="Arial"/>
        </w:rPr>
        <w:t>seguimiento a la declaración de bienes y rentas y conflicto de intereses.</w:t>
      </w:r>
    </w:p>
    <w:p w14:paraId="0FDDB651" w14:textId="77777777" w:rsidR="00EB7C15" w:rsidRPr="00041FEC" w:rsidRDefault="00EB7C15" w:rsidP="00EB7C15">
      <w:pPr>
        <w:pStyle w:val="Textoindependiente"/>
        <w:spacing w:before="201" w:line="276" w:lineRule="auto"/>
        <w:ind w:left="588" w:right="579"/>
        <w:rPr>
          <w:rFonts w:ascii="Arial" w:hAnsi="Arial" w:cs="Arial"/>
          <w:spacing w:val="-1"/>
          <w:u w:val="single"/>
        </w:rPr>
      </w:pPr>
    </w:p>
    <w:p w14:paraId="258FCD11" w14:textId="5A8DBC0C" w:rsidR="00867ACF" w:rsidRPr="00041FEC" w:rsidRDefault="00867ACF" w:rsidP="00867ACF">
      <w:pPr>
        <w:rPr>
          <w:rFonts w:ascii="Arial" w:hAnsi="Arial" w:cs="Aria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26"/>
        <w:gridCol w:w="1559"/>
        <w:gridCol w:w="1559"/>
        <w:gridCol w:w="1656"/>
        <w:gridCol w:w="1888"/>
        <w:gridCol w:w="10"/>
        <w:gridCol w:w="1240"/>
      </w:tblGrid>
      <w:tr w:rsidR="008E5A19" w:rsidRPr="00041FEC" w14:paraId="46EB4D37" w14:textId="77777777" w:rsidTr="00994A65">
        <w:trPr>
          <w:trHeight w:val="339"/>
          <w:jc w:val="center"/>
        </w:trPr>
        <w:tc>
          <w:tcPr>
            <w:tcW w:w="9467" w:type="dxa"/>
            <w:gridSpan w:val="8"/>
            <w:shd w:val="clear" w:color="auto" w:fill="7DB9E9" w:themeFill="text2" w:themeFillTint="66"/>
            <w:vAlign w:val="center"/>
          </w:tcPr>
          <w:p w14:paraId="67FBEE21" w14:textId="53101618" w:rsidR="008E5A19" w:rsidRPr="00041FEC" w:rsidRDefault="008E5A19" w:rsidP="0083473F">
            <w:pPr>
              <w:jc w:val="center"/>
              <w:rPr>
                <w:rFonts w:ascii="Arial" w:hAnsi="Arial" w:cs="Arial"/>
                <w:b/>
                <w:bCs/>
                <w:sz w:val="20"/>
                <w:szCs w:val="20"/>
              </w:rPr>
            </w:pPr>
            <w:r w:rsidRPr="00041FEC">
              <w:rPr>
                <w:rFonts w:ascii="Arial" w:hAnsi="Arial" w:cs="Arial"/>
                <w:b/>
                <w:bCs/>
                <w:sz w:val="20"/>
                <w:szCs w:val="20"/>
              </w:rPr>
              <w:t>P</w:t>
            </w:r>
            <w:r w:rsidR="00A84481">
              <w:rPr>
                <w:rFonts w:ascii="Arial" w:hAnsi="Arial" w:cs="Arial"/>
                <w:b/>
                <w:bCs/>
                <w:sz w:val="20"/>
                <w:szCs w:val="20"/>
              </w:rPr>
              <w:t>ROGRAMA DE TRANSPARENCIA Y ÉTICA P</w:t>
            </w:r>
            <w:r w:rsidR="005D347F">
              <w:rPr>
                <w:rFonts w:ascii="Arial" w:hAnsi="Arial" w:cs="Arial"/>
                <w:b/>
                <w:bCs/>
                <w:sz w:val="20"/>
                <w:szCs w:val="20"/>
              </w:rPr>
              <w:t>Ú</w:t>
            </w:r>
            <w:r w:rsidR="00A84481">
              <w:rPr>
                <w:rFonts w:ascii="Arial" w:hAnsi="Arial" w:cs="Arial"/>
                <w:b/>
                <w:bCs/>
                <w:sz w:val="20"/>
                <w:szCs w:val="20"/>
              </w:rPr>
              <w:t xml:space="preserve">BLICA </w:t>
            </w:r>
            <w:r w:rsidRPr="00041FEC">
              <w:rPr>
                <w:rFonts w:ascii="Arial" w:hAnsi="Arial" w:cs="Arial"/>
                <w:b/>
                <w:bCs/>
                <w:spacing w:val="-3"/>
                <w:sz w:val="20"/>
                <w:szCs w:val="20"/>
              </w:rPr>
              <w:t xml:space="preserve"> </w:t>
            </w:r>
            <w:r w:rsidRPr="00041FEC">
              <w:rPr>
                <w:rFonts w:ascii="Arial" w:hAnsi="Arial" w:cs="Arial"/>
                <w:b/>
                <w:bCs/>
                <w:sz w:val="20"/>
                <w:szCs w:val="20"/>
              </w:rPr>
              <w:t>202</w:t>
            </w:r>
            <w:r w:rsidR="00A84481">
              <w:rPr>
                <w:rFonts w:ascii="Arial" w:hAnsi="Arial" w:cs="Arial"/>
                <w:b/>
                <w:bCs/>
                <w:sz w:val="20"/>
                <w:szCs w:val="20"/>
              </w:rPr>
              <w:t>5</w:t>
            </w:r>
          </w:p>
        </w:tc>
      </w:tr>
      <w:tr w:rsidR="00931108" w:rsidRPr="00041FEC" w14:paraId="6F1F9FB5" w14:textId="77777777" w:rsidTr="00994A65">
        <w:trPr>
          <w:trHeight w:val="400"/>
          <w:jc w:val="center"/>
        </w:trPr>
        <w:tc>
          <w:tcPr>
            <w:tcW w:w="9467" w:type="dxa"/>
            <w:gridSpan w:val="8"/>
            <w:shd w:val="clear" w:color="auto" w:fill="7DB9E9" w:themeFill="text2" w:themeFillTint="66"/>
            <w:vAlign w:val="center"/>
          </w:tcPr>
          <w:p w14:paraId="4BFE2008" w14:textId="04407003" w:rsidR="00931108" w:rsidRPr="00041FEC" w:rsidRDefault="00931108" w:rsidP="00931108">
            <w:pPr>
              <w:jc w:val="center"/>
              <w:rPr>
                <w:rFonts w:ascii="Arial" w:hAnsi="Arial" w:cs="Arial"/>
                <w:b/>
                <w:bCs/>
                <w:sz w:val="18"/>
                <w:szCs w:val="18"/>
              </w:rPr>
            </w:pPr>
            <w:r w:rsidRPr="00041FEC">
              <w:rPr>
                <w:rFonts w:ascii="Arial" w:hAnsi="Arial" w:cs="Arial"/>
                <w:b/>
                <w:bCs/>
                <w:sz w:val="18"/>
                <w:szCs w:val="18"/>
              </w:rPr>
              <w:t>Componente</w:t>
            </w:r>
            <w:r w:rsidRPr="00041FEC">
              <w:rPr>
                <w:rFonts w:ascii="Arial" w:hAnsi="Arial" w:cs="Arial"/>
                <w:b/>
                <w:bCs/>
                <w:spacing w:val="-3"/>
                <w:sz w:val="18"/>
                <w:szCs w:val="18"/>
              </w:rPr>
              <w:t xml:space="preserve"> </w:t>
            </w:r>
            <w:r w:rsidRPr="00041FEC">
              <w:rPr>
                <w:rFonts w:ascii="Arial" w:hAnsi="Arial" w:cs="Arial"/>
                <w:b/>
                <w:bCs/>
                <w:sz w:val="18"/>
                <w:szCs w:val="18"/>
              </w:rPr>
              <w:t>6:</w:t>
            </w:r>
            <w:r w:rsidRPr="00041FEC">
              <w:rPr>
                <w:rFonts w:ascii="Arial" w:hAnsi="Arial" w:cs="Arial"/>
                <w:b/>
                <w:bCs/>
                <w:spacing w:val="-2"/>
                <w:sz w:val="18"/>
                <w:szCs w:val="18"/>
              </w:rPr>
              <w:t xml:space="preserve"> Estrategia de Manejo de Conflicto de Intereses</w:t>
            </w:r>
          </w:p>
        </w:tc>
      </w:tr>
      <w:tr w:rsidR="003B4A2A" w:rsidRPr="00041FEC" w14:paraId="2FB0C175" w14:textId="77777777" w:rsidTr="00994A65">
        <w:trPr>
          <w:trHeight w:val="562"/>
          <w:jc w:val="center"/>
        </w:trPr>
        <w:tc>
          <w:tcPr>
            <w:tcW w:w="1129" w:type="dxa"/>
            <w:shd w:val="clear" w:color="auto" w:fill="B8CCE3"/>
            <w:vAlign w:val="center"/>
          </w:tcPr>
          <w:p w14:paraId="2B3EC390" w14:textId="79F97CB6" w:rsidR="008E5A19" w:rsidRPr="00041FEC" w:rsidRDefault="008E5A19" w:rsidP="0083473F">
            <w:pPr>
              <w:jc w:val="center"/>
              <w:rPr>
                <w:rFonts w:ascii="Arial" w:hAnsi="Arial" w:cs="Arial"/>
                <w:sz w:val="18"/>
              </w:rPr>
            </w:pPr>
            <w:r w:rsidRPr="00041FEC">
              <w:rPr>
                <w:rFonts w:ascii="Arial" w:hAnsi="Arial" w:cs="Arial"/>
                <w:sz w:val="18"/>
              </w:rPr>
              <w:t>Etapa</w:t>
            </w:r>
          </w:p>
        </w:tc>
        <w:tc>
          <w:tcPr>
            <w:tcW w:w="1985" w:type="dxa"/>
            <w:gridSpan w:val="2"/>
            <w:tcBorders>
              <w:bottom w:val="single" w:sz="4" w:space="0" w:color="auto"/>
            </w:tcBorders>
            <w:shd w:val="clear" w:color="auto" w:fill="B8CCE3"/>
            <w:vAlign w:val="center"/>
          </w:tcPr>
          <w:p w14:paraId="21E138DE" w14:textId="77777777" w:rsidR="008E5A19" w:rsidRPr="00041FEC" w:rsidRDefault="008E5A19" w:rsidP="0083473F">
            <w:pPr>
              <w:jc w:val="center"/>
              <w:rPr>
                <w:rFonts w:ascii="Arial" w:hAnsi="Arial" w:cs="Arial"/>
                <w:sz w:val="18"/>
              </w:rPr>
            </w:pPr>
            <w:r w:rsidRPr="00041FEC">
              <w:rPr>
                <w:rFonts w:ascii="Arial" w:hAnsi="Arial" w:cs="Arial"/>
                <w:sz w:val="18"/>
              </w:rPr>
              <w:t>Actividades</w:t>
            </w:r>
          </w:p>
        </w:tc>
        <w:tc>
          <w:tcPr>
            <w:tcW w:w="1559" w:type="dxa"/>
            <w:tcBorders>
              <w:bottom w:val="single" w:sz="4" w:space="0" w:color="auto"/>
            </w:tcBorders>
            <w:shd w:val="clear" w:color="auto" w:fill="B8CCE3"/>
            <w:vAlign w:val="center"/>
          </w:tcPr>
          <w:p w14:paraId="584F500C" w14:textId="2D81C857" w:rsidR="008E5A19" w:rsidRPr="00041FEC" w:rsidRDefault="008E5A19" w:rsidP="0083473F">
            <w:pPr>
              <w:jc w:val="center"/>
              <w:rPr>
                <w:rFonts w:ascii="Arial" w:hAnsi="Arial" w:cs="Arial"/>
                <w:sz w:val="18"/>
              </w:rPr>
            </w:pPr>
            <w:r w:rsidRPr="00041FEC">
              <w:rPr>
                <w:rFonts w:ascii="Arial" w:hAnsi="Arial" w:cs="Arial"/>
                <w:sz w:val="18"/>
              </w:rPr>
              <w:t>Tareas</w:t>
            </w:r>
          </w:p>
        </w:tc>
        <w:tc>
          <w:tcPr>
            <w:tcW w:w="1656" w:type="dxa"/>
            <w:tcBorders>
              <w:bottom w:val="single" w:sz="4" w:space="0" w:color="auto"/>
            </w:tcBorders>
            <w:shd w:val="clear" w:color="auto" w:fill="B8CCE3"/>
            <w:vAlign w:val="center"/>
          </w:tcPr>
          <w:p w14:paraId="75BECD6C" w14:textId="018CB6F0" w:rsidR="008E5A19" w:rsidRPr="00041FEC" w:rsidRDefault="008E5A19" w:rsidP="0083473F">
            <w:pPr>
              <w:jc w:val="center"/>
              <w:rPr>
                <w:rFonts w:ascii="Arial" w:hAnsi="Arial" w:cs="Arial"/>
                <w:sz w:val="18"/>
              </w:rPr>
            </w:pPr>
            <w:r w:rsidRPr="00041FEC">
              <w:rPr>
                <w:rFonts w:ascii="Arial" w:hAnsi="Arial" w:cs="Arial"/>
                <w:sz w:val="18"/>
              </w:rPr>
              <w:t xml:space="preserve">Meta </w:t>
            </w:r>
            <w:r w:rsidR="00AC70E6" w:rsidRPr="00041FEC">
              <w:rPr>
                <w:rFonts w:ascii="Arial" w:hAnsi="Arial" w:cs="Arial"/>
                <w:sz w:val="18"/>
              </w:rPr>
              <w:t>o</w:t>
            </w:r>
            <w:r w:rsidRPr="00041FEC">
              <w:rPr>
                <w:rFonts w:ascii="Arial" w:hAnsi="Arial" w:cs="Arial"/>
                <w:spacing w:val="1"/>
                <w:sz w:val="18"/>
              </w:rPr>
              <w:t xml:space="preserve"> </w:t>
            </w:r>
            <w:r w:rsidRPr="00041FEC">
              <w:rPr>
                <w:rFonts w:ascii="Arial" w:hAnsi="Arial" w:cs="Arial"/>
                <w:sz w:val="18"/>
              </w:rPr>
              <w:t>Producto</w:t>
            </w:r>
          </w:p>
        </w:tc>
        <w:tc>
          <w:tcPr>
            <w:tcW w:w="1898" w:type="dxa"/>
            <w:gridSpan w:val="2"/>
            <w:tcBorders>
              <w:bottom w:val="single" w:sz="4" w:space="0" w:color="auto"/>
            </w:tcBorders>
            <w:shd w:val="clear" w:color="auto" w:fill="B8CCE3"/>
            <w:vAlign w:val="center"/>
          </w:tcPr>
          <w:p w14:paraId="33DBAC1C" w14:textId="77777777" w:rsidR="008E5A19" w:rsidRPr="00041FEC" w:rsidRDefault="008E5A19" w:rsidP="0083473F">
            <w:pPr>
              <w:jc w:val="center"/>
              <w:rPr>
                <w:rFonts w:ascii="Arial" w:hAnsi="Arial" w:cs="Arial"/>
                <w:sz w:val="18"/>
              </w:rPr>
            </w:pPr>
            <w:r w:rsidRPr="00041FEC">
              <w:rPr>
                <w:rFonts w:ascii="Arial" w:hAnsi="Arial" w:cs="Arial"/>
                <w:sz w:val="18"/>
              </w:rPr>
              <w:t>Responsable</w:t>
            </w:r>
          </w:p>
        </w:tc>
        <w:tc>
          <w:tcPr>
            <w:tcW w:w="1240" w:type="dxa"/>
            <w:tcBorders>
              <w:bottom w:val="single" w:sz="4" w:space="0" w:color="auto"/>
            </w:tcBorders>
            <w:shd w:val="clear" w:color="auto" w:fill="B8CCE3"/>
            <w:vAlign w:val="center"/>
          </w:tcPr>
          <w:p w14:paraId="0D667C07" w14:textId="05529F48" w:rsidR="008E5A19" w:rsidRPr="00041FEC" w:rsidRDefault="008E5A19" w:rsidP="0083473F">
            <w:pPr>
              <w:jc w:val="center"/>
              <w:rPr>
                <w:rFonts w:ascii="Arial" w:hAnsi="Arial" w:cs="Arial"/>
                <w:sz w:val="18"/>
              </w:rPr>
            </w:pPr>
            <w:r w:rsidRPr="00041FEC">
              <w:rPr>
                <w:rFonts w:ascii="Arial" w:hAnsi="Arial" w:cs="Arial"/>
                <w:sz w:val="18"/>
              </w:rPr>
              <w:t>Cronograma</w:t>
            </w:r>
          </w:p>
        </w:tc>
      </w:tr>
      <w:tr w:rsidR="00CD21AB" w:rsidRPr="00041FEC" w14:paraId="4B2AB027" w14:textId="77777777" w:rsidTr="00AD34D3">
        <w:trPr>
          <w:trHeight w:val="1659"/>
          <w:jc w:val="center"/>
        </w:trPr>
        <w:tc>
          <w:tcPr>
            <w:tcW w:w="1129" w:type="dxa"/>
            <w:vMerge w:val="restart"/>
            <w:tcBorders>
              <w:right w:val="single" w:sz="4" w:space="0" w:color="auto"/>
            </w:tcBorders>
            <w:vAlign w:val="center"/>
          </w:tcPr>
          <w:p w14:paraId="064A42C1" w14:textId="3629748D" w:rsidR="00CD21AB" w:rsidRPr="00041FEC" w:rsidRDefault="00CD21AB" w:rsidP="007F72B5">
            <w:pPr>
              <w:rPr>
                <w:rFonts w:ascii="Arial" w:hAnsi="Arial" w:cs="Arial"/>
                <w:sz w:val="18"/>
                <w:szCs w:val="18"/>
              </w:rPr>
            </w:pPr>
            <w:r w:rsidRPr="00041FEC">
              <w:rPr>
                <w:rFonts w:ascii="Arial" w:hAnsi="Arial" w:cs="Arial"/>
                <w:sz w:val="18"/>
                <w:szCs w:val="18"/>
              </w:rPr>
              <w:t>Planeación y Orientación</w:t>
            </w:r>
          </w:p>
        </w:tc>
        <w:tc>
          <w:tcPr>
            <w:tcW w:w="426" w:type="dxa"/>
            <w:tcBorders>
              <w:top w:val="single" w:sz="4" w:space="0" w:color="auto"/>
              <w:left w:val="single" w:sz="4" w:space="0" w:color="auto"/>
              <w:bottom w:val="single" w:sz="4" w:space="0" w:color="auto"/>
              <w:right w:val="single" w:sz="4" w:space="0" w:color="auto"/>
            </w:tcBorders>
            <w:vAlign w:val="center"/>
          </w:tcPr>
          <w:p w14:paraId="69EFA7F9" w14:textId="281B86AB" w:rsidR="00CD21AB" w:rsidRPr="00041FEC" w:rsidRDefault="00CD21AB" w:rsidP="007567C0">
            <w:pPr>
              <w:jc w:val="center"/>
              <w:rPr>
                <w:rFonts w:ascii="Arial" w:hAnsi="Arial" w:cs="Arial"/>
                <w:sz w:val="18"/>
                <w:szCs w:val="18"/>
              </w:rPr>
            </w:pPr>
            <w:r w:rsidRPr="00041FEC">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D10A71" w14:textId="45E3F3A5" w:rsidR="00CD21AB" w:rsidRPr="00AD34D3" w:rsidRDefault="00CD21AB" w:rsidP="007567C0">
            <w:pPr>
              <w:pStyle w:val="TableParagraph"/>
              <w:spacing w:before="1"/>
              <w:ind w:left="4" w:right="142"/>
              <w:jc w:val="both"/>
              <w:rPr>
                <w:rFonts w:ascii="Arial" w:hAnsi="Arial" w:cs="Arial"/>
                <w:sz w:val="18"/>
                <w:szCs w:val="18"/>
              </w:rPr>
            </w:pPr>
            <w:r w:rsidRPr="00AD34D3">
              <w:rPr>
                <w:rFonts w:ascii="Arial" w:hAnsi="Arial" w:cs="Arial"/>
                <w:sz w:val="18"/>
                <w:szCs w:val="18"/>
              </w:rPr>
              <w:t>Definir Lineamientos para la Gestión Preventiva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BDFAD3" w14:textId="4A185F0A"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Comunicar a los lideres de proceso mediante oficio o correo electrónico el diligenciamiento del autodiagnóstico conflicto de intereses</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413F111B" w14:textId="762F15ED" w:rsidR="00CD21AB" w:rsidRPr="00AD34D3" w:rsidRDefault="00CD21AB" w:rsidP="007A7950">
            <w:pPr>
              <w:pStyle w:val="TableParagraph"/>
              <w:spacing w:before="1"/>
              <w:ind w:right="142"/>
              <w:jc w:val="center"/>
              <w:rPr>
                <w:rFonts w:ascii="Arial" w:hAnsi="Arial" w:cs="Arial"/>
                <w:sz w:val="18"/>
                <w:szCs w:val="18"/>
              </w:rPr>
            </w:pPr>
            <w:r w:rsidRPr="00AD34D3">
              <w:rPr>
                <w:rFonts w:ascii="Arial" w:hAnsi="Arial" w:cs="Arial"/>
                <w:sz w:val="18"/>
                <w:szCs w:val="18"/>
              </w:rPr>
              <w:t>Correo electrónico</w:t>
            </w:r>
            <w:bookmarkStart w:id="39" w:name="_Hlk157586375"/>
            <w:r w:rsidR="007A7950">
              <w:rPr>
                <w:rFonts w:ascii="Arial" w:hAnsi="Arial" w:cs="Arial"/>
                <w:sz w:val="18"/>
                <w:szCs w:val="18"/>
              </w:rPr>
              <w:t xml:space="preserve"> 28 de noviembre 2024</w:t>
            </w:r>
            <w:r w:rsidRPr="00AD34D3">
              <w:rPr>
                <w:rFonts w:ascii="Arial" w:hAnsi="Arial" w:cs="Arial"/>
                <w:sz w:val="18"/>
                <w:szCs w:val="18"/>
              </w:rPr>
              <w:t xml:space="preserve"> </w:t>
            </w:r>
            <w:bookmarkEnd w:id="39"/>
            <w:r w:rsidRPr="00AD34D3">
              <w:rPr>
                <w:rFonts w:ascii="Arial" w:hAnsi="Arial" w:cs="Arial"/>
                <w:sz w:val="18"/>
                <w:szCs w:val="18"/>
              </w:rPr>
              <w:t xml:space="preserve">solicitud diligenciamiento autodiagnóstico conflicto de interés </w:t>
            </w:r>
          </w:p>
        </w:tc>
        <w:tc>
          <w:tcPr>
            <w:tcW w:w="18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7FFD72" w14:textId="7A30122A"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 xml:space="preserve">Oficina de Planeación y Sistemas, División de Personal, División Jurídica, Oficina Coordinadora de Control Interno, Gestión Documental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82AC093" w14:textId="261F95EC" w:rsidR="00CD21AB" w:rsidRPr="00AD34D3" w:rsidRDefault="00795644" w:rsidP="007567C0">
            <w:pPr>
              <w:jc w:val="center"/>
              <w:rPr>
                <w:rFonts w:ascii="Arial" w:hAnsi="Arial" w:cs="Arial"/>
                <w:sz w:val="18"/>
                <w:szCs w:val="18"/>
              </w:rPr>
            </w:pPr>
            <w:r w:rsidRPr="00AD34D3">
              <w:rPr>
                <w:rFonts w:ascii="Arial" w:hAnsi="Arial" w:cs="Arial"/>
                <w:sz w:val="18"/>
                <w:szCs w:val="18"/>
              </w:rPr>
              <w:t>Noviembre 202</w:t>
            </w:r>
            <w:r w:rsidR="00D521E7">
              <w:rPr>
                <w:rFonts w:ascii="Arial" w:hAnsi="Arial" w:cs="Arial"/>
                <w:sz w:val="18"/>
                <w:szCs w:val="18"/>
              </w:rPr>
              <w:t>4</w:t>
            </w:r>
            <w:r w:rsidRPr="00AD34D3">
              <w:rPr>
                <w:rFonts w:ascii="Arial" w:hAnsi="Arial" w:cs="Arial"/>
                <w:sz w:val="18"/>
                <w:szCs w:val="18"/>
              </w:rPr>
              <w:t xml:space="preserve"> – </w:t>
            </w:r>
            <w:r w:rsidR="008136AC" w:rsidRPr="00AD34D3">
              <w:rPr>
                <w:rFonts w:ascii="Arial" w:hAnsi="Arial" w:cs="Arial"/>
                <w:sz w:val="18"/>
                <w:szCs w:val="18"/>
              </w:rPr>
              <w:t>enero</w:t>
            </w:r>
            <w:r w:rsidRPr="00AD34D3">
              <w:rPr>
                <w:rFonts w:ascii="Arial" w:hAnsi="Arial" w:cs="Arial"/>
                <w:sz w:val="18"/>
                <w:szCs w:val="18"/>
              </w:rPr>
              <w:t xml:space="preserve"> 202</w:t>
            </w:r>
            <w:r w:rsidR="00D521E7">
              <w:rPr>
                <w:rFonts w:ascii="Arial" w:hAnsi="Arial" w:cs="Arial"/>
                <w:sz w:val="18"/>
                <w:szCs w:val="18"/>
              </w:rPr>
              <w:t>5</w:t>
            </w:r>
          </w:p>
        </w:tc>
      </w:tr>
      <w:tr w:rsidR="00CD21AB" w:rsidRPr="00041FEC" w14:paraId="68290C76" w14:textId="77777777" w:rsidTr="00AD34D3">
        <w:trPr>
          <w:trHeight w:val="1293"/>
          <w:jc w:val="center"/>
        </w:trPr>
        <w:tc>
          <w:tcPr>
            <w:tcW w:w="1129" w:type="dxa"/>
            <w:vMerge/>
            <w:tcBorders>
              <w:right w:val="single" w:sz="4" w:space="0" w:color="auto"/>
            </w:tcBorders>
          </w:tcPr>
          <w:p w14:paraId="3343BE98" w14:textId="77777777" w:rsidR="00CD21AB" w:rsidRPr="00041FEC" w:rsidRDefault="00CD21AB" w:rsidP="007F72B5">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48F38FAE" w14:textId="33D2B5FE" w:rsidR="00CD21AB" w:rsidRPr="00041FEC" w:rsidRDefault="00CD21AB" w:rsidP="007567C0">
            <w:pPr>
              <w:jc w:val="center"/>
              <w:rPr>
                <w:rFonts w:ascii="Arial" w:hAnsi="Arial" w:cs="Arial"/>
                <w:sz w:val="18"/>
                <w:szCs w:val="18"/>
              </w:rPr>
            </w:pPr>
            <w:r w:rsidRPr="00041FEC">
              <w:rPr>
                <w:rFonts w:ascii="Arial" w:hAnsi="Arial" w:cs="Arial"/>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CE77A0" w14:textId="35FD175C" w:rsidR="00CD21AB" w:rsidRPr="00AD34D3" w:rsidRDefault="00CD21AB" w:rsidP="007567C0">
            <w:pPr>
              <w:pStyle w:val="TableParagraph"/>
              <w:spacing w:before="1"/>
              <w:ind w:right="142"/>
              <w:jc w:val="both"/>
              <w:rPr>
                <w:rFonts w:ascii="Arial" w:hAnsi="Arial" w:cs="Arial"/>
                <w:sz w:val="18"/>
                <w:szCs w:val="18"/>
              </w:rPr>
            </w:pPr>
            <w:r w:rsidRPr="00AD34D3">
              <w:rPr>
                <w:rFonts w:ascii="Arial" w:hAnsi="Arial" w:cs="Arial"/>
                <w:sz w:val="18"/>
                <w:szCs w:val="18"/>
              </w:rPr>
              <w:t>Actualización de cargos y</w:t>
            </w:r>
            <w:r w:rsidRPr="00AD34D3">
              <w:rPr>
                <w:rFonts w:ascii="Arial" w:hAnsi="Arial" w:cs="Arial"/>
                <w:spacing w:val="-48"/>
                <w:sz w:val="18"/>
                <w:szCs w:val="18"/>
              </w:rPr>
              <w:t xml:space="preserve"> </w:t>
            </w:r>
            <w:r w:rsidRPr="00AD34D3">
              <w:rPr>
                <w:rFonts w:ascii="Arial" w:hAnsi="Arial" w:cs="Arial"/>
                <w:sz w:val="18"/>
                <w:szCs w:val="18"/>
              </w:rPr>
              <w:t>funciones</w:t>
            </w:r>
            <w:r w:rsidRPr="00AD34D3">
              <w:rPr>
                <w:rFonts w:ascii="Arial" w:hAnsi="Arial" w:cs="Arial"/>
                <w:spacing w:val="1"/>
                <w:sz w:val="18"/>
                <w:szCs w:val="18"/>
              </w:rPr>
              <w:t xml:space="preserve"> </w:t>
            </w:r>
            <w:r w:rsidRPr="00AD34D3">
              <w:rPr>
                <w:rFonts w:ascii="Arial" w:hAnsi="Arial" w:cs="Arial"/>
                <w:sz w:val="18"/>
                <w:szCs w:val="18"/>
              </w:rPr>
              <w:t>relacionadas con</w:t>
            </w:r>
            <w:r w:rsidRPr="00AD34D3">
              <w:rPr>
                <w:rFonts w:ascii="Arial" w:hAnsi="Arial" w:cs="Arial"/>
                <w:spacing w:val="1"/>
                <w:sz w:val="18"/>
                <w:szCs w:val="18"/>
              </w:rPr>
              <w:t xml:space="preserve"> </w:t>
            </w:r>
            <w:r w:rsidRPr="00AD34D3">
              <w:rPr>
                <w:rFonts w:ascii="Arial" w:hAnsi="Arial" w:cs="Arial"/>
                <w:sz w:val="18"/>
                <w:szCs w:val="18"/>
              </w:rPr>
              <w:t>Conflicto de Intereses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BEBF02" w14:textId="6FAFBF04" w:rsidR="00E95587" w:rsidRPr="00AD34D3" w:rsidRDefault="00E95587" w:rsidP="00E95587">
            <w:pPr>
              <w:jc w:val="center"/>
              <w:rPr>
                <w:rFonts w:ascii="Arial" w:eastAsia="Times New Roman" w:hAnsi="Arial" w:cs="Arial"/>
                <w:color w:val="000000"/>
                <w:sz w:val="18"/>
                <w:szCs w:val="18"/>
                <w:lang w:val="es-CO"/>
              </w:rPr>
            </w:pPr>
            <w:bookmarkStart w:id="40" w:name="_Hlk160787690"/>
            <w:r w:rsidRPr="00AD34D3">
              <w:rPr>
                <w:rFonts w:ascii="Arial" w:hAnsi="Arial" w:cs="Arial"/>
                <w:color w:val="000000"/>
                <w:sz w:val="18"/>
                <w:szCs w:val="18"/>
              </w:rPr>
              <w:t>Actualizar la identificación de cargos y funciones que están expuestos a situación de Conflicto de intereses</w:t>
            </w:r>
          </w:p>
          <w:bookmarkEnd w:id="40"/>
          <w:p w14:paraId="1A1AFC55" w14:textId="07ADF4FF" w:rsidR="00CD21AB" w:rsidRPr="00AD34D3" w:rsidRDefault="00CD21AB" w:rsidP="007567C0">
            <w:pPr>
              <w:pStyle w:val="TableParagraph"/>
              <w:spacing w:before="1"/>
              <w:ind w:right="142"/>
              <w:jc w:val="center"/>
              <w:rPr>
                <w:rFonts w:ascii="Arial" w:hAnsi="Arial" w:cs="Arial"/>
                <w:sz w:val="18"/>
                <w:szCs w:val="18"/>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BFA5DCB"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Publicación de listado de cargos y funciones identificados con riesgo de conflicto de intereses</w:t>
            </w:r>
          </w:p>
          <w:p w14:paraId="74D03FD0" w14:textId="7BFF2EA9" w:rsidR="00CD21AB" w:rsidRPr="00AD34D3" w:rsidRDefault="00CD21AB" w:rsidP="007567C0">
            <w:pPr>
              <w:pStyle w:val="TableParagraph"/>
              <w:spacing w:before="1"/>
              <w:ind w:right="142"/>
              <w:jc w:val="center"/>
              <w:rPr>
                <w:rFonts w:ascii="Arial" w:hAnsi="Arial" w:cs="Arial"/>
                <w:sz w:val="18"/>
                <w:szCs w:val="18"/>
              </w:rPr>
            </w:pP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6B33C562" w14:textId="179E3322"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División de Personal/Jurídica</w:t>
            </w:r>
          </w:p>
          <w:p w14:paraId="742D1727" w14:textId="246619F9" w:rsidR="00CD21AB" w:rsidRPr="00AD34D3" w:rsidRDefault="00CD21AB" w:rsidP="007567C0">
            <w:pPr>
              <w:pStyle w:val="TableParagraph"/>
              <w:spacing w:before="1"/>
              <w:ind w:right="142"/>
              <w:jc w:val="center"/>
              <w:rPr>
                <w:rFonts w:ascii="Arial" w:hAnsi="Arial" w:cs="Arial"/>
                <w:sz w:val="18"/>
                <w:szCs w:val="18"/>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631CA1" w14:textId="0B5F1674"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11/30/202</w:t>
            </w:r>
            <w:r w:rsidR="00D521E7">
              <w:rPr>
                <w:rFonts w:ascii="Arial" w:hAnsi="Arial" w:cs="Arial"/>
                <w:color w:val="000000"/>
                <w:sz w:val="18"/>
                <w:szCs w:val="18"/>
              </w:rPr>
              <w:t>5</w:t>
            </w:r>
          </w:p>
          <w:p w14:paraId="00DE3878" w14:textId="5D26610D" w:rsidR="00CD21AB" w:rsidRPr="00AD34D3" w:rsidRDefault="00CD21AB" w:rsidP="007567C0">
            <w:pPr>
              <w:spacing w:before="134"/>
              <w:ind w:left="84"/>
              <w:jc w:val="center"/>
              <w:rPr>
                <w:rFonts w:ascii="Arial" w:hAnsi="Arial" w:cs="Arial"/>
                <w:sz w:val="18"/>
                <w:szCs w:val="18"/>
              </w:rPr>
            </w:pPr>
          </w:p>
        </w:tc>
      </w:tr>
      <w:tr w:rsidR="00CD21AB" w:rsidRPr="00041FEC" w14:paraId="5B02EF08" w14:textId="77777777" w:rsidTr="00E94B9C">
        <w:trPr>
          <w:trHeight w:val="1271"/>
          <w:jc w:val="center"/>
        </w:trPr>
        <w:tc>
          <w:tcPr>
            <w:tcW w:w="1129" w:type="dxa"/>
            <w:vMerge/>
            <w:tcBorders>
              <w:right w:val="single" w:sz="4" w:space="0" w:color="auto"/>
            </w:tcBorders>
          </w:tcPr>
          <w:p w14:paraId="09D005E7" w14:textId="77777777" w:rsidR="00CD21AB" w:rsidRPr="00041FEC" w:rsidRDefault="00CD21AB" w:rsidP="007F72B5">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0C7F379A" w14:textId="3CCCF32E" w:rsidR="00CD21AB" w:rsidRPr="00041FEC" w:rsidRDefault="00CD21AB" w:rsidP="007567C0">
            <w:pPr>
              <w:jc w:val="center"/>
              <w:rPr>
                <w:rFonts w:ascii="Arial" w:hAnsi="Arial" w:cs="Arial"/>
                <w:sz w:val="18"/>
                <w:szCs w:val="18"/>
              </w:rPr>
            </w:pPr>
            <w:r w:rsidRPr="00041FEC">
              <w:rPr>
                <w:rFonts w:ascii="Arial" w:hAnsi="Arial" w:cs="Arial"/>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84C9C5" w14:textId="43512A5A" w:rsidR="00CD21AB" w:rsidRPr="00AD34D3" w:rsidRDefault="00CD21AB" w:rsidP="007567C0">
            <w:pPr>
              <w:pStyle w:val="TableParagraph"/>
              <w:spacing w:before="1"/>
              <w:ind w:left="4" w:right="142"/>
              <w:jc w:val="both"/>
              <w:rPr>
                <w:rFonts w:ascii="Arial" w:hAnsi="Arial" w:cs="Arial"/>
                <w:sz w:val="18"/>
                <w:szCs w:val="18"/>
              </w:rPr>
            </w:pPr>
            <w:r w:rsidRPr="00AD34D3">
              <w:rPr>
                <w:rFonts w:ascii="Arial" w:hAnsi="Arial" w:cs="Arial"/>
                <w:sz w:val="18"/>
                <w:szCs w:val="18"/>
              </w:rPr>
              <w:t>Lineamientos para</w:t>
            </w:r>
            <w:r w:rsidRPr="00AD34D3">
              <w:rPr>
                <w:rFonts w:ascii="Arial" w:hAnsi="Arial" w:cs="Arial"/>
                <w:spacing w:val="-47"/>
                <w:sz w:val="18"/>
                <w:szCs w:val="18"/>
              </w:rPr>
              <w:t xml:space="preserve"> </w:t>
            </w:r>
            <w:r w:rsidRPr="00AD34D3">
              <w:rPr>
                <w:rFonts w:ascii="Arial" w:hAnsi="Arial" w:cs="Arial"/>
                <w:sz w:val="18"/>
                <w:szCs w:val="18"/>
              </w:rPr>
              <w:t>la Gestión</w:t>
            </w:r>
            <w:r w:rsidRPr="00AD34D3">
              <w:rPr>
                <w:rFonts w:ascii="Arial" w:hAnsi="Arial" w:cs="Arial"/>
                <w:spacing w:val="1"/>
                <w:sz w:val="18"/>
                <w:szCs w:val="18"/>
              </w:rPr>
              <w:t xml:space="preserve"> </w:t>
            </w:r>
            <w:r w:rsidRPr="00AD34D3">
              <w:rPr>
                <w:rFonts w:ascii="Arial" w:hAnsi="Arial" w:cs="Arial"/>
                <w:sz w:val="18"/>
                <w:szCs w:val="18"/>
              </w:rPr>
              <w:t>Preventiva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4E5A57"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Publicar la política de conflictos de intereses de acuerdo a las normas vigentes</w:t>
            </w:r>
          </w:p>
          <w:p w14:paraId="4C2A9470" w14:textId="2B1C6ACE" w:rsidR="00CD21AB" w:rsidRPr="00AD34D3" w:rsidRDefault="00CD21AB" w:rsidP="007567C0">
            <w:pPr>
              <w:pStyle w:val="TableParagraph"/>
              <w:spacing w:before="1"/>
              <w:ind w:right="142"/>
              <w:jc w:val="cente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6D2B09A2"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Documento publicado en el micrositio determinado para la División de personal</w:t>
            </w:r>
          </w:p>
          <w:p w14:paraId="0C3D2E3C" w14:textId="40855474" w:rsidR="00CD21AB" w:rsidRPr="00AD34D3" w:rsidRDefault="00CD21AB" w:rsidP="007567C0">
            <w:pPr>
              <w:pStyle w:val="TableParagraph"/>
              <w:spacing w:before="1"/>
              <w:ind w:right="142"/>
              <w:jc w:val="center"/>
              <w:rPr>
                <w:rFonts w:ascii="Arial" w:hAnsi="Arial" w:cs="Arial"/>
                <w:sz w:val="18"/>
                <w:szCs w:val="18"/>
              </w:rPr>
            </w:pP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2358456F" w14:textId="77777777"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División de Personal</w:t>
            </w:r>
          </w:p>
          <w:p w14:paraId="222378F5" w14:textId="3C7C1B7D" w:rsidR="00CD21AB" w:rsidRPr="00AD34D3" w:rsidRDefault="00CD21AB" w:rsidP="007567C0">
            <w:pPr>
              <w:pStyle w:val="TableParagraph"/>
              <w:spacing w:before="1"/>
              <w:ind w:right="142"/>
              <w:jc w:val="center"/>
              <w:rPr>
                <w:rFonts w:ascii="Arial" w:hAnsi="Arial" w:cs="Arial"/>
                <w:sz w:val="18"/>
                <w:szCs w:val="18"/>
              </w:rPr>
            </w:pP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1C0E98" w14:textId="774743DE" w:rsidR="00E95587" w:rsidRPr="00AD34D3" w:rsidRDefault="00E95587" w:rsidP="00E95587">
            <w:pPr>
              <w:jc w:val="center"/>
              <w:rPr>
                <w:rFonts w:ascii="Arial" w:eastAsia="Times New Roman" w:hAnsi="Arial" w:cs="Arial"/>
                <w:color w:val="000000"/>
                <w:sz w:val="18"/>
                <w:szCs w:val="18"/>
                <w:lang w:val="es-CO"/>
              </w:rPr>
            </w:pPr>
            <w:r w:rsidRPr="00AD34D3">
              <w:rPr>
                <w:rFonts w:ascii="Arial" w:hAnsi="Arial" w:cs="Arial"/>
                <w:color w:val="000000"/>
                <w:sz w:val="18"/>
                <w:szCs w:val="18"/>
              </w:rPr>
              <w:t>12/31/202</w:t>
            </w:r>
            <w:r w:rsidR="00D521E7">
              <w:rPr>
                <w:rFonts w:ascii="Arial" w:hAnsi="Arial" w:cs="Arial"/>
                <w:color w:val="000000"/>
                <w:sz w:val="18"/>
                <w:szCs w:val="18"/>
              </w:rPr>
              <w:t>5</w:t>
            </w:r>
          </w:p>
          <w:p w14:paraId="45E41B95" w14:textId="763CC90C" w:rsidR="00CD21AB" w:rsidRPr="00AD34D3" w:rsidRDefault="00CD21AB" w:rsidP="007567C0">
            <w:pPr>
              <w:pStyle w:val="TableParagraph"/>
              <w:spacing w:before="134"/>
              <w:ind w:left="84" w:right="60"/>
              <w:jc w:val="center"/>
              <w:rPr>
                <w:rFonts w:ascii="Arial" w:hAnsi="Arial" w:cs="Arial"/>
                <w:sz w:val="18"/>
                <w:szCs w:val="18"/>
              </w:rPr>
            </w:pPr>
          </w:p>
        </w:tc>
      </w:tr>
      <w:tr w:rsidR="00CD21AB" w:rsidRPr="00041FEC" w14:paraId="33D32701" w14:textId="77777777" w:rsidTr="00AD34D3">
        <w:trPr>
          <w:trHeight w:val="3021"/>
          <w:jc w:val="center"/>
        </w:trPr>
        <w:tc>
          <w:tcPr>
            <w:tcW w:w="1129" w:type="dxa"/>
            <w:vMerge/>
            <w:tcBorders>
              <w:right w:val="single" w:sz="4" w:space="0" w:color="auto"/>
            </w:tcBorders>
          </w:tcPr>
          <w:p w14:paraId="017D1605" w14:textId="77777777" w:rsidR="00CD21AB" w:rsidRPr="00041FEC" w:rsidRDefault="00CD21AB" w:rsidP="007F72B5">
            <w:pPr>
              <w:rPr>
                <w:rFonts w:ascii="Arial" w:hAnsi="Arial" w:cs="Arial"/>
                <w:sz w:val="18"/>
                <w:szCs w:val="18"/>
              </w:rPr>
            </w:pPr>
            <w:bookmarkStart w:id="41" w:name="_Hlk160787098"/>
          </w:p>
        </w:tc>
        <w:tc>
          <w:tcPr>
            <w:tcW w:w="426" w:type="dxa"/>
            <w:tcBorders>
              <w:top w:val="single" w:sz="4" w:space="0" w:color="auto"/>
              <w:left w:val="single" w:sz="4" w:space="0" w:color="auto"/>
              <w:bottom w:val="single" w:sz="4" w:space="0" w:color="auto"/>
              <w:right w:val="single" w:sz="4" w:space="0" w:color="auto"/>
            </w:tcBorders>
            <w:vAlign w:val="center"/>
          </w:tcPr>
          <w:p w14:paraId="36C26528" w14:textId="37E80E80" w:rsidR="00CD21AB" w:rsidRPr="00041FEC" w:rsidRDefault="00CD21AB" w:rsidP="007567C0">
            <w:pPr>
              <w:jc w:val="center"/>
              <w:rPr>
                <w:rFonts w:ascii="Arial" w:hAnsi="Arial" w:cs="Arial"/>
                <w:sz w:val="18"/>
                <w:szCs w:val="18"/>
              </w:rPr>
            </w:pPr>
            <w:r w:rsidRPr="00041FEC">
              <w:rPr>
                <w:rFonts w:ascii="Arial" w:hAnsi="Arial" w:cs="Arial"/>
                <w:sz w:val="18"/>
                <w:szCs w:val="18"/>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AF70DE" w14:textId="045BF05E" w:rsidR="00CD21AB" w:rsidRPr="00AD34D3" w:rsidRDefault="00CD21AB" w:rsidP="007567C0">
            <w:pPr>
              <w:pStyle w:val="TableParagraph"/>
              <w:spacing w:before="1"/>
              <w:ind w:left="4" w:right="142"/>
              <w:jc w:val="both"/>
              <w:rPr>
                <w:rFonts w:ascii="Arial" w:hAnsi="Arial" w:cs="Arial"/>
                <w:sz w:val="18"/>
                <w:szCs w:val="18"/>
              </w:rPr>
            </w:pPr>
            <w:r w:rsidRPr="00AD34D3">
              <w:rPr>
                <w:rFonts w:ascii="Arial" w:hAnsi="Arial" w:cs="Arial"/>
                <w:sz w:val="18"/>
                <w:szCs w:val="18"/>
              </w:rPr>
              <w:t>Sensibilización y</w:t>
            </w:r>
            <w:r w:rsidRPr="00AD34D3">
              <w:rPr>
                <w:rFonts w:ascii="Arial" w:hAnsi="Arial" w:cs="Arial"/>
                <w:spacing w:val="1"/>
                <w:sz w:val="18"/>
                <w:szCs w:val="18"/>
              </w:rPr>
              <w:t xml:space="preserve"> </w:t>
            </w:r>
            <w:r w:rsidRPr="00AD34D3">
              <w:rPr>
                <w:rFonts w:ascii="Arial" w:hAnsi="Arial" w:cs="Arial"/>
                <w:sz w:val="18"/>
                <w:szCs w:val="18"/>
              </w:rPr>
              <w:t>capacitación a</w:t>
            </w:r>
            <w:r w:rsidRPr="00AD34D3">
              <w:rPr>
                <w:rFonts w:ascii="Arial" w:hAnsi="Arial" w:cs="Arial"/>
                <w:spacing w:val="1"/>
                <w:sz w:val="18"/>
                <w:szCs w:val="18"/>
              </w:rPr>
              <w:t xml:space="preserve"> </w:t>
            </w:r>
            <w:r w:rsidRPr="00AD34D3">
              <w:rPr>
                <w:rFonts w:ascii="Arial" w:hAnsi="Arial" w:cs="Arial"/>
                <w:sz w:val="18"/>
                <w:szCs w:val="18"/>
              </w:rPr>
              <w:t>Servidores Públicos</w:t>
            </w:r>
            <w:r w:rsidRPr="00AD34D3">
              <w:rPr>
                <w:rFonts w:ascii="Arial" w:hAnsi="Arial" w:cs="Arial"/>
                <w:spacing w:val="-47"/>
                <w:sz w:val="18"/>
                <w:szCs w:val="18"/>
              </w:rPr>
              <w:t xml:space="preserve"> </w:t>
            </w:r>
            <w:r w:rsidRPr="00AD34D3">
              <w:rPr>
                <w:rFonts w:ascii="Arial" w:hAnsi="Arial" w:cs="Arial"/>
                <w:sz w:val="18"/>
                <w:szCs w:val="18"/>
              </w:rPr>
              <w:t>y Contratistas de la</w:t>
            </w:r>
            <w:r w:rsidRPr="00AD34D3">
              <w:rPr>
                <w:rFonts w:ascii="Arial" w:hAnsi="Arial" w:cs="Arial"/>
                <w:spacing w:val="-47"/>
                <w:sz w:val="18"/>
                <w:szCs w:val="18"/>
              </w:rPr>
              <w:t xml:space="preserve"> </w:t>
            </w:r>
            <w:r w:rsidRPr="00AD34D3">
              <w:rPr>
                <w:rFonts w:ascii="Arial" w:hAnsi="Arial" w:cs="Arial"/>
                <w:sz w:val="18"/>
                <w:szCs w:val="18"/>
              </w:rPr>
              <w:t>Entidad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89E8F1" w14:textId="31D091EF" w:rsidR="00CD21AB" w:rsidRPr="00313D0A" w:rsidRDefault="00CD21AB" w:rsidP="007567C0">
            <w:pPr>
              <w:pStyle w:val="TableParagraph"/>
              <w:spacing w:before="1"/>
              <w:ind w:right="142"/>
              <w:jc w:val="center"/>
              <w:rPr>
                <w:rFonts w:ascii="Arial" w:hAnsi="Arial" w:cs="Arial"/>
                <w:sz w:val="18"/>
                <w:szCs w:val="18"/>
                <w:highlight w:val="yellow"/>
              </w:rPr>
            </w:pPr>
            <w:bookmarkStart w:id="42" w:name="_Hlk124959615"/>
            <w:r w:rsidRPr="0069010F">
              <w:rPr>
                <w:rFonts w:ascii="Arial" w:hAnsi="Arial" w:cs="Arial"/>
                <w:sz w:val="18"/>
                <w:szCs w:val="18"/>
              </w:rPr>
              <w:t>Alertar mediante correos electrónicos a los funcionarios identificados, los riesgos e implicaciones disciplinaria de presentar situaciones de conflicto de intereses con casos realista</w:t>
            </w:r>
            <w:r w:rsidR="00E95587" w:rsidRPr="0069010F">
              <w:rPr>
                <w:rFonts w:ascii="Arial" w:hAnsi="Arial" w:cs="Arial"/>
                <w:sz w:val="18"/>
                <w:szCs w:val="18"/>
              </w:rPr>
              <w:t xml:space="preserve"> y remitirlos a</w:t>
            </w:r>
            <w:r w:rsidR="001A393C">
              <w:rPr>
                <w:rFonts w:ascii="Arial" w:hAnsi="Arial" w:cs="Arial"/>
                <w:sz w:val="18"/>
                <w:szCs w:val="18"/>
              </w:rPr>
              <w:t xml:space="preserve"> </w:t>
            </w:r>
            <w:r w:rsidR="00E95587" w:rsidRPr="0069010F">
              <w:rPr>
                <w:rFonts w:ascii="Arial" w:hAnsi="Arial" w:cs="Arial"/>
                <w:sz w:val="18"/>
                <w:szCs w:val="18"/>
              </w:rPr>
              <w:t xml:space="preserve">la </w:t>
            </w:r>
            <w:r w:rsidR="001A393C" w:rsidRPr="0069010F">
              <w:rPr>
                <w:rFonts w:ascii="Arial" w:hAnsi="Arial" w:cs="Arial"/>
                <w:sz w:val="18"/>
                <w:szCs w:val="18"/>
              </w:rPr>
              <w:t>página</w:t>
            </w:r>
            <w:r w:rsidR="00E95587" w:rsidRPr="0069010F">
              <w:rPr>
                <w:rFonts w:ascii="Arial" w:hAnsi="Arial" w:cs="Arial"/>
                <w:sz w:val="18"/>
                <w:szCs w:val="18"/>
              </w:rPr>
              <w:t xml:space="preserve"> web </w:t>
            </w:r>
            <w:r w:rsidRPr="0069010F">
              <w:rPr>
                <w:rFonts w:ascii="Arial" w:hAnsi="Arial" w:cs="Arial"/>
                <w:sz w:val="18"/>
                <w:szCs w:val="18"/>
              </w:rPr>
              <w:t xml:space="preserve"> </w:t>
            </w:r>
            <w:bookmarkEnd w:id="42"/>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0BA156F" w14:textId="0D76A0E3" w:rsidR="00CD21AB" w:rsidRPr="00AD34D3" w:rsidRDefault="00CD21AB" w:rsidP="007567C0">
            <w:pPr>
              <w:pStyle w:val="TableParagraph"/>
              <w:spacing w:before="1"/>
              <w:ind w:right="142"/>
              <w:jc w:val="center"/>
              <w:rPr>
                <w:rFonts w:ascii="Arial" w:hAnsi="Arial" w:cs="Arial"/>
                <w:sz w:val="18"/>
                <w:szCs w:val="18"/>
              </w:rPr>
            </w:pPr>
            <w:bookmarkStart w:id="43" w:name="_Hlk124959714"/>
            <w:r w:rsidRPr="00AD34D3">
              <w:rPr>
                <w:rFonts w:ascii="Arial" w:hAnsi="Arial" w:cs="Arial"/>
                <w:sz w:val="18"/>
                <w:szCs w:val="18"/>
              </w:rPr>
              <w:t>4 piezas informativas respecto a los lineamientos de la política de conflicto de intereses d</w:t>
            </w:r>
            <w:bookmarkEnd w:id="43"/>
            <w:r w:rsidRPr="00AD34D3">
              <w:rPr>
                <w:rFonts w:ascii="Arial" w:hAnsi="Arial" w:cs="Arial"/>
                <w:sz w:val="18"/>
                <w:szCs w:val="18"/>
              </w:rPr>
              <w:t xml:space="preserve">irigido a los cargos expuestos a situación de conflicto de intereses </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1DD4F96D" w14:textId="70D99329"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División</w:t>
            </w:r>
            <w:r w:rsidRPr="00AD34D3">
              <w:rPr>
                <w:rFonts w:ascii="Arial" w:hAnsi="Arial" w:cs="Arial"/>
                <w:spacing w:val="-4"/>
                <w:sz w:val="18"/>
                <w:szCs w:val="18"/>
              </w:rPr>
              <w:t xml:space="preserve"> </w:t>
            </w:r>
            <w:r w:rsidRPr="00AD34D3">
              <w:rPr>
                <w:rFonts w:ascii="Arial" w:hAnsi="Arial" w:cs="Arial"/>
                <w:sz w:val="18"/>
                <w:szCs w:val="18"/>
              </w:rPr>
              <w:t>de</w:t>
            </w:r>
            <w:r w:rsidRPr="00AD34D3">
              <w:rPr>
                <w:rFonts w:ascii="Arial" w:hAnsi="Arial" w:cs="Arial"/>
                <w:spacing w:val="-2"/>
                <w:sz w:val="18"/>
                <w:szCs w:val="18"/>
              </w:rPr>
              <w:t xml:space="preserve"> </w:t>
            </w:r>
            <w:r w:rsidRPr="00AD34D3">
              <w:rPr>
                <w:rFonts w:ascii="Arial" w:hAnsi="Arial" w:cs="Arial"/>
                <w:sz w:val="18"/>
                <w:szCs w:val="18"/>
              </w:rPr>
              <w:t>Personal</w:t>
            </w:r>
          </w:p>
        </w:tc>
        <w:tc>
          <w:tcPr>
            <w:tcW w:w="12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71839F" w14:textId="71DF1D6A" w:rsidR="00CD21AB" w:rsidRPr="00AD34D3" w:rsidRDefault="00CD21AB" w:rsidP="007567C0">
            <w:pPr>
              <w:pStyle w:val="TableParagraph"/>
              <w:spacing w:before="134"/>
              <w:ind w:left="84" w:right="60"/>
              <w:jc w:val="center"/>
              <w:rPr>
                <w:rFonts w:ascii="Arial" w:hAnsi="Arial" w:cs="Arial"/>
                <w:sz w:val="18"/>
                <w:szCs w:val="18"/>
              </w:rPr>
            </w:pPr>
            <w:r w:rsidRPr="00AD34D3">
              <w:rPr>
                <w:rFonts w:ascii="Arial" w:hAnsi="Arial" w:cs="Arial"/>
                <w:sz w:val="18"/>
                <w:szCs w:val="18"/>
              </w:rPr>
              <w:t>31</w:t>
            </w:r>
            <w:r w:rsidR="00E95587" w:rsidRPr="00AD34D3">
              <w:rPr>
                <w:rFonts w:ascii="Arial" w:hAnsi="Arial" w:cs="Arial"/>
                <w:spacing w:val="1"/>
                <w:sz w:val="18"/>
                <w:szCs w:val="18"/>
              </w:rPr>
              <w:t>/03</w:t>
            </w:r>
            <w:r w:rsidRPr="00AD34D3">
              <w:rPr>
                <w:rFonts w:ascii="Arial" w:hAnsi="Arial" w:cs="Arial"/>
                <w:sz w:val="18"/>
                <w:szCs w:val="18"/>
              </w:rPr>
              <w:t xml:space="preserve"> 202</w:t>
            </w:r>
            <w:r w:rsidR="00D521E7">
              <w:rPr>
                <w:rFonts w:ascii="Arial" w:hAnsi="Arial" w:cs="Arial"/>
                <w:sz w:val="18"/>
                <w:szCs w:val="18"/>
              </w:rPr>
              <w:t>5</w:t>
            </w:r>
            <w:r w:rsidRPr="00AD34D3">
              <w:rPr>
                <w:rFonts w:ascii="Arial" w:hAnsi="Arial" w:cs="Arial"/>
                <w:sz w:val="18"/>
                <w:szCs w:val="18"/>
              </w:rPr>
              <w:t xml:space="preserve">              -30</w:t>
            </w:r>
            <w:r w:rsidR="00E95587" w:rsidRPr="00AD34D3">
              <w:rPr>
                <w:rFonts w:ascii="Arial" w:hAnsi="Arial" w:cs="Arial"/>
                <w:sz w:val="18"/>
                <w:szCs w:val="18"/>
              </w:rPr>
              <w:t>/06/202</w:t>
            </w:r>
            <w:r w:rsidR="00D521E7">
              <w:rPr>
                <w:rFonts w:ascii="Arial" w:hAnsi="Arial" w:cs="Arial"/>
                <w:sz w:val="18"/>
                <w:szCs w:val="18"/>
              </w:rPr>
              <w:t>5</w:t>
            </w:r>
            <w:r w:rsidR="00E95587" w:rsidRPr="00AD34D3">
              <w:rPr>
                <w:rFonts w:ascii="Arial" w:hAnsi="Arial" w:cs="Arial"/>
                <w:sz w:val="18"/>
                <w:szCs w:val="18"/>
              </w:rPr>
              <w:t>-30/09/2</w:t>
            </w:r>
            <w:r w:rsidR="00D521E7">
              <w:rPr>
                <w:rFonts w:ascii="Arial" w:hAnsi="Arial" w:cs="Arial"/>
                <w:sz w:val="18"/>
                <w:szCs w:val="18"/>
              </w:rPr>
              <w:t>5</w:t>
            </w:r>
            <w:r w:rsidRPr="00AD34D3">
              <w:rPr>
                <w:rFonts w:ascii="Arial" w:hAnsi="Arial" w:cs="Arial"/>
                <w:sz w:val="18"/>
                <w:szCs w:val="18"/>
              </w:rPr>
              <w:t>- 31</w:t>
            </w:r>
            <w:r w:rsidR="00E95587" w:rsidRPr="00AD34D3">
              <w:rPr>
                <w:rFonts w:ascii="Arial" w:hAnsi="Arial" w:cs="Arial"/>
                <w:sz w:val="18"/>
                <w:szCs w:val="18"/>
              </w:rPr>
              <w:t>/12/2</w:t>
            </w:r>
            <w:r w:rsidR="00D521E7">
              <w:rPr>
                <w:rFonts w:ascii="Arial" w:hAnsi="Arial" w:cs="Arial"/>
                <w:sz w:val="18"/>
                <w:szCs w:val="18"/>
              </w:rPr>
              <w:t>5</w:t>
            </w:r>
            <w:r w:rsidRPr="00AD34D3">
              <w:rPr>
                <w:rFonts w:ascii="Arial" w:hAnsi="Arial" w:cs="Arial"/>
                <w:sz w:val="18"/>
                <w:szCs w:val="18"/>
              </w:rPr>
              <w:t xml:space="preserve">   </w:t>
            </w:r>
          </w:p>
        </w:tc>
      </w:tr>
      <w:bookmarkEnd w:id="41"/>
      <w:tr w:rsidR="00CD21AB" w:rsidRPr="00041FEC" w14:paraId="0007BC54" w14:textId="77777777" w:rsidTr="00C33B6B">
        <w:trPr>
          <w:trHeight w:val="373"/>
          <w:jc w:val="center"/>
        </w:trPr>
        <w:tc>
          <w:tcPr>
            <w:tcW w:w="1129" w:type="dxa"/>
            <w:vMerge/>
            <w:tcBorders>
              <w:bottom w:val="single" w:sz="4" w:space="0" w:color="auto"/>
              <w:right w:val="single" w:sz="4" w:space="0" w:color="auto"/>
            </w:tcBorders>
          </w:tcPr>
          <w:p w14:paraId="6BFF14AB" w14:textId="77777777" w:rsidR="00CD21AB" w:rsidRPr="00041FEC" w:rsidRDefault="00CD21AB" w:rsidP="007F72B5">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33C8CAB3" w14:textId="5C81168C" w:rsidR="00CD21AB" w:rsidRPr="00041FEC" w:rsidRDefault="00CD21AB" w:rsidP="007567C0">
            <w:pPr>
              <w:jc w:val="center"/>
              <w:rPr>
                <w:rFonts w:ascii="Arial" w:hAnsi="Arial" w:cs="Arial"/>
                <w:sz w:val="18"/>
                <w:szCs w:val="18"/>
              </w:rPr>
            </w:pPr>
            <w:r w:rsidRPr="00041FEC">
              <w:rPr>
                <w:rFonts w:ascii="Arial" w:hAnsi="Arial" w:cs="Arial"/>
                <w:sz w:val="18"/>
                <w:szCs w:val="18"/>
              </w:rPr>
              <w:t>5</w:t>
            </w:r>
          </w:p>
        </w:tc>
        <w:tc>
          <w:tcPr>
            <w:tcW w:w="1559" w:type="dxa"/>
            <w:tcBorders>
              <w:left w:val="single" w:sz="4" w:space="0" w:color="auto"/>
              <w:right w:val="single" w:sz="4" w:space="0" w:color="auto"/>
            </w:tcBorders>
            <w:vAlign w:val="center"/>
          </w:tcPr>
          <w:p w14:paraId="39150221" w14:textId="098E6CB0" w:rsidR="00CD21AB" w:rsidRPr="00AD34D3" w:rsidRDefault="00CD21AB" w:rsidP="007567C0">
            <w:pPr>
              <w:pStyle w:val="TableParagraph"/>
              <w:spacing w:before="1"/>
              <w:ind w:left="4" w:right="142"/>
              <w:jc w:val="both"/>
              <w:rPr>
                <w:rFonts w:ascii="Arial" w:hAnsi="Arial" w:cs="Arial"/>
                <w:sz w:val="18"/>
                <w:szCs w:val="18"/>
              </w:rPr>
            </w:pPr>
            <w:r w:rsidRPr="00AD34D3">
              <w:rPr>
                <w:rFonts w:ascii="Arial" w:hAnsi="Arial" w:cs="Arial"/>
                <w:sz w:val="18"/>
                <w:szCs w:val="18"/>
              </w:rPr>
              <w:t>Sensibilización y capacitación a Servidores Públicos y Contratistas de la Entidad</w:t>
            </w:r>
          </w:p>
        </w:tc>
        <w:tc>
          <w:tcPr>
            <w:tcW w:w="1559" w:type="dxa"/>
            <w:tcBorders>
              <w:top w:val="single" w:sz="4" w:space="0" w:color="auto"/>
              <w:left w:val="single" w:sz="4" w:space="0" w:color="auto"/>
              <w:bottom w:val="single" w:sz="4" w:space="0" w:color="auto"/>
              <w:right w:val="single" w:sz="4" w:space="0" w:color="auto"/>
            </w:tcBorders>
            <w:vAlign w:val="center"/>
          </w:tcPr>
          <w:p w14:paraId="75FF824D" w14:textId="02D5E132" w:rsidR="00CD21AB" w:rsidRPr="00AD34D3" w:rsidRDefault="00E95587" w:rsidP="007567C0">
            <w:pPr>
              <w:pStyle w:val="TableParagraph"/>
              <w:spacing w:before="1"/>
              <w:ind w:right="142"/>
              <w:jc w:val="center"/>
              <w:rPr>
                <w:rFonts w:ascii="Arial" w:hAnsi="Arial" w:cs="Arial"/>
                <w:sz w:val="18"/>
                <w:szCs w:val="18"/>
              </w:rPr>
            </w:pPr>
            <w:r w:rsidRPr="0069010F">
              <w:rPr>
                <w:rFonts w:ascii="Arial" w:hAnsi="Arial" w:cs="Arial"/>
                <w:sz w:val="18"/>
                <w:szCs w:val="18"/>
              </w:rPr>
              <w:t>Desarrollar</w:t>
            </w:r>
            <w:r w:rsidR="00285555" w:rsidRPr="0069010F">
              <w:rPr>
                <w:rFonts w:ascii="Arial" w:hAnsi="Arial" w:cs="Arial"/>
                <w:sz w:val="18"/>
                <w:szCs w:val="18"/>
              </w:rPr>
              <w:t xml:space="preserve"> insumos</w:t>
            </w:r>
            <w:r w:rsidRPr="0069010F">
              <w:rPr>
                <w:rFonts w:ascii="Arial" w:hAnsi="Arial" w:cs="Arial"/>
                <w:sz w:val="18"/>
                <w:szCs w:val="18"/>
              </w:rPr>
              <w:t xml:space="preserve"> para notas </w:t>
            </w:r>
            <w:r w:rsidR="00285555" w:rsidRPr="0069010F">
              <w:rPr>
                <w:rFonts w:ascii="Arial" w:hAnsi="Arial" w:cs="Arial"/>
                <w:sz w:val="18"/>
                <w:szCs w:val="18"/>
              </w:rPr>
              <w:t xml:space="preserve">informativas en redes sociales institucionales, grupos de </w:t>
            </w:r>
            <w:r w:rsidR="001A393C" w:rsidRPr="0069010F">
              <w:rPr>
                <w:rFonts w:ascii="Arial" w:hAnsi="Arial" w:cs="Arial"/>
                <w:sz w:val="18"/>
                <w:szCs w:val="18"/>
              </w:rPr>
              <w:t>WhatsApp</w:t>
            </w:r>
            <w:r w:rsidR="00285555" w:rsidRPr="0069010F">
              <w:rPr>
                <w:rFonts w:ascii="Arial" w:hAnsi="Arial" w:cs="Arial"/>
                <w:sz w:val="18"/>
                <w:szCs w:val="18"/>
              </w:rPr>
              <w:t xml:space="preserve"> y demás medios de comunicación interna</w:t>
            </w:r>
            <w:r w:rsidR="00285555" w:rsidRPr="00AD34D3">
              <w:rPr>
                <w:rFonts w:ascii="Arial" w:hAnsi="Arial" w:cs="Arial"/>
                <w:sz w:val="18"/>
                <w:szCs w:val="18"/>
              </w:rPr>
              <w:t xml:space="preserve"> </w:t>
            </w:r>
          </w:p>
        </w:tc>
        <w:tc>
          <w:tcPr>
            <w:tcW w:w="1656" w:type="dxa"/>
            <w:tcBorders>
              <w:top w:val="single" w:sz="4" w:space="0" w:color="auto"/>
              <w:left w:val="single" w:sz="4" w:space="0" w:color="auto"/>
              <w:bottom w:val="single" w:sz="4" w:space="0" w:color="auto"/>
              <w:right w:val="single" w:sz="4" w:space="0" w:color="auto"/>
            </w:tcBorders>
            <w:vAlign w:val="center"/>
          </w:tcPr>
          <w:p w14:paraId="6636CDC4" w14:textId="06886D98"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 xml:space="preserve">2 campañas </w:t>
            </w:r>
            <w:r w:rsidR="00285555" w:rsidRPr="00AD34D3">
              <w:rPr>
                <w:rFonts w:ascii="Arial" w:hAnsi="Arial" w:cs="Arial"/>
                <w:sz w:val="18"/>
                <w:szCs w:val="18"/>
              </w:rPr>
              <w:t xml:space="preserve">de comunicación a partir de la información compartida por la División de Personal, respecto a conflicto de intereses </w:t>
            </w:r>
          </w:p>
        </w:tc>
        <w:tc>
          <w:tcPr>
            <w:tcW w:w="1888" w:type="dxa"/>
            <w:tcBorders>
              <w:top w:val="single" w:sz="4" w:space="0" w:color="auto"/>
              <w:left w:val="single" w:sz="4" w:space="0" w:color="auto"/>
              <w:bottom w:val="single" w:sz="4" w:space="0" w:color="auto"/>
              <w:right w:val="single" w:sz="4" w:space="0" w:color="auto"/>
            </w:tcBorders>
            <w:vAlign w:val="center"/>
          </w:tcPr>
          <w:p w14:paraId="5F80B38A" w14:textId="5A31F659" w:rsidR="00CD21AB" w:rsidRPr="00AD34D3" w:rsidRDefault="00CD21AB" w:rsidP="007567C0">
            <w:pPr>
              <w:pStyle w:val="TableParagraph"/>
              <w:spacing w:before="1"/>
              <w:ind w:right="142"/>
              <w:jc w:val="center"/>
              <w:rPr>
                <w:rFonts w:ascii="Arial" w:hAnsi="Arial" w:cs="Arial"/>
                <w:sz w:val="18"/>
                <w:szCs w:val="18"/>
              </w:rPr>
            </w:pPr>
            <w:r w:rsidRPr="00AD34D3">
              <w:rPr>
                <w:rFonts w:ascii="Arial" w:hAnsi="Arial" w:cs="Arial"/>
                <w:sz w:val="18"/>
                <w:szCs w:val="18"/>
              </w:rPr>
              <w:t>División de Personal</w:t>
            </w:r>
            <w:r w:rsidR="008E1A01">
              <w:rPr>
                <w:rFonts w:ascii="Arial" w:hAnsi="Arial" w:cs="Arial"/>
                <w:sz w:val="18"/>
                <w:szCs w:val="18"/>
              </w:rPr>
              <w:t xml:space="preserve"> - Oficina de información y prensa</w:t>
            </w:r>
          </w:p>
        </w:tc>
        <w:tc>
          <w:tcPr>
            <w:tcW w:w="1250" w:type="dxa"/>
            <w:gridSpan w:val="2"/>
            <w:tcBorders>
              <w:top w:val="single" w:sz="4" w:space="0" w:color="auto"/>
              <w:left w:val="single" w:sz="4" w:space="0" w:color="auto"/>
              <w:bottom w:val="single" w:sz="4" w:space="0" w:color="auto"/>
              <w:right w:val="single" w:sz="4" w:space="0" w:color="auto"/>
            </w:tcBorders>
            <w:vAlign w:val="center"/>
          </w:tcPr>
          <w:p w14:paraId="1A1DEFB9" w14:textId="01AC3829" w:rsidR="00CD21AB" w:rsidRPr="00AD34D3" w:rsidRDefault="00CD21AB" w:rsidP="007567C0">
            <w:pPr>
              <w:pStyle w:val="TableParagraph"/>
              <w:spacing w:before="134"/>
              <w:ind w:left="84" w:right="60"/>
              <w:jc w:val="center"/>
              <w:rPr>
                <w:rFonts w:ascii="Arial" w:hAnsi="Arial" w:cs="Arial"/>
                <w:sz w:val="18"/>
                <w:szCs w:val="18"/>
              </w:rPr>
            </w:pPr>
            <w:r w:rsidRPr="00AD34D3">
              <w:rPr>
                <w:rFonts w:ascii="Arial" w:hAnsi="Arial" w:cs="Arial"/>
                <w:sz w:val="18"/>
                <w:szCs w:val="18"/>
              </w:rPr>
              <w:t>30 de junio 202</w:t>
            </w:r>
            <w:r w:rsidR="00D521E7">
              <w:rPr>
                <w:rFonts w:ascii="Arial" w:hAnsi="Arial" w:cs="Arial"/>
                <w:sz w:val="18"/>
                <w:szCs w:val="18"/>
              </w:rPr>
              <w:t>5</w:t>
            </w:r>
          </w:p>
          <w:p w14:paraId="67749F14" w14:textId="7BFACE04" w:rsidR="00CD21AB" w:rsidRPr="00AD34D3" w:rsidRDefault="00CD21AB" w:rsidP="007567C0">
            <w:pPr>
              <w:pStyle w:val="TableParagraph"/>
              <w:spacing w:before="134"/>
              <w:ind w:left="84" w:right="60"/>
              <w:jc w:val="center"/>
              <w:rPr>
                <w:rFonts w:ascii="Arial" w:hAnsi="Arial" w:cs="Arial"/>
                <w:sz w:val="18"/>
                <w:szCs w:val="18"/>
              </w:rPr>
            </w:pPr>
            <w:r w:rsidRPr="00AD34D3">
              <w:rPr>
                <w:rFonts w:ascii="Arial" w:hAnsi="Arial" w:cs="Arial"/>
                <w:sz w:val="18"/>
                <w:szCs w:val="18"/>
              </w:rPr>
              <w:t>30 de noviembre 202</w:t>
            </w:r>
            <w:r w:rsidR="00D521E7">
              <w:rPr>
                <w:rFonts w:ascii="Arial" w:hAnsi="Arial" w:cs="Arial"/>
                <w:sz w:val="18"/>
                <w:szCs w:val="18"/>
              </w:rPr>
              <w:t>5</w:t>
            </w:r>
            <w:r w:rsidRPr="00AD34D3">
              <w:rPr>
                <w:rFonts w:ascii="Arial" w:hAnsi="Arial" w:cs="Arial"/>
                <w:sz w:val="18"/>
                <w:szCs w:val="18"/>
              </w:rPr>
              <w:t xml:space="preserve"> </w:t>
            </w:r>
          </w:p>
        </w:tc>
      </w:tr>
    </w:tbl>
    <w:p w14:paraId="12ED4B1A" w14:textId="6E4DB70B" w:rsidR="00821D24" w:rsidRPr="00041FEC" w:rsidRDefault="00821D24">
      <w:pPr>
        <w:rPr>
          <w:rFonts w:ascii="Arial" w:hAnsi="Arial" w:cs="Arial"/>
        </w:rPr>
      </w:pPr>
    </w:p>
    <w:p w14:paraId="36740913" w14:textId="1C8CDCEB" w:rsidR="009A55FA" w:rsidRPr="00041FEC" w:rsidRDefault="009A55FA">
      <w:pPr>
        <w:rPr>
          <w:rFonts w:ascii="Arial" w:hAnsi="Arial" w:cs="Arial"/>
        </w:rPr>
      </w:pPr>
    </w:p>
    <w:p w14:paraId="6303F3FE" w14:textId="77777777" w:rsidR="009A55FA" w:rsidRPr="00041FEC" w:rsidRDefault="009A55FA">
      <w:pPr>
        <w:rPr>
          <w:rFonts w:ascii="Arial" w:hAnsi="Arial" w:cs="Aria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26"/>
        <w:gridCol w:w="1559"/>
        <w:gridCol w:w="1559"/>
        <w:gridCol w:w="1656"/>
        <w:gridCol w:w="1888"/>
        <w:gridCol w:w="1417"/>
      </w:tblGrid>
      <w:tr w:rsidR="00821D24" w:rsidRPr="00041FEC" w14:paraId="2ADF788D" w14:textId="77777777" w:rsidTr="00814DCF">
        <w:trPr>
          <w:trHeight w:val="373"/>
          <w:jc w:val="center"/>
        </w:trPr>
        <w:tc>
          <w:tcPr>
            <w:tcW w:w="1129" w:type="dxa"/>
            <w:tcBorders>
              <w:bottom w:val="single" w:sz="4" w:space="0" w:color="auto"/>
              <w:right w:val="single" w:sz="4" w:space="0" w:color="auto"/>
            </w:tcBorders>
            <w:shd w:val="clear" w:color="auto" w:fill="D6EBB7" w:themeFill="accent1" w:themeFillTint="66"/>
            <w:vAlign w:val="center"/>
          </w:tcPr>
          <w:p w14:paraId="69D80CEF" w14:textId="17A6753A" w:rsidR="00821D24" w:rsidRPr="00041FEC" w:rsidRDefault="00821D24" w:rsidP="00821D24">
            <w:pPr>
              <w:jc w:val="center"/>
              <w:rPr>
                <w:rFonts w:ascii="Arial" w:hAnsi="Arial" w:cs="Arial"/>
                <w:sz w:val="18"/>
                <w:szCs w:val="18"/>
              </w:rPr>
            </w:pPr>
            <w:r w:rsidRPr="00041FEC">
              <w:rPr>
                <w:rFonts w:ascii="Arial" w:hAnsi="Arial" w:cs="Arial"/>
                <w:sz w:val="18"/>
              </w:rPr>
              <w:t>Etapa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47959683" w14:textId="67EBF175" w:rsidR="00821D24" w:rsidRPr="00041FEC" w:rsidRDefault="00821D24" w:rsidP="00821D24">
            <w:pPr>
              <w:pStyle w:val="TableParagraph"/>
              <w:spacing w:before="1"/>
              <w:ind w:left="4" w:right="142"/>
              <w:jc w:val="center"/>
              <w:rPr>
                <w:rFonts w:ascii="Arial" w:hAnsi="Arial" w:cs="Arial"/>
                <w:sz w:val="18"/>
                <w:szCs w:val="18"/>
              </w:rPr>
            </w:pPr>
            <w:r w:rsidRPr="00041FEC">
              <w:rPr>
                <w:rFonts w:ascii="Arial" w:hAnsi="Arial" w:cs="Arial"/>
                <w:sz w:val="18"/>
              </w:rPr>
              <w:t>Actividades</w:t>
            </w:r>
          </w:p>
        </w:tc>
        <w:tc>
          <w:tcPr>
            <w:tcW w:w="1559"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0BBF8D4" w14:textId="619B1478" w:rsidR="00821D24" w:rsidRPr="00041FEC" w:rsidRDefault="00821D24" w:rsidP="00821D24">
            <w:pPr>
              <w:pStyle w:val="TableParagraph"/>
              <w:spacing w:before="1"/>
              <w:ind w:right="142"/>
              <w:jc w:val="center"/>
              <w:rPr>
                <w:rFonts w:ascii="Arial" w:hAnsi="Arial" w:cs="Arial"/>
                <w:sz w:val="18"/>
                <w:szCs w:val="18"/>
              </w:rPr>
            </w:pPr>
            <w:r w:rsidRPr="00041FEC">
              <w:rPr>
                <w:rFonts w:ascii="Arial" w:hAnsi="Arial" w:cs="Arial"/>
                <w:sz w:val="18"/>
              </w:rPr>
              <w:t>Tareas</w:t>
            </w:r>
          </w:p>
        </w:tc>
        <w:tc>
          <w:tcPr>
            <w:tcW w:w="1656"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5645C3AB" w14:textId="156D249A" w:rsidR="00821D24" w:rsidRPr="00041FEC" w:rsidRDefault="00821D24" w:rsidP="00821D24">
            <w:pPr>
              <w:pStyle w:val="TableParagraph"/>
              <w:spacing w:before="1"/>
              <w:ind w:right="142"/>
              <w:jc w:val="center"/>
              <w:rPr>
                <w:rFonts w:ascii="Arial" w:hAnsi="Arial" w:cs="Arial"/>
                <w:sz w:val="18"/>
                <w:szCs w:val="18"/>
              </w:rPr>
            </w:pPr>
            <w:r w:rsidRPr="00041FEC">
              <w:rPr>
                <w:rFonts w:ascii="Arial" w:hAnsi="Arial" w:cs="Arial"/>
                <w:sz w:val="18"/>
              </w:rPr>
              <w:t>Meta o</w:t>
            </w:r>
            <w:r w:rsidRPr="00041FEC">
              <w:rPr>
                <w:rFonts w:ascii="Arial" w:hAnsi="Arial" w:cs="Arial"/>
                <w:spacing w:val="1"/>
                <w:sz w:val="18"/>
              </w:rPr>
              <w:t xml:space="preserve"> </w:t>
            </w:r>
            <w:r w:rsidRPr="00041FEC">
              <w:rPr>
                <w:rFonts w:ascii="Arial" w:hAnsi="Arial" w:cs="Arial"/>
                <w:sz w:val="18"/>
              </w:rPr>
              <w:t>Producto</w:t>
            </w:r>
          </w:p>
        </w:tc>
        <w:tc>
          <w:tcPr>
            <w:tcW w:w="1888" w:type="dxa"/>
            <w:tcBorders>
              <w:top w:val="single" w:sz="4" w:space="0" w:color="auto"/>
              <w:left w:val="single" w:sz="4" w:space="0" w:color="auto"/>
              <w:bottom w:val="single" w:sz="4" w:space="0" w:color="auto"/>
              <w:right w:val="single" w:sz="4" w:space="0" w:color="auto"/>
            </w:tcBorders>
            <w:shd w:val="clear" w:color="auto" w:fill="D6EBB7" w:themeFill="accent1" w:themeFillTint="66"/>
            <w:vAlign w:val="center"/>
          </w:tcPr>
          <w:p w14:paraId="4D704B1D" w14:textId="1721D5BB" w:rsidR="00821D24" w:rsidRPr="00041FEC" w:rsidRDefault="00821D24" w:rsidP="00821D24">
            <w:pPr>
              <w:pStyle w:val="TableParagraph"/>
              <w:spacing w:before="1"/>
              <w:ind w:right="142"/>
              <w:jc w:val="center"/>
              <w:rPr>
                <w:rFonts w:ascii="Arial" w:hAnsi="Arial" w:cs="Arial"/>
                <w:sz w:val="18"/>
                <w:szCs w:val="18"/>
              </w:rPr>
            </w:pPr>
            <w:r w:rsidRPr="00041FEC">
              <w:rPr>
                <w:rFonts w:ascii="Arial" w:hAnsi="Arial" w:cs="Arial"/>
                <w:sz w:val="18"/>
              </w:rPr>
              <w:t>Responsable</w:t>
            </w:r>
          </w:p>
        </w:tc>
        <w:tc>
          <w:tcPr>
            <w:tcW w:w="1417" w:type="dxa"/>
            <w:tcBorders>
              <w:top w:val="single" w:sz="4" w:space="0" w:color="auto"/>
              <w:left w:val="single" w:sz="4" w:space="0" w:color="auto"/>
              <w:bottom w:val="single" w:sz="4" w:space="0" w:color="auto"/>
              <w:right w:val="single" w:sz="4" w:space="0" w:color="auto"/>
            </w:tcBorders>
            <w:shd w:val="clear" w:color="auto" w:fill="D6EBB7" w:themeFill="accent1" w:themeFillTint="66"/>
          </w:tcPr>
          <w:p w14:paraId="67FE8920" w14:textId="081119BD" w:rsidR="00821D24" w:rsidRPr="00041FEC" w:rsidRDefault="00821D24" w:rsidP="00821D24">
            <w:pPr>
              <w:pStyle w:val="TableParagraph"/>
              <w:spacing w:before="134"/>
              <w:ind w:right="60"/>
              <w:jc w:val="center"/>
              <w:rPr>
                <w:rFonts w:ascii="Arial" w:hAnsi="Arial" w:cs="Arial"/>
                <w:sz w:val="18"/>
                <w:szCs w:val="18"/>
              </w:rPr>
            </w:pPr>
            <w:r w:rsidRPr="00041FEC">
              <w:rPr>
                <w:rFonts w:ascii="Arial" w:hAnsi="Arial" w:cs="Arial"/>
                <w:sz w:val="18"/>
              </w:rPr>
              <w:t>Cronograma</w:t>
            </w:r>
          </w:p>
        </w:tc>
      </w:tr>
      <w:tr w:rsidR="00DE5A81" w:rsidRPr="00041FEC" w14:paraId="6E789E69" w14:textId="77777777" w:rsidTr="0016083E">
        <w:trPr>
          <w:trHeight w:val="2185"/>
          <w:jc w:val="center"/>
        </w:trPr>
        <w:tc>
          <w:tcPr>
            <w:tcW w:w="1129" w:type="dxa"/>
            <w:vMerge w:val="restart"/>
            <w:tcBorders>
              <w:right w:val="single" w:sz="4" w:space="0" w:color="auto"/>
            </w:tcBorders>
          </w:tcPr>
          <w:p w14:paraId="02076F48" w14:textId="77777777" w:rsidR="00DE5A81" w:rsidRPr="00041FEC" w:rsidRDefault="00DE5A81" w:rsidP="00821D24">
            <w:pPr>
              <w:rPr>
                <w:rFonts w:ascii="Arial" w:hAnsi="Arial" w:cs="Arial"/>
                <w:sz w:val="18"/>
                <w:szCs w:val="18"/>
              </w:rPr>
            </w:pPr>
          </w:p>
          <w:p w14:paraId="54B70C04" w14:textId="77777777" w:rsidR="00DE5A81" w:rsidRPr="00041FEC" w:rsidRDefault="00DE5A81" w:rsidP="00821D24">
            <w:pPr>
              <w:rPr>
                <w:rFonts w:ascii="Arial" w:hAnsi="Arial" w:cs="Arial"/>
                <w:sz w:val="18"/>
                <w:szCs w:val="18"/>
              </w:rPr>
            </w:pPr>
          </w:p>
          <w:p w14:paraId="0C6FE197" w14:textId="77777777" w:rsidR="00DE5A81" w:rsidRPr="00041FEC" w:rsidRDefault="00DE5A81" w:rsidP="00821D24">
            <w:pPr>
              <w:rPr>
                <w:rFonts w:ascii="Arial" w:hAnsi="Arial" w:cs="Arial"/>
                <w:sz w:val="18"/>
                <w:szCs w:val="18"/>
              </w:rPr>
            </w:pPr>
          </w:p>
          <w:p w14:paraId="721F32C1" w14:textId="77777777" w:rsidR="00DE5A81" w:rsidRPr="00041FEC" w:rsidRDefault="00DE5A81" w:rsidP="00821D24">
            <w:pPr>
              <w:rPr>
                <w:rFonts w:ascii="Arial" w:hAnsi="Arial" w:cs="Arial"/>
                <w:sz w:val="18"/>
                <w:szCs w:val="18"/>
              </w:rPr>
            </w:pPr>
          </w:p>
          <w:p w14:paraId="20F24820" w14:textId="77777777" w:rsidR="00DE5A81" w:rsidRPr="00041FEC" w:rsidRDefault="00DE5A81" w:rsidP="00821D24">
            <w:pPr>
              <w:rPr>
                <w:rFonts w:ascii="Arial" w:hAnsi="Arial" w:cs="Arial"/>
                <w:sz w:val="18"/>
                <w:szCs w:val="18"/>
              </w:rPr>
            </w:pPr>
          </w:p>
          <w:p w14:paraId="01F29C3B" w14:textId="77777777" w:rsidR="00DE5A81" w:rsidRPr="00041FEC" w:rsidRDefault="00DE5A81" w:rsidP="00821D24">
            <w:pPr>
              <w:rPr>
                <w:rFonts w:ascii="Arial" w:hAnsi="Arial" w:cs="Arial"/>
                <w:sz w:val="18"/>
                <w:szCs w:val="18"/>
              </w:rPr>
            </w:pPr>
          </w:p>
          <w:p w14:paraId="2A5B9A86" w14:textId="77777777" w:rsidR="00DE5A81" w:rsidRPr="00041FEC" w:rsidRDefault="00DE5A81" w:rsidP="00821D24">
            <w:pPr>
              <w:rPr>
                <w:rFonts w:ascii="Arial" w:hAnsi="Arial" w:cs="Arial"/>
                <w:sz w:val="18"/>
                <w:szCs w:val="18"/>
              </w:rPr>
            </w:pPr>
          </w:p>
          <w:p w14:paraId="1E37CBF6" w14:textId="77777777" w:rsidR="00DE5A81" w:rsidRPr="00041FEC" w:rsidRDefault="00DE5A81" w:rsidP="00821D24">
            <w:pPr>
              <w:rPr>
                <w:rFonts w:ascii="Arial" w:hAnsi="Arial" w:cs="Arial"/>
                <w:sz w:val="18"/>
                <w:szCs w:val="18"/>
              </w:rPr>
            </w:pPr>
          </w:p>
          <w:p w14:paraId="3A2D0142" w14:textId="77777777" w:rsidR="00DE5A81" w:rsidRPr="00041FEC" w:rsidRDefault="00DE5A81" w:rsidP="00821D24">
            <w:pPr>
              <w:rPr>
                <w:rFonts w:ascii="Arial" w:hAnsi="Arial" w:cs="Arial"/>
                <w:sz w:val="18"/>
                <w:szCs w:val="18"/>
              </w:rPr>
            </w:pPr>
          </w:p>
          <w:p w14:paraId="77A99FF1" w14:textId="77777777" w:rsidR="00DE5A81" w:rsidRPr="00041FEC" w:rsidRDefault="00DE5A81" w:rsidP="00821D24">
            <w:pPr>
              <w:rPr>
                <w:rFonts w:ascii="Arial" w:hAnsi="Arial" w:cs="Arial"/>
                <w:sz w:val="18"/>
                <w:szCs w:val="18"/>
              </w:rPr>
            </w:pPr>
          </w:p>
          <w:p w14:paraId="137EB948" w14:textId="77777777" w:rsidR="00DE5A81" w:rsidRPr="00041FEC" w:rsidRDefault="00DE5A81" w:rsidP="00821D24">
            <w:pPr>
              <w:rPr>
                <w:rFonts w:ascii="Arial" w:hAnsi="Arial" w:cs="Arial"/>
                <w:sz w:val="18"/>
                <w:szCs w:val="18"/>
              </w:rPr>
            </w:pPr>
          </w:p>
          <w:p w14:paraId="52FC6646" w14:textId="77777777" w:rsidR="00DE5A81" w:rsidRPr="00041FEC" w:rsidRDefault="00DE5A81" w:rsidP="00821D24">
            <w:pPr>
              <w:rPr>
                <w:rFonts w:ascii="Arial" w:hAnsi="Arial" w:cs="Arial"/>
                <w:sz w:val="18"/>
                <w:szCs w:val="18"/>
              </w:rPr>
            </w:pPr>
          </w:p>
          <w:p w14:paraId="039112C2" w14:textId="77777777" w:rsidR="00DE5A81" w:rsidRPr="00041FEC" w:rsidRDefault="00DE5A81" w:rsidP="00821D24">
            <w:pPr>
              <w:rPr>
                <w:rFonts w:ascii="Arial" w:hAnsi="Arial" w:cs="Arial"/>
                <w:sz w:val="18"/>
                <w:szCs w:val="18"/>
              </w:rPr>
            </w:pPr>
          </w:p>
          <w:p w14:paraId="02E108E7" w14:textId="77777777" w:rsidR="00DE5A81" w:rsidRPr="00041FEC" w:rsidRDefault="00DE5A81" w:rsidP="00821D24">
            <w:pPr>
              <w:rPr>
                <w:rFonts w:ascii="Arial" w:hAnsi="Arial" w:cs="Arial"/>
                <w:sz w:val="18"/>
                <w:szCs w:val="18"/>
              </w:rPr>
            </w:pPr>
          </w:p>
          <w:p w14:paraId="5D123E93" w14:textId="77777777" w:rsidR="00DE5A81" w:rsidRPr="00041FEC" w:rsidRDefault="00DE5A81" w:rsidP="00821D24">
            <w:pPr>
              <w:rPr>
                <w:rFonts w:ascii="Arial" w:hAnsi="Arial" w:cs="Arial"/>
                <w:sz w:val="18"/>
                <w:szCs w:val="18"/>
              </w:rPr>
            </w:pPr>
          </w:p>
          <w:p w14:paraId="726E599D" w14:textId="77777777" w:rsidR="00DE5A81" w:rsidRPr="00041FEC" w:rsidRDefault="00DE5A81" w:rsidP="00821D24">
            <w:pPr>
              <w:rPr>
                <w:rFonts w:ascii="Arial" w:hAnsi="Arial" w:cs="Arial"/>
                <w:sz w:val="18"/>
                <w:szCs w:val="18"/>
              </w:rPr>
            </w:pPr>
          </w:p>
          <w:p w14:paraId="19119541" w14:textId="77777777" w:rsidR="00DE5A81" w:rsidRPr="00041FEC" w:rsidRDefault="00DE5A81" w:rsidP="00821D24">
            <w:pPr>
              <w:rPr>
                <w:rFonts w:ascii="Arial" w:hAnsi="Arial" w:cs="Arial"/>
                <w:sz w:val="18"/>
                <w:szCs w:val="18"/>
              </w:rPr>
            </w:pPr>
          </w:p>
          <w:p w14:paraId="1DDA565D" w14:textId="77777777" w:rsidR="00DE5A81" w:rsidRPr="00041FEC" w:rsidRDefault="00DE5A81" w:rsidP="00821D24">
            <w:pPr>
              <w:rPr>
                <w:rFonts w:ascii="Arial" w:hAnsi="Arial" w:cs="Arial"/>
                <w:sz w:val="18"/>
                <w:szCs w:val="18"/>
              </w:rPr>
            </w:pPr>
          </w:p>
          <w:p w14:paraId="35C76328" w14:textId="77777777" w:rsidR="00DE5A81" w:rsidRPr="00041FEC" w:rsidRDefault="00DE5A81" w:rsidP="00821D24">
            <w:pPr>
              <w:rPr>
                <w:rFonts w:ascii="Arial" w:hAnsi="Arial" w:cs="Arial"/>
                <w:sz w:val="18"/>
                <w:szCs w:val="18"/>
              </w:rPr>
            </w:pPr>
          </w:p>
          <w:p w14:paraId="06B2EC2E" w14:textId="77777777" w:rsidR="00DE5A81" w:rsidRPr="00041FEC" w:rsidRDefault="00DE5A81" w:rsidP="00821D24">
            <w:pPr>
              <w:rPr>
                <w:rFonts w:ascii="Arial" w:hAnsi="Arial" w:cs="Arial"/>
                <w:sz w:val="18"/>
                <w:szCs w:val="18"/>
              </w:rPr>
            </w:pPr>
          </w:p>
          <w:p w14:paraId="4928DF38" w14:textId="77777777" w:rsidR="00DE5A81" w:rsidRPr="00041FEC" w:rsidRDefault="00DE5A81" w:rsidP="00821D24">
            <w:pPr>
              <w:rPr>
                <w:rFonts w:ascii="Arial" w:hAnsi="Arial" w:cs="Arial"/>
                <w:sz w:val="18"/>
                <w:szCs w:val="18"/>
              </w:rPr>
            </w:pPr>
          </w:p>
          <w:p w14:paraId="1A3A7CE9" w14:textId="77777777" w:rsidR="00DE5A81" w:rsidRPr="00041FEC" w:rsidRDefault="00DE5A81" w:rsidP="00821D24">
            <w:pPr>
              <w:rPr>
                <w:rFonts w:ascii="Arial" w:hAnsi="Arial" w:cs="Arial"/>
                <w:sz w:val="18"/>
                <w:szCs w:val="18"/>
              </w:rPr>
            </w:pPr>
          </w:p>
          <w:p w14:paraId="567A16BC" w14:textId="77777777" w:rsidR="00DE5A81" w:rsidRPr="00041FEC" w:rsidRDefault="00DE5A81" w:rsidP="00821D24">
            <w:pPr>
              <w:rPr>
                <w:rFonts w:ascii="Arial" w:hAnsi="Arial" w:cs="Arial"/>
                <w:sz w:val="18"/>
                <w:szCs w:val="18"/>
              </w:rPr>
            </w:pPr>
          </w:p>
          <w:p w14:paraId="02E519A8" w14:textId="77777777" w:rsidR="00DE5A81" w:rsidRPr="00041FEC" w:rsidRDefault="00DE5A81" w:rsidP="00821D24">
            <w:pPr>
              <w:rPr>
                <w:rFonts w:ascii="Arial" w:hAnsi="Arial" w:cs="Arial"/>
                <w:sz w:val="18"/>
                <w:szCs w:val="18"/>
              </w:rPr>
            </w:pPr>
          </w:p>
          <w:p w14:paraId="27E2A91E" w14:textId="77777777" w:rsidR="00DE5A81" w:rsidRPr="00041FEC" w:rsidRDefault="00DE5A81" w:rsidP="00821D24">
            <w:pPr>
              <w:rPr>
                <w:rFonts w:ascii="Arial" w:hAnsi="Arial" w:cs="Arial"/>
                <w:sz w:val="18"/>
                <w:szCs w:val="18"/>
              </w:rPr>
            </w:pPr>
          </w:p>
          <w:p w14:paraId="4008A6F0" w14:textId="77777777" w:rsidR="00DE5A81" w:rsidRPr="00041FEC" w:rsidRDefault="00DE5A81" w:rsidP="00821D24">
            <w:pPr>
              <w:rPr>
                <w:rFonts w:ascii="Arial" w:hAnsi="Arial" w:cs="Arial"/>
                <w:sz w:val="18"/>
                <w:szCs w:val="18"/>
              </w:rPr>
            </w:pPr>
          </w:p>
          <w:p w14:paraId="3FA39025" w14:textId="77777777" w:rsidR="00DE5A81" w:rsidRPr="00041FEC" w:rsidRDefault="00DE5A81" w:rsidP="00821D24">
            <w:pPr>
              <w:rPr>
                <w:rFonts w:ascii="Arial" w:hAnsi="Arial" w:cs="Arial"/>
                <w:sz w:val="18"/>
                <w:szCs w:val="18"/>
              </w:rPr>
            </w:pPr>
          </w:p>
          <w:p w14:paraId="2B9D551A" w14:textId="77777777" w:rsidR="00DE5A81" w:rsidRPr="00041FEC" w:rsidRDefault="00DE5A81" w:rsidP="00821D24">
            <w:pPr>
              <w:rPr>
                <w:rFonts w:ascii="Arial" w:hAnsi="Arial" w:cs="Arial"/>
                <w:sz w:val="18"/>
                <w:szCs w:val="18"/>
              </w:rPr>
            </w:pPr>
          </w:p>
          <w:p w14:paraId="2A3AFB19" w14:textId="0E6AA089" w:rsidR="00DE5A81" w:rsidRPr="00041FEC" w:rsidRDefault="00DE5A81" w:rsidP="00821D24">
            <w:pPr>
              <w:rPr>
                <w:rFonts w:ascii="Arial" w:hAnsi="Arial" w:cs="Arial"/>
                <w:sz w:val="18"/>
                <w:szCs w:val="18"/>
              </w:rPr>
            </w:pPr>
            <w:r w:rsidRPr="00041FEC">
              <w:rPr>
                <w:rFonts w:ascii="Arial" w:hAnsi="Arial" w:cs="Arial"/>
                <w:sz w:val="18"/>
                <w:szCs w:val="18"/>
              </w:rPr>
              <w:t>Planeación y Orientación</w:t>
            </w:r>
          </w:p>
        </w:tc>
        <w:tc>
          <w:tcPr>
            <w:tcW w:w="426" w:type="dxa"/>
            <w:tcBorders>
              <w:top w:val="single" w:sz="4" w:space="0" w:color="auto"/>
              <w:left w:val="single" w:sz="4" w:space="0" w:color="auto"/>
              <w:bottom w:val="single" w:sz="4" w:space="0" w:color="auto"/>
              <w:right w:val="single" w:sz="4" w:space="0" w:color="auto"/>
            </w:tcBorders>
            <w:vAlign w:val="center"/>
          </w:tcPr>
          <w:p w14:paraId="33BFB0B2" w14:textId="41EDDC3D" w:rsidR="00DE5A81" w:rsidRPr="00041FEC" w:rsidRDefault="00DE5A81" w:rsidP="00821D24">
            <w:pPr>
              <w:jc w:val="center"/>
              <w:rPr>
                <w:rFonts w:ascii="Arial" w:hAnsi="Arial" w:cs="Arial"/>
                <w:sz w:val="18"/>
                <w:szCs w:val="18"/>
              </w:rPr>
            </w:pPr>
            <w:r>
              <w:rPr>
                <w:rFonts w:ascii="Arial" w:hAnsi="Arial" w:cs="Arial"/>
                <w:sz w:val="18"/>
                <w:szCs w:val="18"/>
              </w:rPr>
              <w:t>5.1</w:t>
            </w:r>
          </w:p>
        </w:tc>
        <w:tc>
          <w:tcPr>
            <w:tcW w:w="1559" w:type="dxa"/>
            <w:vMerge w:val="restart"/>
            <w:tcBorders>
              <w:left w:val="single" w:sz="4" w:space="0" w:color="auto"/>
              <w:right w:val="single" w:sz="4" w:space="0" w:color="auto"/>
            </w:tcBorders>
            <w:vAlign w:val="center"/>
          </w:tcPr>
          <w:p w14:paraId="5BEA627F" w14:textId="0F653FFA" w:rsidR="00DE5A81" w:rsidRPr="00041FEC" w:rsidRDefault="0016083E" w:rsidP="00821D24">
            <w:pPr>
              <w:pStyle w:val="TableParagraph"/>
              <w:spacing w:before="1"/>
              <w:ind w:left="4" w:right="142"/>
              <w:jc w:val="both"/>
              <w:rPr>
                <w:rFonts w:ascii="Arial" w:hAnsi="Arial" w:cs="Arial"/>
                <w:sz w:val="18"/>
                <w:szCs w:val="18"/>
                <w:highlight w:val="yellow"/>
              </w:rPr>
            </w:pPr>
            <w:r w:rsidRPr="0016083E">
              <w:rPr>
                <w:rFonts w:ascii="Arial" w:hAnsi="Arial" w:cs="Arial"/>
                <w:sz w:val="18"/>
                <w:szCs w:val="18"/>
              </w:rPr>
              <w:t>Sensibilización y capacitación a Servidores Públicos y Contratistas de la Entidad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255DCC" w14:textId="77777777" w:rsidR="00DE5A81" w:rsidRPr="00AD34D3" w:rsidRDefault="00DE5A81" w:rsidP="00821D24">
            <w:pPr>
              <w:pStyle w:val="TableParagraph"/>
              <w:spacing w:before="1"/>
              <w:ind w:right="142"/>
              <w:jc w:val="center"/>
              <w:rPr>
                <w:rFonts w:ascii="Arial" w:hAnsi="Arial" w:cs="Arial"/>
                <w:sz w:val="18"/>
                <w:szCs w:val="18"/>
              </w:rPr>
            </w:pPr>
            <w:bookmarkStart w:id="44" w:name="_Hlk124959921"/>
            <w:r w:rsidRPr="0069010F">
              <w:rPr>
                <w:rFonts w:ascii="Arial" w:hAnsi="Arial" w:cs="Arial"/>
                <w:sz w:val="18"/>
                <w:szCs w:val="18"/>
              </w:rPr>
              <w:t>Realizar un taller de gestión de conflicto de intereses con los funcionarios con cargos expuestos a situación de conflicto de intereses</w:t>
            </w:r>
            <w:r w:rsidRPr="00AD34D3">
              <w:rPr>
                <w:rFonts w:ascii="Arial" w:hAnsi="Arial" w:cs="Arial"/>
                <w:sz w:val="18"/>
                <w:szCs w:val="18"/>
              </w:rPr>
              <w:t xml:space="preserve">  </w:t>
            </w:r>
          </w:p>
          <w:bookmarkEnd w:id="44"/>
          <w:p w14:paraId="49D18711" w14:textId="77777777" w:rsidR="00DE5A81" w:rsidRPr="00AD34D3" w:rsidRDefault="00DE5A81" w:rsidP="00821D24">
            <w:pPr>
              <w:pStyle w:val="TableParagraph"/>
              <w:spacing w:before="1"/>
              <w:ind w:right="142"/>
              <w:jc w:val="center"/>
              <w:rPr>
                <w:rFonts w:ascii="Arial" w:hAnsi="Arial" w:cs="Arial"/>
                <w:sz w:val="18"/>
                <w:szCs w:val="18"/>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637645B" w14:textId="0B8C32EE" w:rsidR="00DE5A81" w:rsidRPr="00AD34D3" w:rsidRDefault="00DE5A81" w:rsidP="00821D24">
            <w:pPr>
              <w:pStyle w:val="TableParagraph"/>
              <w:spacing w:before="1"/>
              <w:ind w:right="142"/>
              <w:jc w:val="center"/>
              <w:rPr>
                <w:rFonts w:ascii="Arial" w:hAnsi="Arial" w:cs="Arial"/>
                <w:sz w:val="18"/>
                <w:szCs w:val="18"/>
              </w:rPr>
            </w:pPr>
            <w:r w:rsidRPr="0069010F">
              <w:rPr>
                <w:rFonts w:ascii="Arial" w:hAnsi="Arial" w:cs="Arial"/>
                <w:sz w:val="18"/>
                <w:szCs w:val="18"/>
              </w:rPr>
              <w:t>Taller dirigido por función pública</w:t>
            </w:r>
            <w:r w:rsidRPr="00AD34D3">
              <w:rPr>
                <w:rFonts w:ascii="Arial" w:hAnsi="Arial" w:cs="Arial"/>
                <w:sz w:val="18"/>
                <w:szCs w:val="18"/>
              </w:rPr>
              <w:t xml:space="preserve"> </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1611ADFC" w14:textId="1C8A8372" w:rsidR="00DE5A81" w:rsidRPr="00AD34D3" w:rsidRDefault="00DE5A81" w:rsidP="00821D24">
            <w:pPr>
              <w:pStyle w:val="TableParagraph"/>
              <w:spacing w:before="1"/>
              <w:ind w:right="142"/>
              <w:jc w:val="center"/>
              <w:rPr>
                <w:rFonts w:ascii="Arial" w:hAnsi="Arial" w:cs="Arial"/>
                <w:sz w:val="18"/>
                <w:szCs w:val="18"/>
              </w:rPr>
            </w:pPr>
            <w:r w:rsidRPr="00AD34D3">
              <w:rPr>
                <w:rFonts w:ascii="Arial" w:hAnsi="Arial" w:cs="Arial"/>
                <w:sz w:val="18"/>
                <w:szCs w:val="18"/>
              </w:rPr>
              <w:t xml:space="preserve">División de Personal / Función Pública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4C557E" w14:textId="28BA072D" w:rsidR="00DE5A81" w:rsidRPr="00AD34D3" w:rsidRDefault="00DE5A81" w:rsidP="00821D24">
            <w:pPr>
              <w:pStyle w:val="TableParagraph"/>
              <w:spacing w:before="134"/>
              <w:ind w:left="84" w:right="60"/>
              <w:jc w:val="center"/>
              <w:rPr>
                <w:rFonts w:ascii="Arial" w:hAnsi="Arial" w:cs="Arial"/>
                <w:sz w:val="18"/>
                <w:szCs w:val="18"/>
              </w:rPr>
            </w:pPr>
            <w:r w:rsidRPr="00AD34D3">
              <w:rPr>
                <w:rFonts w:ascii="Arial" w:hAnsi="Arial" w:cs="Arial"/>
                <w:sz w:val="18"/>
                <w:szCs w:val="18"/>
              </w:rPr>
              <w:t>30/11/ 202</w:t>
            </w:r>
            <w:r w:rsidR="00D521E7">
              <w:rPr>
                <w:rFonts w:ascii="Arial" w:hAnsi="Arial" w:cs="Arial"/>
                <w:sz w:val="18"/>
                <w:szCs w:val="18"/>
              </w:rPr>
              <w:t>5</w:t>
            </w:r>
          </w:p>
        </w:tc>
      </w:tr>
      <w:tr w:rsidR="00DE5A81" w:rsidRPr="00041FEC" w14:paraId="674C67F3" w14:textId="77777777" w:rsidTr="009B21E5">
        <w:trPr>
          <w:trHeight w:val="1865"/>
          <w:jc w:val="center"/>
        </w:trPr>
        <w:tc>
          <w:tcPr>
            <w:tcW w:w="1129" w:type="dxa"/>
            <w:vMerge/>
            <w:tcBorders>
              <w:right w:val="single" w:sz="4" w:space="0" w:color="auto"/>
            </w:tcBorders>
          </w:tcPr>
          <w:p w14:paraId="56545B73" w14:textId="77777777" w:rsidR="00DE5A81" w:rsidRPr="00041FEC" w:rsidRDefault="00DE5A81" w:rsidP="00821D24">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7D451F4B" w14:textId="525B68AA" w:rsidR="00DE5A81" w:rsidRPr="00041FEC" w:rsidRDefault="00DE5A81" w:rsidP="00821D24">
            <w:pPr>
              <w:jc w:val="center"/>
              <w:rPr>
                <w:rFonts w:ascii="Arial" w:hAnsi="Arial" w:cs="Arial"/>
                <w:sz w:val="18"/>
                <w:szCs w:val="18"/>
              </w:rPr>
            </w:pPr>
            <w:r>
              <w:rPr>
                <w:rFonts w:ascii="Arial" w:hAnsi="Arial" w:cs="Arial"/>
                <w:sz w:val="18"/>
                <w:szCs w:val="18"/>
              </w:rPr>
              <w:t>5.2</w:t>
            </w:r>
          </w:p>
        </w:tc>
        <w:tc>
          <w:tcPr>
            <w:tcW w:w="1559" w:type="dxa"/>
            <w:vMerge/>
            <w:tcBorders>
              <w:left w:val="single" w:sz="4" w:space="0" w:color="auto"/>
              <w:right w:val="single" w:sz="4" w:space="0" w:color="auto"/>
            </w:tcBorders>
            <w:vAlign w:val="center"/>
          </w:tcPr>
          <w:p w14:paraId="5FCE7C40" w14:textId="77777777" w:rsidR="00DE5A81" w:rsidRPr="00041FEC" w:rsidRDefault="00DE5A81" w:rsidP="00821D24">
            <w:pPr>
              <w:pStyle w:val="TableParagraph"/>
              <w:spacing w:before="1"/>
              <w:ind w:left="4" w:right="142"/>
              <w:jc w:val="both"/>
              <w:rPr>
                <w:rFonts w:ascii="Arial" w:hAnsi="Arial" w:cs="Arial"/>
                <w:sz w:val="18"/>
                <w:szCs w:val="18"/>
                <w:highlight w:val="yellow"/>
              </w:rPr>
            </w:pPr>
          </w:p>
        </w:tc>
        <w:tc>
          <w:tcPr>
            <w:tcW w:w="1559" w:type="dxa"/>
            <w:tcBorders>
              <w:top w:val="single" w:sz="4" w:space="0" w:color="auto"/>
              <w:left w:val="single" w:sz="4" w:space="0" w:color="auto"/>
              <w:bottom w:val="single" w:sz="4" w:space="0" w:color="auto"/>
            </w:tcBorders>
            <w:shd w:val="clear" w:color="auto" w:fill="auto"/>
            <w:vAlign w:val="center"/>
          </w:tcPr>
          <w:p w14:paraId="0F8194C5" w14:textId="42900F16" w:rsidR="00DE5A81" w:rsidRPr="00AD34D3" w:rsidRDefault="00DE5A81" w:rsidP="00821D24">
            <w:pPr>
              <w:pStyle w:val="TableParagraph"/>
              <w:spacing w:before="1"/>
              <w:ind w:right="142"/>
              <w:jc w:val="center"/>
              <w:rPr>
                <w:rFonts w:ascii="Arial" w:hAnsi="Arial" w:cs="Arial"/>
                <w:sz w:val="18"/>
                <w:szCs w:val="18"/>
              </w:rPr>
            </w:pPr>
            <w:r w:rsidRPr="0069010F">
              <w:rPr>
                <w:rFonts w:ascii="Arial" w:hAnsi="Arial" w:cs="Arial"/>
                <w:sz w:val="18"/>
                <w:szCs w:val="18"/>
              </w:rPr>
              <w:t>Realizar curso de Integridad, Transparencia y Lucha contra la Corrupción</w:t>
            </w:r>
          </w:p>
        </w:tc>
        <w:tc>
          <w:tcPr>
            <w:tcW w:w="1656" w:type="dxa"/>
            <w:tcBorders>
              <w:top w:val="single" w:sz="4" w:space="0" w:color="auto"/>
              <w:bottom w:val="single" w:sz="4" w:space="0" w:color="auto"/>
            </w:tcBorders>
            <w:shd w:val="clear" w:color="auto" w:fill="auto"/>
            <w:vAlign w:val="center"/>
          </w:tcPr>
          <w:p w14:paraId="79350428" w14:textId="2B9FA3C6" w:rsidR="00DE5A81" w:rsidRPr="00AD34D3" w:rsidRDefault="00DE5A81" w:rsidP="00821D24">
            <w:pPr>
              <w:pStyle w:val="TableParagraph"/>
              <w:spacing w:before="1"/>
              <w:ind w:right="142"/>
              <w:jc w:val="center"/>
              <w:rPr>
                <w:rFonts w:ascii="Arial" w:hAnsi="Arial" w:cs="Arial"/>
                <w:sz w:val="18"/>
                <w:szCs w:val="18"/>
              </w:rPr>
            </w:pPr>
            <w:r w:rsidRPr="00AD34D3">
              <w:rPr>
                <w:rFonts w:ascii="Arial" w:hAnsi="Arial" w:cs="Arial"/>
                <w:sz w:val="18"/>
                <w:szCs w:val="18"/>
              </w:rPr>
              <w:t xml:space="preserve">Invitar por dependencia a los servidores y contratista a realizar el curso de la función pública </w:t>
            </w:r>
          </w:p>
        </w:tc>
        <w:tc>
          <w:tcPr>
            <w:tcW w:w="1888" w:type="dxa"/>
            <w:tcBorders>
              <w:top w:val="single" w:sz="4" w:space="0" w:color="auto"/>
              <w:bottom w:val="single" w:sz="4" w:space="0" w:color="auto"/>
            </w:tcBorders>
            <w:shd w:val="clear" w:color="auto" w:fill="auto"/>
            <w:vAlign w:val="center"/>
          </w:tcPr>
          <w:p w14:paraId="01ED7463" w14:textId="265AA22C" w:rsidR="00DE5A81" w:rsidRPr="00AD34D3" w:rsidRDefault="00DE5A81" w:rsidP="00821D24">
            <w:pPr>
              <w:pStyle w:val="TableParagraph"/>
              <w:spacing w:before="1"/>
              <w:ind w:right="142"/>
              <w:jc w:val="center"/>
              <w:rPr>
                <w:rFonts w:ascii="Arial" w:hAnsi="Arial" w:cs="Arial"/>
                <w:sz w:val="18"/>
                <w:szCs w:val="18"/>
              </w:rPr>
            </w:pPr>
            <w:r w:rsidRPr="00AD34D3">
              <w:rPr>
                <w:rFonts w:ascii="Arial" w:hAnsi="Arial" w:cs="Arial"/>
                <w:sz w:val="18"/>
                <w:szCs w:val="18"/>
              </w:rPr>
              <w:t>División</w:t>
            </w:r>
            <w:r w:rsidRPr="00AD34D3">
              <w:rPr>
                <w:rFonts w:ascii="Arial" w:hAnsi="Arial" w:cs="Arial"/>
                <w:spacing w:val="-4"/>
                <w:sz w:val="18"/>
                <w:szCs w:val="18"/>
              </w:rPr>
              <w:t xml:space="preserve"> </w:t>
            </w:r>
            <w:r w:rsidRPr="00AD34D3">
              <w:rPr>
                <w:rFonts w:ascii="Arial" w:hAnsi="Arial" w:cs="Arial"/>
                <w:sz w:val="18"/>
                <w:szCs w:val="18"/>
              </w:rPr>
              <w:t>de</w:t>
            </w:r>
            <w:r w:rsidRPr="00AD34D3">
              <w:rPr>
                <w:rFonts w:ascii="Arial" w:hAnsi="Arial" w:cs="Arial"/>
                <w:spacing w:val="-1"/>
                <w:sz w:val="18"/>
                <w:szCs w:val="18"/>
              </w:rPr>
              <w:t xml:space="preserve"> </w:t>
            </w:r>
            <w:r w:rsidRPr="00AD34D3">
              <w:rPr>
                <w:rFonts w:ascii="Arial" w:hAnsi="Arial" w:cs="Arial"/>
                <w:sz w:val="18"/>
                <w:szCs w:val="18"/>
              </w:rPr>
              <w:t>Personal</w:t>
            </w:r>
          </w:p>
        </w:tc>
        <w:tc>
          <w:tcPr>
            <w:tcW w:w="1417" w:type="dxa"/>
            <w:tcBorders>
              <w:top w:val="single" w:sz="4" w:space="0" w:color="auto"/>
              <w:bottom w:val="single" w:sz="4" w:space="0" w:color="auto"/>
            </w:tcBorders>
            <w:shd w:val="clear" w:color="auto" w:fill="auto"/>
            <w:vAlign w:val="center"/>
          </w:tcPr>
          <w:p w14:paraId="0D96A534" w14:textId="6050C466" w:rsidR="00DE5A81" w:rsidRPr="00AD34D3" w:rsidRDefault="00DE5A81" w:rsidP="00821D24">
            <w:pPr>
              <w:pStyle w:val="TableParagraph"/>
              <w:spacing w:before="134"/>
              <w:ind w:left="84" w:right="60"/>
              <w:jc w:val="center"/>
              <w:rPr>
                <w:rFonts w:ascii="Arial" w:hAnsi="Arial" w:cs="Arial"/>
                <w:sz w:val="18"/>
                <w:szCs w:val="18"/>
              </w:rPr>
            </w:pPr>
            <w:r w:rsidRPr="00AD34D3">
              <w:rPr>
                <w:rFonts w:ascii="Arial" w:hAnsi="Arial" w:cs="Arial"/>
                <w:sz w:val="18"/>
                <w:szCs w:val="18"/>
              </w:rPr>
              <w:t>31 de diciembre de 202</w:t>
            </w:r>
            <w:r w:rsidR="00D521E7">
              <w:rPr>
                <w:rFonts w:ascii="Arial" w:hAnsi="Arial" w:cs="Arial"/>
                <w:sz w:val="18"/>
                <w:szCs w:val="18"/>
              </w:rPr>
              <w:t>5</w:t>
            </w:r>
          </w:p>
        </w:tc>
      </w:tr>
      <w:tr w:rsidR="00DE5A81" w:rsidRPr="00041FEC" w14:paraId="6D929BCE" w14:textId="77777777" w:rsidTr="009B21E5">
        <w:trPr>
          <w:trHeight w:val="1865"/>
          <w:jc w:val="center"/>
        </w:trPr>
        <w:tc>
          <w:tcPr>
            <w:tcW w:w="1129" w:type="dxa"/>
            <w:vMerge/>
            <w:tcBorders>
              <w:right w:val="single" w:sz="4" w:space="0" w:color="auto"/>
            </w:tcBorders>
          </w:tcPr>
          <w:p w14:paraId="695D27BC" w14:textId="77777777" w:rsidR="00DE5A81" w:rsidRPr="00041FEC" w:rsidRDefault="00DE5A81" w:rsidP="00CB1323">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35CA56AD" w14:textId="52CDB390" w:rsidR="00DE5A81" w:rsidRDefault="00DE5A81" w:rsidP="00CB1323">
            <w:pPr>
              <w:jc w:val="center"/>
              <w:rPr>
                <w:rFonts w:ascii="Arial" w:hAnsi="Arial" w:cs="Arial"/>
                <w:sz w:val="18"/>
                <w:szCs w:val="18"/>
              </w:rPr>
            </w:pPr>
            <w:r>
              <w:rPr>
                <w:rFonts w:ascii="Arial" w:hAnsi="Arial" w:cs="Arial"/>
                <w:sz w:val="18"/>
                <w:szCs w:val="18"/>
              </w:rPr>
              <w:t>5.3</w:t>
            </w:r>
          </w:p>
        </w:tc>
        <w:tc>
          <w:tcPr>
            <w:tcW w:w="1559" w:type="dxa"/>
            <w:vMerge/>
            <w:tcBorders>
              <w:left w:val="single" w:sz="4" w:space="0" w:color="auto"/>
              <w:bottom w:val="nil"/>
              <w:right w:val="single" w:sz="4" w:space="0" w:color="auto"/>
            </w:tcBorders>
            <w:vAlign w:val="center"/>
          </w:tcPr>
          <w:p w14:paraId="2E6BFC99" w14:textId="77777777" w:rsidR="00DE5A81" w:rsidRPr="00041FEC" w:rsidRDefault="00DE5A81" w:rsidP="00CB1323">
            <w:pPr>
              <w:pStyle w:val="TableParagraph"/>
              <w:spacing w:before="1"/>
              <w:ind w:left="4" w:right="142"/>
              <w:jc w:val="both"/>
              <w:rPr>
                <w:rFonts w:ascii="Arial" w:hAnsi="Arial" w:cs="Arial"/>
                <w:sz w:val="18"/>
                <w:szCs w:val="18"/>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C63393" w14:textId="13481099" w:rsidR="00DE5A81" w:rsidRPr="0069010F" w:rsidRDefault="00DE5A81" w:rsidP="00CB1323">
            <w:pPr>
              <w:pStyle w:val="TableParagraph"/>
              <w:spacing w:before="1"/>
              <w:ind w:right="142"/>
              <w:jc w:val="center"/>
              <w:rPr>
                <w:rFonts w:ascii="Arial" w:hAnsi="Arial" w:cs="Arial"/>
                <w:sz w:val="18"/>
                <w:szCs w:val="18"/>
              </w:rPr>
            </w:pPr>
            <w:r w:rsidRPr="0069010F">
              <w:rPr>
                <w:rFonts w:ascii="Arial" w:hAnsi="Arial" w:cs="Arial"/>
                <w:sz w:val="18"/>
                <w:szCs w:val="18"/>
              </w:rPr>
              <w:t>Realizar y divulgar campañas de comunicación alusivas al conflicto de interés</w:t>
            </w:r>
          </w:p>
        </w:tc>
        <w:tc>
          <w:tcPr>
            <w:tcW w:w="1656" w:type="dxa"/>
            <w:tcBorders>
              <w:left w:val="single" w:sz="4" w:space="0" w:color="auto"/>
              <w:bottom w:val="single" w:sz="4" w:space="0" w:color="auto"/>
              <w:right w:val="single" w:sz="4" w:space="0" w:color="auto"/>
            </w:tcBorders>
            <w:shd w:val="clear" w:color="auto" w:fill="auto"/>
            <w:vAlign w:val="center"/>
          </w:tcPr>
          <w:p w14:paraId="4EB180CB"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2 campañas de</w:t>
            </w:r>
          </w:p>
          <w:p w14:paraId="0AA6C2F7"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comunicación a</w:t>
            </w:r>
          </w:p>
          <w:p w14:paraId="3A9241B1"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partir de la</w:t>
            </w:r>
          </w:p>
          <w:p w14:paraId="17EEF37A"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información</w:t>
            </w:r>
          </w:p>
          <w:p w14:paraId="44FF506F"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compartida por la</w:t>
            </w:r>
          </w:p>
          <w:p w14:paraId="11BD863F"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División de</w:t>
            </w:r>
          </w:p>
          <w:p w14:paraId="2ED3E326"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Personal, respecto a</w:t>
            </w:r>
          </w:p>
          <w:p w14:paraId="11BDEE7E" w14:textId="77777777" w:rsidR="00DE5A81" w:rsidRPr="00F01CCC"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Conflicto de</w:t>
            </w:r>
          </w:p>
          <w:p w14:paraId="71B57EDE" w14:textId="3E730867" w:rsidR="00DE5A81" w:rsidRPr="00AD34D3"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Intereses</w:t>
            </w:r>
          </w:p>
        </w:tc>
        <w:tc>
          <w:tcPr>
            <w:tcW w:w="1888" w:type="dxa"/>
            <w:tcBorders>
              <w:left w:val="single" w:sz="4" w:space="0" w:color="auto"/>
              <w:bottom w:val="single" w:sz="4" w:space="0" w:color="auto"/>
              <w:right w:val="single" w:sz="4" w:space="0" w:color="auto"/>
            </w:tcBorders>
            <w:shd w:val="clear" w:color="auto" w:fill="auto"/>
            <w:vAlign w:val="center"/>
          </w:tcPr>
          <w:p w14:paraId="5E162CD6" w14:textId="77777777" w:rsidR="00DE5A81" w:rsidRPr="00F01CCC" w:rsidRDefault="00DE5A81" w:rsidP="00CB1323">
            <w:pPr>
              <w:pStyle w:val="TableParagraph"/>
              <w:spacing w:before="166"/>
              <w:ind w:left="265" w:right="245"/>
              <w:jc w:val="center"/>
              <w:rPr>
                <w:rFonts w:ascii="Arial" w:hAnsi="Arial" w:cs="Arial"/>
                <w:sz w:val="18"/>
                <w:szCs w:val="18"/>
              </w:rPr>
            </w:pPr>
            <w:r w:rsidRPr="00F01CCC">
              <w:rPr>
                <w:rFonts w:ascii="Arial" w:hAnsi="Arial" w:cs="Arial"/>
                <w:sz w:val="18"/>
                <w:szCs w:val="18"/>
              </w:rPr>
              <w:t>Oficina de</w:t>
            </w:r>
          </w:p>
          <w:p w14:paraId="13C2EA48" w14:textId="77777777" w:rsidR="00DE5A81" w:rsidRPr="00F01CCC" w:rsidRDefault="00DE5A81" w:rsidP="00CB1323">
            <w:pPr>
              <w:pStyle w:val="TableParagraph"/>
              <w:spacing w:before="166"/>
              <w:ind w:left="265" w:right="245"/>
              <w:jc w:val="center"/>
              <w:rPr>
                <w:rFonts w:ascii="Arial" w:hAnsi="Arial" w:cs="Arial"/>
                <w:sz w:val="18"/>
                <w:szCs w:val="18"/>
              </w:rPr>
            </w:pPr>
            <w:r w:rsidRPr="00F01CCC">
              <w:rPr>
                <w:rFonts w:ascii="Arial" w:hAnsi="Arial" w:cs="Arial"/>
                <w:sz w:val="18"/>
                <w:szCs w:val="18"/>
              </w:rPr>
              <w:t>Información y</w:t>
            </w:r>
          </w:p>
          <w:p w14:paraId="37A28C25" w14:textId="77777777" w:rsidR="00DE5A81" w:rsidRPr="00F01CCC" w:rsidRDefault="00DE5A81" w:rsidP="00CB1323">
            <w:pPr>
              <w:pStyle w:val="TableParagraph"/>
              <w:spacing w:before="166"/>
              <w:ind w:left="265" w:right="245"/>
              <w:jc w:val="center"/>
              <w:rPr>
                <w:rFonts w:ascii="Arial" w:hAnsi="Arial" w:cs="Arial"/>
                <w:sz w:val="18"/>
                <w:szCs w:val="18"/>
              </w:rPr>
            </w:pPr>
            <w:r w:rsidRPr="00F01CCC">
              <w:rPr>
                <w:rFonts w:ascii="Arial" w:hAnsi="Arial" w:cs="Arial"/>
                <w:sz w:val="18"/>
                <w:szCs w:val="18"/>
              </w:rPr>
              <w:t>Prensa</w:t>
            </w:r>
          </w:p>
          <w:p w14:paraId="5AD0FD36" w14:textId="71E745EC" w:rsidR="00DE5A81" w:rsidRPr="00AD34D3" w:rsidRDefault="00DE5A81" w:rsidP="00CB1323">
            <w:pPr>
              <w:pStyle w:val="TableParagraph"/>
              <w:spacing w:before="1"/>
              <w:ind w:right="142"/>
              <w:jc w:val="center"/>
              <w:rPr>
                <w:rFonts w:ascii="Arial" w:hAnsi="Arial" w:cs="Arial"/>
                <w:sz w:val="18"/>
                <w:szCs w:val="18"/>
              </w:rPr>
            </w:pPr>
            <w:r w:rsidRPr="00F01CCC">
              <w:rPr>
                <w:rFonts w:ascii="Arial" w:hAnsi="Arial" w:cs="Arial"/>
                <w:sz w:val="18"/>
                <w:szCs w:val="18"/>
              </w:rPr>
              <w:t>División de Personal</w:t>
            </w:r>
          </w:p>
        </w:tc>
        <w:tc>
          <w:tcPr>
            <w:tcW w:w="1417" w:type="dxa"/>
            <w:tcBorders>
              <w:left w:val="single" w:sz="4" w:space="0" w:color="auto"/>
              <w:bottom w:val="single" w:sz="4" w:space="0" w:color="auto"/>
              <w:right w:val="single" w:sz="4" w:space="0" w:color="auto"/>
            </w:tcBorders>
            <w:shd w:val="clear" w:color="auto" w:fill="auto"/>
            <w:vAlign w:val="center"/>
          </w:tcPr>
          <w:p w14:paraId="507270CF"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Primera</w:t>
            </w:r>
          </w:p>
          <w:p w14:paraId="515E9BA0"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entrega a 17</w:t>
            </w:r>
          </w:p>
          <w:p w14:paraId="35852E94"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de mayo de</w:t>
            </w:r>
          </w:p>
          <w:p w14:paraId="5158BB5B" w14:textId="1E3AF93C" w:rsidR="00DE5A81" w:rsidRPr="00F01CCC" w:rsidRDefault="00DE5A81" w:rsidP="00CB1323">
            <w:pPr>
              <w:jc w:val="center"/>
              <w:rPr>
                <w:rFonts w:ascii="Arial" w:hAnsi="Arial" w:cs="Arial"/>
                <w:sz w:val="18"/>
                <w:szCs w:val="18"/>
              </w:rPr>
            </w:pPr>
            <w:r w:rsidRPr="00F01CCC">
              <w:rPr>
                <w:rFonts w:ascii="Arial" w:hAnsi="Arial" w:cs="Arial"/>
                <w:sz w:val="18"/>
                <w:szCs w:val="18"/>
              </w:rPr>
              <w:t>202</w:t>
            </w:r>
            <w:r w:rsidR="00D521E7">
              <w:rPr>
                <w:rFonts w:ascii="Arial" w:hAnsi="Arial" w:cs="Arial"/>
                <w:sz w:val="18"/>
                <w:szCs w:val="18"/>
              </w:rPr>
              <w:t>5</w:t>
            </w:r>
          </w:p>
          <w:p w14:paraId="541878DC"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Segunda</w:t>
            </w:r>
          </w:p>
          <w:p w14:paraId="49E171DA"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entrega a 15</w:t>
            </w:r>
          </w:p>
          <w:p w14:paraId="68D9A18B" w14:textId="77777777" w:rsidR="00DE5A81" w:rsidRPr="00F01CCC" w:rsidRDefault="00DE5A81" w:rsidP="00CB1323">
            <w:pPr>
              <w:jc w:val="center"/>
              <w:rPr>
                <w:rFonts w:ascii="Arial" w:hAnsi="Arial" w:cs="Arial"/>
                <w:sz w:val="18"/>
                <w:szCs w:val="18"/>
              </w:rPr>
            </w:pPr>
            <w:r w:rsidRPr="00F01CCC">
              <w:rPr>
                <w:rFonts w:ascii="Arial" w:hAnsi="Arial" w:cs="Arial"/>
                <w:sz w:val="18"/>
                <w:szCs w:val="18"/>
              </w:rPr>
              <w:t>de</w:t>
            </w:r>
          </w:p>
          <w:p w14:paraId="1E8EF67B" w14:textId="3B1E5209" w:rsidR="00DE5A81" w:rsidRPr="00AD34D3" w:rsidRDefault="00DE5A81" w:rsidP="00CB1323">
            <w:pPr>
              <w:pStyle w:val="TableParagraph"/>
              <w:spacing w:before="134"/>
              <w:ind w:left="84" w:right="60"/>
              <w:jc w:val="center"/>
              <w:rPr>
                <w:rFonts w:ascii="Arial" w:hAnsi="Arial" w:cs="Arial"/>
                <w:sz w:val="18"/>
                <w:szCs w:val="18"/>
              </w:rPr>
            </w:pPr>
            <w:r w:rsidRPr="00F01CCC">
              <w:rPr>
                <w:rFonts w:ascii="Arial" w:hAnsi="Arial" w:cs="Arial"/>
                <w:sz w:val="18"/>
                <w:szCs w:val="18"/>
              </w:rPr>
              <w:t>septiembre</w:t>
            </w:r>
            <w:r>
              <w:rPr>
                <w:rFonts w:ascii="Arial" w:hAnsi="Arial" w:cs="Arial"/>
                <w:sz w:val="18"/>
                <w:szCs w:val="18"/>
              </w:rPr>
              <w:t xml:space="preserve"> 202</w:t>
            </w:r>
            <w:r w:rsidR="00D521E7">
              <w:rPr>
                <w:rFonts w:ascii="Arial" w:hAnsi="Arial" w:cs="Arial"/>
                <w:sz w:val="18"/>
                <w:szCs w:val="18"/>
              </w:rPr>
              <w:t>5</w:t>
            </w:r>
          </w:p>
        </w:tc>
      </w:tr>
      <w:tr w:rsidR="00CB1323" w:rsidRPr="00041FEC" w14:paraId="4B7D8657" w14:textId="77777777" w:rsidTr="0016083E">
        <w:trPr>
          <w:trHeight w:val="2330"/>
          <w:jc w:val="center"/>
        </w:trPr>
        <w:tc>
          <w:tcPr>
            <w:tcW w:w="1129" w:type="dxa"/>
            <w:vMerge/>
            <w:tcBorders>
              <w:right w:val="single" w:sz="4" w:space="0" w:color="auto"/>
            </w:tcBorders>
          </w:tcPr>
          <w:p w14:paraId="5A3DFFD6" w14:textId="77777777" w:rsidR="00CB1323" w:rsidRPr="00041FEC" w:rsidRDefault="00CB1323" w:rsidP="00CB1323">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14:paraId="178C9EEB" w14:textId="3A540C2C" w:rsidR="00CB1323" w:rsidRPr="00041FEC" w:rsidRDefault="00CB1323" w:rsidP="00CB1323">
            <w:pPr>
              <w:jc w:val="center"/>
              <w:rPr>
                <w:rFonts w:ascii="Arial" w:hAnsi="Arial" w:cs="Arial"/>
                <w:sz w:val="18"/>
                <w:szCs w:val="18"/>
              </w:rPr>
            </w:pPr>
            <w:r>
              <w:rPr>
                <w:rFonts w:ascii="Arial" w:hAnsi="Arial" w:cs="Arial"/>
                <w:sz w:val="18"/>
                <w:szCs w:val="18"/>
              </w:rPr>
              <w:t>5</w:t>
            </w:r>
            <w:r w:rsidR="0016083E">
              <w:rPr>
                <w:rFonts w:ascii="Arial" w:hAnsi="Arial" w:cs="Arial"/>
                <w:sz w:val="18"/>
                <w:szCs w:val="18"/>
              </w:rPr>
              <w:t>.</w:t>
            </w:r>
            <w:r w:rsidR="00DE5A81">
              <w:rPr>
                <w:rFonts w:ascii="Arial" w:hAnsi="Arial" w:cs="Arial"/>
                <w:sz w:val="18"/>
                <w:szCs w:val="18"/>
              </w:rPr>
              <w:t>4</w:t>
            </w:r>
          </w:p>
        </w:tc>
        <w:tc>
          <w:tcPr>
            <w:tcW w:w="1559" w:type="dxa"/>
            <w:tcBorders>
              <w:left w:val="single" w:sz="4" w:space="0" w:color="auto"/>
              <w:bottom w:val="nil"/>
              <w:right w:val="single" w:sz="4" w:space="0" w:color="auto"/>
            </w:tcBorders>
            <w:vAlign w:val="center"/>
          </w:tcPr>
          <w:p w14:paraId="6BA73188"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Sensibilizar y</w:t>
            </w:r>
          </w:p>
          <w:p w14:paraId="0824192F"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capacitar a las</w:t>
            </w:r>
          </w:p>
          <w:p w14:paraId="6BE6CD67" w14:textId="09ED48F1"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UT´s de los</w:t>
            </w:r>
          </w:p>
          <w:p w14:paraId="1062E481"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representantes a</w:t>
            </w:r>
          </w:p>
          <w:p w14:paraId="3CE4D48C"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la Cámara sobre</w:t>
            </w:r>
          </w:p>
          <w:p w14:paraId="31BAD4BA"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los</w:t>
            </w:r>
          </w:p>
          <w:p w14:paraId="677FC38D"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procedimientos</w:t>
            </w:r>
          </w:p>
          <w:p w14:paraId="2B7DEC37" w14:textId="77777777"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de comunicación</w:t>
            </w:r>
          </w:p>
          <w:p w14:paraId="08B95F9D" w14:textId="18DBB45A" w:rsidR="00CB1323" w:rsidRPr="00AD34D3" w:rsidRDefault="00CB1323" w:rsidP="00CB1323">
            <w:pPr>
              <w:pStyle w:val="TableParagraph"/>
              <w:spacing w:before="1"/>
              <w:ind w:left="4" w:right="142"/>
              <w:jc w:val="both"/>
              <w:rPr>
                <w:rFonts w:ascii="Arial" w:hAnsi="Arial" w:cs="Arial"/>
                <w:sz w:val="18"/>
                <w:szCs w:val="18"/>
              </w:rPr>
            </w:pPr>
            <w:r w:rsidRPr="00AD34D3">
              <w:rPr>
                <w:rFonts w:ascii="Arial" w:hAnsi="Arial" w:cs="Arial"/>
                <w:sz w:val="18"/>
                <w:szCs w:val="18"/>
              </w:rPr>
              <w:t>de la entidad.</w:t>
            </w:r>
          </w:p>
        </w:tc>
        <w:tc>
          <w:tcPr>
            <w:tcW w:w="1559" w:type="dxa"/>
            <w:tcBorders>
              <w:top w:val="single" w:sz="4" w:space="0" w:color="auto"/>
              <w:left w:val="single" w:sz="4" w:space="0" w:color="auto"/>
              <w:bottom w:val="single" w:sz="4" w:space="0" w:color="auto"/>
            </w:tcBorders>
            <w:shd w:val="clear" w:color="auto" w:fill="auto"/>
            <w:vAlign w:val="center"/>
          </w:tcPr>
          <w:p w14:paraId="71EE1C89"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Realizar 1</w:t>
            </w:r>
          </w:p>
          <w:p w14:paraId="56C9ADE7"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capacitación</w:t>
            </w:r>
          </w:p>
          <w:p w14:paraId="122153C2"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presencial con</w:t>
            </w:r>
          </w:p>
          <w:p w14:paraId="2396EEFA"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todos los</w:t>
            </w:r>
          </w:p>
          <w:p w14:paraId="705ABAD1"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funcionarios que</w:t>
            </w:r>
          </w:p>
          <w:p w14:paraId="63BDE77F"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conforman las</w:t>
            </w:r>
          </w:p>
          <w:p w14:paraId="0766F1D8"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UTL´s de los</w:t>
            </w:r>
          </w:p>
          <w:p w14:paraId="1358A4DE"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representantes</w:t>
            </w:r>
          </w:p>
          <w:p w14:paraId="4AB9915E"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sobre los</w:t>
            </w:r>
          </w:p>
          <w:p w14:paraId="4C0AB03E"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procedimientos</w:t>
            </w:r>
          </w:p>
          <w:p w14:paraId="4A95AD07" w14:textId="51182658"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de comunicación</w:t>
            </w:r>
          </w:p>
        </w:tc>
        <w:tc>
          <w:tcPr>
            <w:tcW w:w="1656" w:type="dxa"/>
            <w:tcBorders>
              <w:top w:val="single" w:sz="4" w:space="0" w:color="auto"/>
              <w:bottom w:val="single" w:sz="4" w:space="0" w:color="auto"/>
            </w:tcBorders>
            <w:shd w:val="clear" w:color="auto" w:fill="auto"/>
            <w:vAlign w:val="center"/>
          </w:tcPr>
          <w:p w14:paraId="4EEE66C6"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1 capacitación</w:t>
            </w:r>
          </w:p>
          <w:p w14:paraId="2AE99EA3"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realizada / 1</w:t>
            </w:r>
          </w:p>
          <w:p w14:paraId="5F778B7C"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capacitación</w:t>
            </w:r>
          </w:p>
          <w:p w14:paraId="6B1BB8B6" w14:textId="082EFDB3"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programada X 100</w:t>
            </w:r>
          </w:p>
        </w:tc>
        <w:tc>
          <w:tcPr>
            <w:tcW w:w="1888" w:type="dxa"/>
            <w:tcBorders>
              <w:top w:val="single" w:sz="4" w:space="0" w:color="auto"/>
              <w:bottom w:val="single" w:sz="4" w:space="0" w:color="auto"/>
            </w:tcBorders>
            <w:shd w:val="clear" w:color="auto" w:fill="auto"/>
            <w:vAlign w:val="center"/>
          </w:tcPr>
          <w:p w14:paraId="6266858F" w14:textId="77777777"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Oficina de</w:t>
            </w:r>
          </w:p>
          <w:p w14:paraId="218A0FC9" w14:textId="121EB783" w:rsidR="00CB1323" w:rsidRPr="00AD34D3" w:rsidRDefault="00CB1323" w:rsidP="00CB1323">
            <w:pPr>
              <w:pStyle w:val="TableParagraph"/>
              <w:spacing w:before="1"/>
              <w:ind w:right="142"/>
              <w:jc w:val="center"/>
              <w:rPr>
                <w:rFonts w:ascii="Arial" w:hAnsi="Arial" w:cs="Arial"/>
                <w:sz w:val="18"/>
                <w:szCs w:val="18"/>
              </w:rPr>
            </w:pPr>
            <w:r w:rsidRPr="00AD34D3">
              <w:rPr>
                <w:rFonts w:ascii="Arial" w:hAnsi="Arial" w:cs="Arial"/>
                <w:sz w:val="18"/>
                <w:szCs w:val="18"/>
              </w:rPr>
              <w:t>información y Prensa</w:t>
            </w:r>
          </w:p>
        </w:tc>
        <w:tc>
          <w:tcPr>
            <w:tcW w:w="1417" w:type="dxa"/>
            <w:tcBorders>
              <w:top w:val="single" w:sz="4" w:space="0" w:color="auto"/>
              <w:bottom w:val="single" w:sz="4" w:space="0" w:color="auto"/>
            </w:tcBorders>
            <w:shd w:val="clear" w:color="auto" w:fill="auto"/>
            <w:vAlign w:val="center"/>
          </w:tcPr>
          <w:p w14:paraId="488C5AA0" w14:textId="0762FE7E" w:rsidR="00CB1323" w:rsidRPr="00AD34D3" w:rsidRDefault="00CB1323" w:rsidP="00CB1323">
            <w:pPr>
              <w:pStyle w:val="TableParagraph"/>
              <w:spacing w:before="134"/>
              <w:ind w:left="84" w:right="60"/>
              <w:jc w:val="center"/>
              <w:rPr>
                <w:rFonts w:ascii="Arial" w:hAnsi="Arial" w:cs="Arial"/>
                <w:sz w:val="18"/>
                <w:szCs w:val="18"/>
              </w:rPr>
            </w:pPr>
            <w:r w:rsidRPr="00AD34D3">
              <w:rPr>
                <w:rFonts w:ascii="Arial" w:hAnsi="Arial" w:cs="Arial"/>
                <w:sz w:val="18"/>
                <w:szCs w:val="18"/>
              </w:rPr>
              <w:t>Mayo 202</w:t>
            </w:r>
            <w:r w:rsidR="00D521E7">
              <w:rPr>
                <w:rFonts w:ascii="Arial" w:hAnsi="Arial" w:cs="Arial"/>
                <w:sz w:val="18"/>
                <w:szCs w:val="18"/>
              </w:rPr>
              <w:t>5</w:t>
            </w:r>
          </w:p>
        </w:tc>
      </w:tr>
      <w:tr w:rsidR="0016083E" w:rsidRPr="00041FEC" w14:paraId="7B527254" w14:textId="77777777" w:rsidTr="009B21E5">
        <w:trPr>
          <w:trHeight w:val="424"/>
          <w:jc w:val="center"/>
        </w:trPr>
        <w:tc>
          <w:tcPr>
            <w:tcW w:w="1129" w:type="dxa"/>
            <w:vMerge/>
            <w:tcBorders>
              <w:right w:val="single" w:sz="4" w:space="0" w:color="auto"/>
            </w:tcBorders>
          </w:tcPr>
          <w:p w14:paraId="6E5BE9FE" w14:textId="77777777" w:rsidR="0016083E" w:rsidRPr="00041FEC" w:rsidRDefault="0016083E" w:rsidP="0016083E">
            <w:pPr>
              <w:rPr>
                <w:rFonts w:ascii="Arial" w:hAnsi="Arial" w:cs="Arial"/>
                <w:sz w:val="18"/>
                <w:szCs w:val="18"/>
              </w:rPr>
            </w:pPr>
          </w:p>
        </w:tc>
        <w:tc>
          <w:tcPr>
            <w:tcW w:w="426" w:type="dxa"/>
            <w:tcBorders>
              <w:top w:val="single" w:sz="4" w:space="0" w:color="auto"/>
              <w:left w:val="single" w:sz="4" w:space="0" w:color="auto"/>
              <w:right w:val="single" w:sz="4" w:space="0" w:color="auto"/>
            </w:tcBorders>
            <w:vAlign w:val="center"/>
          </w:tcPr>
          <w:p w14:paraId="572C9D59" w14:textId="24D6ABCD" w:rsidR="0016083E" w:rsidRPr="00041FEC" w:rsidRDefault="0016083E" w:rsidP="0016083E">
            <w:pPr>
              <w:jc w:val="center"/>
              <w:rPr>
                <w:rFonts w:ascii="Arial" w:hAnsi="Arial" w:cs="Arial"/>
                <w:sz w:val="18"/>
                <w:szCs w:val="18"/>
              </w:rPr>
            </w:pPr>
            <w:r>
              <w:rPr>
                <w:rFonts w:ascii="Arial" w:hAnsi="Arial" w:cs="Arial"/>
                <w:sz w:val="18"/>
                <w:szCs w:val="18"/>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9D44B5" w14:textId="6E6D41DC" w:rsidR="0016083E" w:rsidRPr="00AD34D3" w:rsidRDefault="0016083E" w:rsidP="0016083E">
            <w:pPr>
              <w:pStyle w:val="TableParagraph"/>
              <w:spacing w:before="1"/>
              <w:ind w:left="4" w:right="142"/>
              <w:jc w:val="center"/>
              <w:rPr>
                <w:rFonts w:ascii="Arial" w:hAnsi="Arial" w:cs="Arial"/>
                <w:sz w:val="18"/>
                <w:szCs w:val="18"/>
              </w:rPr>
            </w:pPr>
            <w:r w:rsidRPr="00041FEC">
              <w:rPr>
                <w:rFonts w:ascii="Arial" w:hAnsi="Arial" w:cs="Arial"/>
                <w:sz w:val="18"/>
                <w:szCs w:val="18"/>
              </w:rPr>
              <w:t>La Oficina</w:t>
            </w:r>
            <w:r w:rsidRPr="00041FEC">
              <w:rPr>
                <w:rFonts w:ascii="Arial" w:hAnsi="Arial" w:cs="Arial"/>
                <w:spacing w:val="1"/>
                <w:sz w:val="18"/>
                <w:szCs w:val="18"/>
              </w:rPr>
              <w:t xml:space="preserve"> </w:t>
            </w:r>
            <w:r w:rsidRPr="00041FEC">
              <w:rPr>
                <w:rFonts w:ascii="Arial" w:hAnsi="Arial" w:cs="Arial"/>
                <w:sz w:val="18"/>
                <w:szCs w:val="18"/>
              </w:rPr>
              <w:t>Coordinadora de</w:t>
            </w:r>
            <w:r w:rsidRPr="00041FEC">
              <w:rPr>
                <w:rFonts w:ascii="Arial" w:hAnsi="Arial" w:cs="Arial"/>
                <w:spacing w:val="1"/>
                <w:sz w:val="18"/>
                <w:szCs w:val="18"/>
              </w:rPr>
              <w:t xml:space="preserve"> </w:t>
            </w:r>
            <w:r w:rsidRPr="00041FEC">
              <w:rPr>
                <w:rFonts w:ascii="Arial" w:hAnsi="Arial" w:cs="Arial"/>
                <w:sz w:val="18"/>
                <w:szCs w:val="18"/>
              </w:rPr>
              <w:t>Control Interno</w:t>
            </w:r>
            <w:r w:rsidRPr="00041FEC">
              <w:rPr>
                <w:rFonts w:ascii="Arial" w:hAnsi="Arial" w:cs="Arial"/>
                <w:spacing w:val="1"/>
                <w:sz w:val="18"/>
                <w:szCs w:val="18"/>
              </w:rPr>
              <w:t xml:space="preserve"> </w:t>
            </w:r>
            <w:r w:rsidRPr="00041FEC">
              <w:rPr>
                <w:rFonts w:ascii="Arial" w:hAnsi="Arial" w:cs="Arial"/>
                <w:sz w:val="18"/>
                <w:szCs w:val="18"/>
              </w:rPr>
              <w:t>hace seguimiento</w:t>
            </w:r>
            <w:r w:rsidRPr="00041FEC">
              <w:rPr>
                <w:rFonts w:ascii="Arial" w:hAnsi="Arial" w:cs="Arial"/>
                <w:spacing w:val="1"/>
                <w:sz w:val="18"/>
                <w:szCs w:val="18"/>
              </w:rPr>
              <w:t xml:space="preserve"> </w:t>
            </w:r>
            <w:r w:rsidRPr="00041FEC">
              <w:rPr>
                <w:rFonts w:ascii="Arial" w:hAnsi="Arial" w:cs="Arial"/>
                <w:sz w:val="18"/>
                <w:szCs w:val="18"/>
              </w:rPr>
              <w:t>a la publicación de</w:t>
            </w:r>
            <w:r w:rsidRPr="00041FEC">
              <w:rPr>
                <w:rFonts w:ascii="Arial" w:hAnsi="Arial" w:cs="Arial"/>
                <w:spacing w:val="-48"/>
                <w:sz w:val="18"/>
                <w:szCs w:val="18"/>
              </w:rPr>
              <w:t xml:space="preserve"> </w:t>
            </w:r>
            <w:r w:rsidRPr="00041FEC">
              <w:rPr>
                <w:rFonts w:ascii="Arial" w:hAnsi="Arial" w:cs="Arial"/>
                <w:sz w:val="18"/>
                <w:szCs w:val="18"/>
              </w:rPr>
              <w:t>la declaración de</w:t>
            </w:r>
            <w:r w:rsidRPr="00041FEC">
              <w:rPr>
                <w:rFonts w:ascii="Arial" w:hAnsi="Arial" w:cs="Arial"/>
                <w:spacing w:val="1"/>
                <w:sz w:val="18"/>
                <w:szCs w:val="18"/>
              </w:rPr>
              <w:t xml:space="preserve"> </w:t>
            </w:r>
            <w:r w:rsidRPr="00041FEC">
              <w:rPr>
                <w:rFonts w:ascii="Arial" w:hAnsi="Arial" w:cs="Arial"/>
                <w:sz w:val="18"/>
                <w:szCs w:val="18"/>
              </w:rPr>
              <w:t>bienes, rentas y</w:t>
            </w:r>
            <w:r w:rsidRPr="00041FEC">
              <w:rPr>
                <w:rFonts w:ascii="Arial" w:hAnsi="Arial" w:cs="Arial"/>
                <w:spacing w:val="1"/>
                <w:sz w:val="18"/>
                <w:szCs w:val="18"/>
              </w:rPr>
              <w:t xml:space="preserve"> </w:t>
            </w:r>
            <w:r w:rsidRPr="00041FEC">
              <w:rPr>
                <w:rFonts w:ascii="Arial" w:hAnsi="Arial" w:cs="Arial"/>
                <w:sz w:val="18"/>
                <w:szCs w:val="18"/>
              </w:rPr>
              <w:t>conflictos de</w:t>
            </w:r>
            <w:r w:rsidRPr="00041FEC">
              <w:rPr>
                <w:rFonts w:ascii="Arial" w:hAnsi="Arial" w:cs="Arial"/>
                <w:spacing w:val="1"/>
                <w:sz w:val="18"/>
                <w:szCs w:val="18"/>
              </w:rPr>
              <w:t xml:space="preserve"> </w:t>
            </w:r>
            <w:r w:rsidRPr="00041FEC">
              <w:rPr>
                <w:rFonts w:ascii="Arial" w:hAnsi="Arial" w:cs="Arial"/>
                <w:sz w:val="18"/>
                <w:szCs w:val="18"/>
              </w:rPr>
              <w:t>intereses de los</w:t>
            </w:r>
            <w:r w:rsidRPr="00041FEC">
              <w:rPr>
                <w:rFonts w:ascii="Arial" w:hAnsi="Arial" w:cs="Arial"/>
                <w:spacing w:val="1"/>
                <w:sz w:val="18"/>
                <w:szCs w:val="18"/>
              </w:rPr>
              <w:t xml:space="preserve"> </w:t>
            </w:r>
            <w:r w:rsidRPr="00041FEC">
              <w:rPr>
                <w:rFonts w:ascii="Arial" w:hAnsi="Arial" w:cs="Arial"/>
                <w:sz w:val="18"/>
                <w:szCs w:val="18"/>
              </w:rPr>
              <w:t>servidores</w:t>
            </w:r>
            <w:r w:rsidRPr="00041FEC">
              <w:rPr>
                <w:rFonts w:ascii="Arial" w:hAnsi="Arial" w:cs="Arial"/>
                <w:spacing w:val="1"/>
                <w:sz w:val="18"/>
                <w:szCs w:val="18"/>
              </w:rPr>
              <w:t xml:space="preserve"> </w:t>
            </w:r>
            <w:r w:rsidRPr="00041FEC">
              <w:rPr>
                <w:rFonts w:ascii="Arial" w:hAnsi="Arial" w:cs="Arial"/>
                <w:sz w:val="18"/>
                <w:szCs w:val="18"/>
              </w:rPr>
              <w:t>públicos,</w:t>
            </w:r>
            <w:r w:rsidRPr="00041FEC">
              <w:rPr>
                <w:rFonts w:ascii="Arial" w:hAnsi="Arial" w:cs="Arial"/>
                <w:spacing w:val="1"/>
                <w:sz w:val="18"/>
                <w:szCs w:val="18"/>
              </w:rPr>
              <w:t xml:space="preserve"> </w:t>
            </w:r>
            <w:r w:rsidRPr="00041FEC">
              <w:rPr>
                <w:rFonts w:ascii="Arial" w:hAnsi="Arial" w:cs="Arial"/>
                <w:sz w:val="18"/>
                <w:szCs w:val="18"/>
              </w:rPr>
              <w:t>incluyendo</w:t>
            </w:r>
            <w:r w:rsidRPr="00041FEC">
              <w:rPr>
                <w:rFonts w:ascii="Arial" w:hAnsi="Arial" w:cs="Arial"/>
                <w:spacing w:val="1"/>
                <w:sz w:val="18"/>
                <w:szCs w:val="18"/>
              </w:rPr>
              <w:t xml:space="preserve"> </w:t>
            </w:r>
            <w:r w:rsidRPr="00041FEC">
              <w:rPr>
                <w:rFonts w:ascii="Arial" w:hAnsi="Arial" w:cs="Arial"/>
                <w:sz w:val="18"/>
                <w:szCs w:val="18"/>
              </w:rPr>
              <w:t>contratistas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61CABD" w14:textId="708475A7" w:rsidR="0016083E" w:rsidRPr="00AD34D3" w:rsidRDefault="0016083E" w:rsidP="0016083E">
            <w:pPr>
              <w:pStyle w:val="TableParagraph"/>
              <w:spacing w:before="1"/>
              <w:ind w:right="142"/>
              <w:jc w:val="center"/>
              <w:rPr>
                <w:rFonts w:ascii="Arial" w:hAnsi="Arial" w:cs="Arial"/>
                <w:sz w:val="18"/>
                <w:szCs w:val="18"/>
              </w:rPr>
            </w:pPr>
            <w:bookmarkStart w:id="45" w:name="_Hlk160788112"/>
            <w:r w:rsidRPr="00041FEC">
              <w:rPr>
                <w:rFonts w:ascii="Arial" w:hAnsi="Arial" w:cs="Arial"/>
                <w:sz w:val="18"/>
                <w:szCs w:val="18"/>
              </w:rPr>
              <w:t>Realizar</w:t>
            </w:r>
            <w:r w:rsidRPr="00041FEC">
              <w:rPr>
                <w:rFonts w:ascii="Arial" w:hAnsi="Arial" w:cs="Arial"/>
                <w:spacing w:val="1"/>
                <w:sz w:val="18"/>
                <w:szCs w:val="18"/>
              </w:rPr>
              <w:t xml:space="preserve"> </w:t>
            </w:r>
            <w:r w:rsidRPr="00041FEC">
              <w:rPr>
                <w:rFonts w:ascii="Arial" w:hAnsi="Arial" w:cs="Arial"/>
                <w:sz w:val="18"/>
                <w:szCs w:val="18"/>
              </w:rPr>
              <w:t>seguimiento a la</w:t>
            </w:r>
            <w:r w:rsidRPr="00041FEC">
              <w:rPr>
                <w:rFonts w:ascii="Arial" w:hAnsi="Arial" w:cs="Arial"/>
                <w:spacing w:val="1"/>
                <w:sz w:val="18"/>
                <w:szCs w:val="18"/>
              </w:rPr>
              <w:t xml:space="preserve"> </w:t>
            </w:r>
            <w:r w:rsidRPr="00041FEC">
              <w:rPr>
                <w:rFonts w:ascii="Arial" w:hAnsi="Arial" w:cs="Arial"/>
                <w:sz w:val="18"/>
                <w:szCs w:val="18"/>
              </w:rPr>
              <w:t>declaración de</w:t>
            </w:r>
            <w:r w:rsidRPr="00041FEC">
              <w:rPr>
                <w:rFonts w:ascii="Arial" w:hAnsi="Arial" w:cs="Arial"/>
                <w:spacing w:val="1"/>
                <w:sz w:val="18"/>
                <w:szCs w:val="18"/>
              </w:rPr>
              <w:t xml:space="preserve"> </w:t>
            </w:r>
            <w:r w:rsidRPr="00041FEC">
              <w:rPr>
                <w:rFonts w:ascii="Arial" w:hAnsi="Arial" w:cs="Arial"/>
                <w:sz w:val="18"/>
                <w:szCs w:val="18"/>
              </w:rPr>
              <w:t>bienes y rentas y</w:t>
            </w:r>
            <w:r w:rsidRPr="00041FEC">
              <w:rPr>
                <w:rFonts w:ascii="Arial" w:hAnsi="Arial" w:cs="Arial"/>
                <w:spacing w:val="-47"/>
                <w:sz w:val="18"/>
                <w:szCs w:val="18"/>
              </w:rPr>
              <w:t xml:space="preserve"> </w:t>
            </w:r>
            <w:r w:rsidRPr="00041FEC">
              <w:rPr>
                <w:rFonts w:ascii="Arial" w:hAnsi="Arial" w:cs="Arial"/>
                <w:sz w:val="18"/>
                <w:szCs w:val="18"/>
              </w:rPr>
              <w:t>conflicto de</w:t>
            </w:r>
            <w:r w:rsidRPr="00041FEC">
              <w:rPr>
                <w:rFonts w:ascii="Arial" w:hAnsi="Arial" w:cs="Arial"/>
                <w:spacing w:val="1"/>
                <w:sz w:val="18"/>
                <w:szCs w:val="18"/>
              </w:rPr>
              <w:t xml:space="preserve"> </w:t>
            </w:r>
            <w:r w:rsidRPr="00041FEC">
              <w:rPr>
                <w:rFonts w:ascii="Arial" w:hAnsi="Arial" w:cs="Arial"/>
                <w:sz w:val="18"/>
                <w:szCs w:val="18"/>
              </w:rPr>
              <w:t>intereses.</w:t>
            </w:r>
            <w:bookmarkEnd w:id="45"/>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BAB9F96" w14:textId="24A274B1" w:rsidR="0016083E" w:rsidRPr="00AD34D3" w:rsidRDefault="0016083E" w:rsidP="0016083E">
            <w:pPr>
              <w:pStyle w:val="TableParagraph"/>
              <w:spacing w:before="1"/>
              <w:ind w:right="142"/>
              <w:jc w:val="center"/>
              <w:rPr>
                <w:rFonts w:ascii="Arial" w:hAnsi="Arial" w:cs="Arial"/>
                <w:spacing w:val="-1"/>
                <w:sz w:val="18"/>
                <w:szCs w:val="18"/>
              </w:rPr>
            </w:pPr>
            <w:r w:rsidRPr="00041FEC">
              <w:rPr>
                <w:rFonts w:ascii="Arial" w:hAnsi="Arial" w:cs="Arial"/>
                <w:sz w:val="18"/>
                <w:szCs w:val="18"/>
              </w:rPr>
              <w:t>Un Informe</w:t>
            </w:r>
            <w:r w:rsidRPr="00041FEC">
              <w:rPr>
                <w:rFonts w:ascii="Arial" w:hAnsi="Arial" w:cs="Arial"/>
                <w:spacing w:val="-2"/>
                <w:sz w:val="18"/>
                <w:szCs w:val="18"/>
              </w:rPr>
              <w:t xml:space="preserve"> </w:t>
            </w:r>
            <w:r w:rsidRPr="00041FEC">
              <w:rPr>
                <w:rFonts w:ascii="Arial" w:hAnsi="Arial" w:cs="Arial"/>
                <w:sz w:val="18"/>
                <w:szCs w:val="18"/>
              </w:rPr>
              <w:t>de</w:t>
            </w:r>
            <w:r w:rsidRPr="00041FEC">
              <w:rPr>
                <w:rFonts w:ascii="Arial" w:hAnsi="Arial" w:cs="Arial"/>
                <w:spacing w:val="-4"/>
                <w:sz w:val="18"/>
                <w:szCs w:val="18"/>
              </w:rPr>
              <w:t xml:space="preserve"> </w:t>
            </w:r>
            <w:r w:rsidRPr="00041FEC">
              <w:rPr>
                <w:rFonts w:ascii="Arial" w:hAnsi="Arial" w:cs="Arial"/>
                <w:sz w:val="18"/>
                <w:szCs w:val="18"/>
              </w:rPr>
              <w:t>seguimiento semestralmente</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5215F8AF" w14:textId="076368DF" w:rsidR="0016083E" w:rsidRPr="00AD34D3" w:rsidRDefault="0016083E" w:rsidP="0016083E">
            <w:pPr>
              <w:pStyle w:val="TableParagraph"/>
              <w:spacing w:before="1"/>
              <w:ind w:right="142"/>
              <w:jc w:val="center"/>
              <w:rPr>
                <w:rFonts w:ascii="Arial" w:hAnsi="Arial" w:cs="Arial"/>
                <w:sz w:val="18"/>
                <w:szCs w:val="18"/>
              </w:rPr>
            </w:pPr>
            <w:r w:rsidRPr="00041FEC">
              <w:rPr>
                <w:rFonts w:ascii="Arial" w:hAnsi="Arial" w:cs="Arial"/>
                <w:sz w:val="18"/>
                <w:szCs w:val="18"/>
              </w:rPr>
              <w:t>Oficina de Control Interno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BAD9D4" w14:textId="0A4BD3A8" w:rsidR="0016083E" w:rsidRPr="00041FEC" w:rsidRDefault="0016083E" w:rsidP="0016083E">
            <w:pPr>
              <w:pStyle w:val="TableParagraph"/>
              <w:ind w:right="105"/>
              <w:jc w:val="center"/>
              <w:rPr>
                <w:rFonts w:ascii="Arial" w:hAnsi="Arial" w:cs="Arial"/>
                <w:sz w:val="18"/>
                <w:szCs w:val="18"/>
              </w:rPr>
            </w:pPr>
            <w:r w:rsidRPr="00041FEC">
              <w:rPr>
                <w:rFonts w:ascii="Arial" w:hAnsi="Arial" w:cs="Arial"/>
                <w:sz w:val="18"/>
                <w:szCs w:val="18"/>
              </w:rPr>
              <w:t>31 de julio de 202</w:t>
            </w:r>
            <w:r w:rsidR="00D521E7">
              <w:rPr>
                <w:rFonts w:ascii="Arial" w:hAnsi="Arial" w:cs="Arial"/>
                <w:sz w:val="18"/>
                <w:szCs w:val="18"/>
              </w:rPr>
              <w:t>5</w:t>
            </w:r>
          </w:p>
          <w:p w14:paraId="1A4350F1" w14:textId="77777777" w:rsidR="0016083E" w:rsidRPr="00041FEC" w:rsidRDefault="0016083E" w:rsidP="0016083E">
            <w:pPr>
              <w:pStyle w:val="TableParagraph"/>
              <w:ind w:right="105"/>
              <w:jc w:val="center"/>
              <w:rPr>
                <w:rFonts w:ascii="Arial" w:hAnsi="Arial" w:cs="Arial"/>
                <w:sz w:val="18"/>
                <w:szCs w:val="18"/>
              </w:rPr>
            </w:pPr>
          </w:p>
          <w:p w14:paraId="2FF23E72" w14:textId="1701BA6A" w:rsidR="0016083E" w:rsidRPr="00AD34D3" w:rsidRDefault="0016083E" w:rsidP="0016083E">
            <w:pPr>
              <w:pStyle w:val="TableParagraph"/>
              <w:spacing w:before="134"/>
              <w:ind w:left="84" w:right="60"/>
              <w:jc w:val="center"/>
              <w:rPr>
                <w:rFonts w:ascii="Arial" w:hAnsi="Arial" w:cs="Arial"/>
                <w:sz w:val="18"/>
                <w:szCs w:val="18"/>
              </w:rPr>
            </w:pPr>
            <w:r w:rsidRPr="00041FEC">
              <w:rPr>
                <w:rFonts w:ascii="Arial" w:hAnsi="Arial" w:cs="Arial"/>
                <w:sz w:val="18"/>
                <w:szCs w:val="18"/>
              </w:rPr>
              <w:t>31 de diciembre de 202</w:t>
            </w:r>
            <w:r w:rsidR="00D521E7">
              <w:rPr>
                <w:rFonts w:ascii="Arial" w:hAnsi="Arial" w:cs="Arial"/>
                <w:sz w:val="18"/>
                <w:szCs w:val="18"/>
              </w:rPr>
              <w:t>5</w:t>
            </w:r>
          </w:p>
        </w:tc>
      </w:tr>
    </w:tbl>
    <w:p w14:paraId="56469804" w14:textId="77777777" w:rsidR="004517EE" w:rsidRPr="00041FEC" w:rsidRDefault="004517EE" w:rsidP="00184956">
      <w:pPr>
        <w:rPr>
          <w:rFonts w:ascii="Arial" w:hAnsi="Arial" w:cs="Arial"/>
          <w:sz w:val="24"/>
          <w:szCs w:val="24"/>
        </w:rPr>
      </w:pPr>
    </w:p>
    <w:p w14:paraId="76E24E89" w14:textId="56CA31CF" w:rsidR="0063615D" w:rsidRDefault="0063615D" w:rsidP="0063615D">
      <w:pPr>
        <w:pStyle w:val="Ttulo1"/>
        <w:ind w:left="993" w:right="579"/>
        <w:jc w:val="both"/>
      </w:pPr>
      <w:bookmarkStart w:id="46" w:name="_Toc125735896"/>
    </w:p>
    <w:p w14:paraId="25E5C42B" w14:textId="7AA363A9" w:rsidR="0063615D" w:rsidRDefault="0063615D" w:rsidP="0063615D">
      <w:pPr>
        <w:pStyle w:val="Ttulo1"/>
        <w:ind w:left="993" w:right="579"/>
        <w:jc w:val="both"/>
      </w:pPr>
    </w:p>
    <w:p w14:paraId="3E7C1583" w14:textId="62EBDE45" w:rsidR="00184956" w:rsidRDefault="00184956" w:rsidP="00C90560">
      <w:pPr>
        <w:pStyle w:val="Ttulo1"/>
        <w:numPr>
          <w:ilvl w:val="0"/>
          <w:numId w:val="35"/>
        </w:numPr>
        <w:ind w:left="993" w:right="579" w:hanging="426"/>
        <w:jc w:val="both"/>
      </w:pPr>
      <w:r w:rsidRPr="00041FEC">
        <w:t>CONTROL DE CAMBIOS</w:t>
      </w:r>
      <w:bookmarkEnd w:id="46"/>
    </w:p>
    <w:p w14:paraId="7C363245" w14:textId="58880490" w:rsidR="0063615D" w:rsidRDefault="0063615D" w:rsidP="0063615D">
      <w:pPr>
        <w:pStyle w:val="Ttulo1"/>
        <w:ind w:right="579"/>
        <w:jc w:val="both"/>
      </w:pPr>
    </w:p>
    <w:p w14:paraId="7523F1BC" w14:textId="7EFDA8F0" w:rsidR="0063615D" w:rsidRDefault="0063615D" w:rsidP="0063615D">
      <w:pPr>
        <w:pStyle w:val="Ttulo1"/>
        <w:ind w:right="579"/>
        <w:jc w:val="both"/>
      </w:pPr>
    </w:p>
    <w:p w14:paraId="1C7B8C42" w14:textId="77777777" w:rsidR="00184956" w:rsidRPr="00041FEC" w:rsidRDefault="00184956" w:rsidP="00184956">
      <w:pPr>
        <w:pStyle w:val="Ttulo1"/>
        <w:ind w:right="579"/>
        <w:jc w:val="both"/>
      </w:pPr>
    </w:p>
    <w:tbl>
      <w:tblPr>
        <w:tblStyle w:val="TableNormal3"/>
        <w:tblpPr w:leftFromText="141" w:rightFromText="141" w:vertAnchor="text" w:tblpXSpec="center" w:tblpY="1"/>
        <w:tblOverlap w:val="never"/>
        <w:tblW w:w="96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9"/>
        <w:gridCol w:w="951"/>
        <w:gridCol w:w="3443"/>
        <w:gridCol w:w="3967"/>
      </w:tblGrid>
      <w:tr w:rsidR="00184956" w:rsidRPr="00041FEC" w14:paraId="501BC7B7" w14:textId="77777777" w:rsidTr="00814DCF">
        <w:trPr>
          <w:trHeight w:val="477"/>
        </w:trPr>
        <w:tc>
          <w:tcPr>
            <w:tcW w:w="1279" w:type="dxa"/>
            <w:shd w:val="clear" w:color="auto" w:fill="BEDCF4" w:themeFill="text2" w:themeFillTint="33"/>
            <w:vAlign w:val="center"/>
          </w:tcPr>
          <w:p w14:paraId="32AD992D" w14:textId="2B161C09" w:rsidR="00184956" w:rsidRPr="00041FEC" w:rsidRDefault="004517EE" w:rsidP="00AA5056">
            <w:pPr>
              <w:autoSpaceDE w:val="0"/>
              <w:autoSpaceDN w:val="0"/>
              <w:jc w:val="center"/>
              <w:rPr>
                <w:rFonts w:ascii="Arial" w:hAnsi="Arial" w:cs="Arial"/>
                <w:b/>
                <w:sz w:val="18"/>
                <w:szCs w:val="18"/>
              </w:rPr>
            </w:pPr>
            <w:r w:rsidRPr="00041FEC">
              <w:rPr>
                <w:rFonts w:ascii="Arial" w:hAnsi="Arial" w:cs="Arial"/>
                <w:b/>
                <w:sz w:val="18"/>
                <w:szCs w:val="18"/>
              </w:rPr>
              <w:t>N.º</w:t>
            </w:r>
            <w:r w:rsidR="00184956" w:rsidRPr="00041FEC">
              <w:rPr>
                <w:rFonts w:ascii="Arial" w:hAnsi="Arial" w:cs="Arial"/>
                <w:b/>
                <w:sz w:val="18"/>
                <w:szCs w:val="18"/>
              </w:rPr>
              <w:t xml:space="preserve"> VERSIÓN</w:t>
            </w:r>
          </w:p>
        </w:tc>
        <w:tc>
          <w:tcPr>
            <w:tcW w:w="951" w:type="dxa"/>
            <w:shd w:val="clear" w:color="auto" w:fill="BEDCF4" w:themeFill="text2" w:themeFillTint="33"/>
            <w:vAlign w:val="center"/>
          </w:tcPr>
          <w:p w14:paraId="48DA2518" w14:textId="77777777" w:rsidR="00184956" w:rsidRPr="00041FEC" w:rsidRDefault="00184956" w:rsidP="00AA5056">
            <w:pPr>
              <w:autoSpaceDE w:val="0"/>
              <w:autoSpaceDN w:val="0"/>
              <w:jc w:val="center"/>
              <w:rPr>
                <w:rFonts w:ascii="Arial" w:hAnsi="Arial" w:cs="Arial"/>
                <w:b/>
                <w:sz w:val="18"/>
                <w:szCs w:val="18"/>
              </w:rPr>
            </w:pPr>
            <w:r w:rsidRPr="00041FEC">
              <w:rPr>
                <w:rFonts w:ascii="Arial" w:hAnsi="Arial" w:cs="Arial"/>
                <w:b/>
                <w:sz w:val="18"/>
                <w:szCs w:val="18"/>
              </w:rPr>
              <w:t>FECHA</w:t>
            </w:r>
          </w:p>
        </w:tc>
        <w:tc>
          <w:tcPr>
            <w:tcW w:w="3443" w:type="dxa"/>
            <w:shd w:val="clear" w:color="auto" w:fill="BEDCF4" w:themeFill="text2" w:themeFillTint="33"/>
            <w:vAlign w:val="center"/>
          </w:tcPr>
          <w:p w14:paraId="73CDEA13" w14:textId="77777777" w:rsidR="00184956" w:rsidRPr="00041FEC" w:rsidRDefault="00184956" w:rsidP="00AA5056">
            <w:pPr>
              <w:autoSpaceDE w:val="0"/>
              <w:autoSpaceDN w:val="0"/>
              <w:jc w:val="center"/>
              <w:rPr>
                <w:rFonts w:ascii="Arial" w:hAnsi="Arial" w:cs="Arial"/>
                <w:b/>
                <w:sz w:val="18"/>
                <w:szCs w:val="18"/>
              </w:rPr>
            </w:pPr>
            <w:r w:rsidRPr="00041FEC">
              <w:rPr>
                <w:rFonts w:ascii="Arial" w:hAnsi="Arial" w:cs="Arial"/>
                <w:b/>
                <w:sz w:val="18"/>
                <w:szCs w:val="18"/>
              </w:rPr>
              <w:t>DESCRIPCIÓN DEL CAMBIO</w:t>
            </w:r>
          </w:p>
        </w:tc>
        <w:tc>
          <w:tcPr>
            <w:tcW w:w="3967" w:type="dxa"/>
            <w:shd w:val="clear" w:color="auto" w:fill="BEDCF4" w:themeFill="text2" w:themeFillTint="33"/>
            <w:vAlign w:val="center"/>
          </w:tcPr>
          <w:p w14:paraId="3D99CB5F" w14:textId="77777777" w:rsidR="00184956" w:rsidRPr="00041FEC" w:rsidRDefault="00184956" w:rsidP="00AA5056">
            <w:pPr>
              <w:autoSpaceDE w:val="0"/>
              <w:autoSpaceDN w:val="0"/>
              <w:jc w:val="center"/>
              <w:rPr>
                <w:rFonts w:ascii="Arial" w:hAnsi="Arial" w:cs="Arial"/>
                <w:b/>
                <w:sz w:val="18"/>
                <w:szCs w:val="18"/>
              </w:rPr>
            </w:pPr>
            <w:r w:rsidRPr="00041FEC">
              <w:rPr>
                <w:rFonts w:ascii="Arial" w:hAnsi="Arial" w:cs="Arial"/>
                <w:b/>
                <w:sz w:val="18"/>
                <w:szCs w:val="18"/>
              </w:rPr>
              <w:t>ELABORACIÓN Y APROBACIÓN</w:t>
            </w:r>
          </w:p>
        </w:tc>
      </w:tr>
      <w:tr w:rsidR="00184956" w:rsidRPr="00041FEC" w14:paraId="2AE561ED" w14:textId="77777777" w:rsidTr="00814DCF">
        <w:trPr>
          <w:trHeight w:val="1404"/>
        </w:trPr>
        <w:tc>
          <w:tcPr>
            <w:tcW w:w="1279" w:type="dxa"/>
            <w:vAlign w:val="center"/>
          </w:tcPr>
          <w:p w14:paraId="54C986E7" w14:textId="77777777" w:rsidR="00184956" w:rsidRPr="00041FEC" w:rsidRDefault="00184956" w:rsidP="00AA5056">
            <w:pPr>
              <w:autoSpaceDE w:val="0"/>
              <w:autoSpaceDN w:val="0"/>
              <w:spacing w:before="138"/>
              <w:ind w:left="107"/>
              <w:jc w:val="center"/>
              <w:rPr>
                <w:rFonts w:ascii="Arial" w:hAnsi="Arial" w:cs="Arial"/>
                <w:sz w:val="18"/>
                <w:szCs w:val="18"/>
              </w:rPr>
            </w:pPr>
            <w:r w:rsidRPr="00041FEC">
              <w:rPr>
                <w:rFonts w:ascii="Arial" w:hAnsi="Arial" w:cs="Arial"/>
                <w:sz w:val="18"/>
                <w:szCs w:val="18"/>
              </w:rPr>
              <w:t>11</w:t>
            </w:r>
          </w:p>
        </w:tc>
        <w:tc>
          <w:tcPr>
            <w:tcW w:w="951" w:type="dxa"/>
            <w:vAlign w:val="center"/>
          </w:tcPr>
          <w:p w14:paraId="52493A70" w14:textId="77777777" w:rsidR="00184956" w:rsidRPr="00041FEC" w:rsidRDefault="00184956" w:rsidP="00AA5056">
            <w:pPr>
              <w:autoSpaceDE w:val="0"/>
              <w:autoSpaceDN w:val="0"/>
              <w:spacing w:before="140"/>
              <w:jc w:val="center"/>
              <w:rPr>
                <w:rFonts w:ascii="Arial" w:hAnsi="Arial" w:cs="Arial"/>
                <w:sz w:val="18"/>
                <w:szCs w:val="18"/>
              </w:rPr>
            </w:pPr>
            <w:r w:rsidRPr="00041FEC">
              <w:rPr>
                <w:rFonts w:ascii="Arial" w:hAnsi="Arial" w:cs="Arial"/>
                <w:sz w:val="18"/>
                <w:szCs w:val="18"/>
              </w:rPr>
              <w:t>Diciembre 2020</w:t>
            </w:r>
          </w:p>
        </w:tc>
        <w:tc>
          <w:tcPr>
            <w:tcW w:w="3443" w:type="dxa"/>
            <w:vAlign w:val="center"/>
          </w:tcPr>
          <w:p w14:paraId="5E53B174" w14:textId="77777777" w:rsidR="00184956" w:rsidRPr="00041FEC" w:rsidRDefault="00184956" w:rsidP="00AA5056">
            <w:pPr>
              <w:pStyle w:val="Prrafodelista"/>
              <w:numPr>
                <w:ilvl w:val="0"/>
                <w:numId w:val="21"/>
              </w:numPr>
              <w:autoSpaceDE w:val="0"/>
              <w:autoSpaceDN w:val="0"/>
              <w:spacing w:before="140"/>
              <w:jc w:val="both"/>
              <w:rPr>
                <w:rFonts w:ascii="Arial" w:hAnsi="Arial" w:cs="Arial"/>
                <w:sz w:val="18"/>
                <w:szCs w:val="18"/>
              </w:rPr>
            </w:pPr>
            <w:r w:rsidRPr="00041FEC">
              <w:rPr>
                <w:rFonts w:ascii="Arial" w:hAnsi="Arial" w:cs="Arial"/>
                <w:sz w:val="18"/>
                <w:szCs w:val="18"/>
              </w:rPr>
              <w:t>Creación del documento.</w:t>
            </w:r>
          </w:p>
        </w:tc>
        <w:tc>
          <w:tcPr>
            <w:tcW w:w="3967" w:type="dxa"/>
            <w:vAlign w:val="center"/>
          </w:tcPr>
          <w:p w14:paraId="4BCB9604" w14:textId="77777777" w:rsidR="00184956" w:rsidRPr="00041FEC" w:rsidRDefault="00184956" w:rsidP="00AA5056">
            <w:pPr>
              <w:pStyle w:val="Prrafodelista"/>
              <w:autoSpaceDE w:val="0"/>
              <w:autoSpaceDN w:val="0"/>
              <w:spacing w:before="140"/>
              <w:ind w:left="144" w:right="145"/>
              <w:jc w:val="center"/>
              <w:rPr>
                <w:rFonts w:ascii="Arial" w:hAnsi="Arial" w:cs="Arial"/>
                <w:sz w:val="18"/>
                <w:szCs w:val="18"/>
              </w:rPr>
            </w:pPr>
            <w:r w:rsidRPr="00041FEC">
              <w:rPr>
                <w:rFonts w:ascii="Arial" w:hAnsi="Arial" w:cs="Arial"/>
                <w:sz w:val="18"/>
                <w:szCs w:val="18"/>
              </w:rPr>
              <w:t>Oficina de Planeación y Sistemas</w:t>
            </w:r>
          </w:p>
          <w:p w14:paraId="5C47005A" w14:textId="77777777" w:rsidR="00184956" w:rsidRPr="00041FEC" w:rsidRDefault="00184956" w:rsidP="00AA5056">
            <w:pPr>
              <w:autoSpaceDE w:val="0"/>
              <w:autoSpaceDN w:val="0"/>
              <w:spacing w:before="140"/>
              <w:ind w:left="144" w:right="145"/>
              <w:jc w:val="center"/>
              <w:rPr>
                <w:rFonts w:ascii="Arial" w:hAnsi="Arial" w:cs="Arial"/>
                <w:sz w:val="18"/>
                <w:szCs w:val="18"/>
              </w:rPr>
            </w:pPr>
            <w:r w:rsidRPr="00041FEC">
              <w:rPr>
                <w:rFonts w:ascii="Arial" w:hAnsi="Arial" w:cs="Arial"/>
                <w:sz w:val="18"/>
                <w:szCs w:val="18"/>
              </w:rPr>
              <w:t>Aprobación: Comité Institucional de Gestión y Desempeño 29/01/2021.</w:t>
            </w:r>
          </w:p>
        </w:tc>
      </w:tr>
      <w:tr w:rsidR="00184956" w:rsidRPr="00041FEC" w14:paraId="6B4339F4" w14:textId="77777777" w:rsidTr="00814DCF">
        <w:trPr>
          <w:trHeight w:val="1756"/>
        </w:trPr>
        <w:tc>
          <w:tcPr>
            <w:tcW w:w="1279" w:type="dxa"/>
            <w:vAlign w:val="center"/>
          </w:tcPr>
          <w:p w14:paraId="3CEA83C9" w14:textId="77777777" w:rsidR="00184956" w:rsidRPr="00041FEC" w:rsidRDefault="00184956" w:rsidP="00AA5056">
            <w:pPr>
              <w:spacing w:before="138"/>
              <w:ind w:left="107"/>
              <w:jc w:val="center"/>
              <w:rPr>
                <w:rFonts w:ascii="Arial" w:hAnsi="Arial" w:cs="Arial"/>
                <w:sz w:val="18"/>
                <w:szCs w:val="18"/>
              </w:rPr>
            </w:pPr>
            <w:r w:rsidRPr="00041FEC">
              <w:rPr>
                <w:rFonts w:ascii="Arial" w:hAnsi="Arial" w:cs="Arial"/>
                <w:sz w:val="18"/>
                <w:szCs w:val="18"/>
              </w:rPr>
              <w:t>12</w:t>
            </w:r>
          </w:p>
        </w:tc>
        <w:tc>
          <w:tcPr>
            <w:tcW w:w="951" w:type="dxa"/>
            <w:vAlign w:val="center"/>
          </w:tcPr>
          <w:p w14:paraId="0BCE82D3" w14:textId="77777777" w:rsidR="00184956" w:rsidRPr="00041FEC" w:rsidRDefault="00184956" w:rsidP="00AA5056">
            <w:pPr>
              <w:spacing w:before="140"/>
              <w:jc w:val="center"/>
              <w:rPr>
                <w:rFonts w:ascii="Arial" w:hAnsi="Arial" w:cs="Arial"/>
                <w:sz w:val="18"/>
                <w:szCs w:val="18"/>
              </w:rPr>
            </w:pPr>
            <w:r w:rsidRPr="00041FEC">
              <w:rPr>
                <w:rFonts w:ascii="Arial" w:hAnsi="Arial" w:cs="Arial"/>
                <w:sz w:val="18"/>
                <w:szCs w:val="18"/>
              </w:rPr>
              <w:t>Diciembre 2021</w:t>
            </w:r>
          </w:p>
        </w:tc>
        <w:tc>
          <w:tcPr>
            <w:tcW w:w="3443" w:type="dxa"/>
            <w:vAlign w:val="center"/>
          </w:tcPr>
          <w:p w14:paraId="0C7D931A" w14:textId="77777777" w:rsidR="00184956" w:rsidRPr="00041FEC" w:rsidRDefault="00184956" w:rsidP="00AA5056">
            <w:pPr>
              <w:pStyle w:val="Prrafodelista"/>
              <w:numPr>
                <w:ilvl w:val="0"/>
                <w:numId w:val="21"/>
              </w:numPr>
              <w:autoSpaceDE w:val="0"/>
              <w:autoSpaceDN w:val="0"/>
              <w:spacing w:before="140"/>
              <w:jc w:val="both"/>
              <w:rPr>
                <w:rFonts w:ascii="Arial" w:hAnsi="Arial" w:cs="Arial"/>
                <w:sz w:val="18"/>
                <w:szCs w:val="18"/>
              </w:rPr>
            </w:pPr>
            <w:r w:rsidRPr="00041FEC">
              <w:rPr>
                <w:rFonts w:ascii="Arial" w:hAnsi="Arial" w:cs="Arial"/>
                <w:sz w:val="18"/>
                <w:szCs w:val="18"/>
              </w:rPr>
              <w:t>Ajustes al documento.</w:t>
            </w:r>
          </w:p>
          <w:p w14:paraId="4880F3A2" w14:textId="77777777" w:rsidR="00184956" w:rsidRPr="00041FEC" w:rsidRDefault="00184956" w:rsidP="00AA5056">
            <w:pPr>
              <w:spacing w:before="140"/>
              <w:ind w:left="175" w:right="139"/>
              <w:jc w:val="both"/>
              <w:rPr>
                <w:rFonts w:ascii="Arial" w:hAnsi="Arial" w:cs="Arial"/>
                <w:sz w:val="18"/>
                <w:szCs w:val="18"/>
              </w:rPr>
            </w:pPr>
            <w:r w:rsidRPr="00041FEC">
              <w:rPr>
                <w:rFonts w:ascii="Arial" w:hAnsi="Arial" w:cs="Arial"/>
                <w:sz w:val="18"/>
                <w:szCs w:val="18"/>
              </w:rPr>
              <w:t>Se realizaron cambios y ajustes solicitados por las áreas: División Jurídica, Secretaría General y Oficina Coordinadora de Control Interno.</w:t>
            </w:r>
          </w:p>
        </w:tc>
        <w:tc>
          <w:tcPr>
            <w:tcW w:w="3967" w:type="dxa"/>
            <w:vAlign w:val="center"/>
          </w:tcPr>
          <w:p w14:paraId="160F679E" w14:textId="77777777" w:rsidR="00184956" w:rsidRPr="00041FEC" w:rsidRDefault="00184956" w:rsidP="00AA5056">
            <w:pPr>
              <w:pStyle w:val="Prrafodelista"/>
              <w:autoSpaceDE w:val="0"/>
              <w:autoSpaceDN w:val="0"/>
              <w:spacing w:before="140"/>
              <w:ind w:left="144" w:right="145" w:hanging="3"/>
              <w:jc w:val="center"/>
              <w:rPr>
                <w:rFonts w:ascii="Arial" w:hAnsi="Arial" w:cs="Arial"/>
                <w:sz w:val="18"/>
                <w:szCs w:val="18"/>
              </w:rPr>
            </w:pPr>
            <w:r w:rsidRPr="00041FEC">
              <w:rPr>
                <w:rFonts w:ascii="Arial" w:hAnsi="Arial" w:cs="Arial"/>
                <w:sz w:val="18"/>
                <w:szCs w:val="18"/>
              </w:rPr>
              <w:t>Oficina de Planeación y Sistemas</w:t>
            </w:r>
          </w:p>
          <w:p w14:paraId="6806E31A" w14:textId="77777777" w:rsidR="00184956" w:rsidRPr="00041FEC" w:rsidRDefault="00184956" w:rsidP="00AA5056">
            <w:pPr>
              <w:pStyle w:val="Prrafodelista"/>
              <w:autoSpaceDE w:val="0"/>
              <w:autoSpaceDN w:val="0"/>
              <w:spacing w:before="140"/>
              <w:ind w:left="144" w:right="145" w:hanging="3"/>
              <w:jc w:val="center"/>
              <w:rPr>
                <w:rFonts w:ascii="Arial" w:hAnsi="Arial" w:cs="Arial"/>
                <w:sz w:val="18"/>
                <w:szCs w:val="18"/>
              </w:rPr>
            </w:pPr>
            <w:r w:rsidRPr="00041FEC">
              <w:rPr>
                <w:rFonts w:ascii="Arial" w:hAnsi="Arial" w:cs="Arial"/>
                <w:sz w:val="18"/>
                <w:szCs w:val="18"/>
              </w:rPr>
              <w:t>Aprobación: Comité Institucional de Gestión y Desempeño 28/01/2022.</w:t>
            </w:r>
          </w:p>
        </w:tc>
      </w:tr>
      <w:tr w:rsidR="00184956" w:rsidRPr="00041FEC" w14:paraId="745B3C94" w14:textId="77777777" w:rsidTr="00814DCF">
        <w:trPr>
          <w:trHeight w:val="1756"/>
        </w:trPr>
        <w:tc>
          <w:tcPr>
            <w:tcW w:w="1279" w:type="dxa"/>
            <w:vAlign w:val="center"/>
          </w:tcPr>
          <w:p w14:paraId="0D1339DC" w14:textId="77777777" w:rsidR="00184956" w:rsidRPr="00041FEC" w:rsidRDefault="00184956" w:rsidP="00AA5056">
            <w:pPr>
              <w:spacing w:before="138"/>
              <w:ind w:left="107"/>
              <w:jc w:val="center"/>
              <w:rPr>
                <w:rFonts w:ascii="Arial" w:hAnsi="Arial" w:cs="Arial"/>
                <w:sz w:val="18"/>
                <w:szCs w:val="18"/>
              </w:rPr>
            </w:pPr>
            <w:r w:rsidRPr="00041FEC">
              <w:rPr>
                <w:rFonts w:ascii="Arial" w:hAnsi="Arial" w:cs="Arial"/>
                <w:sz w:val="18"/>
                <w:szCs w:val="18"/>
              </w:rPr>
              <w:t>13</w:t>
            </w:r>
          </w:p>
        </w:tc>
        <w:tc>
          <w:tcPr>
            <w:tcW w:w="951" w:type="dxa"/>
            <w:vAlign w:val="center"/>
          </w:tcPr>
          <w:p w14:paraId="359F55E9" w14:textId="77777777" w:rsidR="00184956" w:rsidRPr="00041FEC" w:rsidRDefault="00184956" w:rsidP="00AA5056">
            <w:pPr>
              <w:spacing w:before="140"/>
              <w:jc w:val="center"/>
              <w:rPr>
                <w:rFonts w:ascii="Arial" w:hAnsi="Arial" w:cs="Arial"/>
                <w:sz w:val="18"/>
                <w:szCs w:val="18"/>
              </w:rPr>
            </w:pPr>
            <w:r w:rsidRPr="00041FEC">
              <w:rPr>
                <w:rFonts w:ascii="Arial" w:hAnsi="Arial" w:cs="Arial"/>
                <w:sz w:val="18"/>
                <w:szCs w:val="18"/>
              </w:rPr>
              <w:t>Diciembre 2022</w:t>
            </w:r>
          </w:p>
        </w:tc>
        <w:tc>
          <w:tcPr>
            <w:tcW w:w="3443" w:type="dxa"/>
            <w:vAlign w:val="center"/>
          </w:tcPr>
          <w:p w14:paraId="3CAF8CD5" w14:textId="77777777" w:rsidR="00184956" w:rsidRPr="00041FEC" w:rsidRDefault="00184956" w:rsidP="00AA5056">
            <w:pPr>
              <w:pStyle w:val="Prrafodelista"/>
              <w:numPr>
                <w:ilvl w:val="0"/>
                <w:numId w:val="21"/>
              </w:numPr>
              <w:autoSpaceDE w:val="0"/>
              <w:autoSpaceDN w:val="0"/>
              <w:spacing w:before="140"/>
              <w:ind w:right="139"/>
              <w:jc w:val="both"/>
              <w:rPr>
                <w:rFonts w:ascii="Arial" w:hAnsi="Arial" w:cs="Arial"/>
                <w:sz w:val="18"/>
                <w:szCs w:val="18"/>
              </w:rPr>
            </w:pPr>
            <w:r w:rsidRPr="00041FEC">
              <w:rPr>
                <w:rFonts w:ascii="Arial" w:hAnsi="Arial" w:cs="Arial"/>
                <w:sz w:val="18"/>
                <w:szCs w:val="18"/>
              </w:rPr>
              <w:t>Ajustes y correcciones al documento.</w:t>
            </w:r>
          </w:p>
          <w:p w14:paraId="35BAA245" w14:textId="77777777" w:rsidR="00184956" w:rsidRPr="00041FEC" w:rsidRDefault="00184956" w:rsidP="00AA5056">
            <w:pPr>
              <w:spacing w:before="140"/>
              <w:ind w:left="175" w:right="139"/>
              <w:jc w:val="both"/>
              <w:rPr>
                <w:rFonts w:ascii="Arial" w:hAnsi="Arial" w:cs="Arial"/>
                <w:sz w:val="18"/>
                <w:szCs w:val="18"/>
              </w:rPr>
            </w:pPr>
            <w:r w:rsidRPr="00041FEC">
              <w:rPr>
                <w:rFonts w:ascii="Arial" w:hAnsi="Arial" w:cs="Arial"/>
                <w:sz w:val="18"/>
                <w:szCs w:val="18"/>
              </w:rPr>
              <w:t>Se realizaron cambios y ajustes solicitados por las diferentes áreas en consenso con la Oficina de Planeación y Sistemas.</w:t>
            </w:r>
          </w:p>
        </w:tc>
        <w:tc>
          <w:tcPr>
            <w:tcW w:w="3967" w:type="dxa"/>
            <w:vAlign w:val="center"/>
          </w:tcPr>
          <w:p w14:paraId="53EFF134" w14:textId="77777777" w:rsidR="00184956" w:rsidRPr="00041FEC" w:rsidRDefault="00184956" w:rsidP="00AA5056">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Equipo de TIC</w:t>
            </w:r>
          </w:p>
          <w:p w14:paraId="37054450" w14:textId="77777777" w:rsidR="00184956" w:rsidRPr="00041FEC" w:rsidRDefault="00184956" w:rsidP="00AA5056">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Equipo de Calidad</w:t>
            </w:r>
          </w:p>
          <w:p w14:paraId="601A8488" w14:textId="77777777" w:rsidR="00184956" w:rsidRPr="00041FEC" w:rsidRDefault="00184956" w:rsidP="00AA5056">
            <w:pPr>
              <w:pStyle w:val="Prrafodelista"/>
              <w:autoSpaceDE w:val="0"/>
              <w:autoSpaceDN w:val="0"/>
              <w:spacing w:before="140"/>
              <w:ind w:left="144" w:right="145" w:hanging="3"/>
              <w:jc w:val="center"/>
              <w:rPr>
                <w:rFonts w:ascii="Arial" w:hAnsi="Arial" w:cs="Arial"/>
                <w:sz w:val="18"/>
                <w:szCs w:val="18"/>
              </w:rPr>
            </w:pPr>
            <w:r w:rsidRPr="00041FEC">
              <w:rPr>
                <w:rFonts w:ascii="Arial" w:hAnsi="Arial" w:cs="Arial"/>
                <w:sz w:val="18"/>
                <w:szCs w:val="18"/>
              </w:rPr>
              <w:t>Oficina de Planeación y Sistemas</w:t>
            </w:r>
          </w:p>
        </w:tc>
      </w:tr>
      <w:tr w:rsidR="00111309" w:rsidRPr="00041FEC" w14:paraId="5FFC8FED" w14:textId="77777777" w:rsidTr="00814DCF">
        <w:trPr>
          <w:trHeight w:val="1756"/>
        </w:trPr>
        <w:tc>
          <w:tcPr>
            <w:tcW w:w="1279" w:type="dxa"/>
            <w:vAlign w:val="center"/>
          </w:tcPr>
          <w:p w14:paraId="5B952B7A" w14:textId="64304F29" w:rsidR="00111309" w:rsidRPr="00041FEC" w:rsidRDefault="00880EDE" w:rsidP="00111309">
            <w:pPr>
              <w:spacing w:before="138"/>
              <w:ind w:left="107"/>
              <w:jc w:val="center"/>
              <w:rPr>
                <w:rFonts w:ascii="Arial" w:hAnsi="Arial" w:cs="Arial"/>
                <w:sz w:val="18"/>
                <w:szCs w:val="18"/>
              </w:rPr>
            </w:pPr>
            <w:r w:rsidRPr="00041FEC">
              <w:rPr>
                <w:rFonts w:ascii="Arial" w:hAnsi="Arial" w:cs="Arial"/>
                <w:sz w:val="18"/>
                <w:szCs w:val="18"/>
              </w:rPr>
              <w:t>14</w:t>
            </w:r>
          </w:p>
        </w:tc>
        <w:tc>
          <w:tcPr>
            <w:tcW w:w="951" w:type="dxa"/>
            <w:vAlign w:val="center"/>
          </w:tcPr>
          <w:p w14:paraId="04B1CF66" w14:textId="708E8E06" w:rsidR="00111309" w:rsidRPr="00041FEC" w:rsidRDefault="00111309" w:rsidP="00E06DA8">
            <w:pPr>
              <w:spacing w:before="140"/>
              <w:jc w:val="center"/>
              <w:rPr>
                <w:rFonts w:ascii="Arial" w:hAnsi="Arial" w:cs="Arial"/>
                <w:sz w:val="18"/>
                <w:szCs w:val="18"/>
              </w:rPr>
            </w:pPr>
            <w:r w:rsidRPr="00041FEC">
              <w:rPr>
                <w:rFonts w:ascii="Arial" w:hAnsi="Arial" w:cs="Arial"/>
                <w:sz w:val="18"/>
                <w:szCs w:val="18"/>
              </w:rPr>
              <w:t>Enero 2</w:t>
            </w:r>
            <w:r w:rsidR="00E06DA8" w:rsidRPr="00041FEC">
              <w:rPr>
                <w:rFonts w:ascii="Arial" w:hAnsi="Arial" w:cs="Arial"/>
                <w:sz w:val="18"/>
                <w:szCs w:val="18"/>
              </w:rPr>
              <w:t>02</w:t>
            </w:r>
            <w:r w:rsidRPr="00041FEC">
              <w:rPr>
                <w:rFonts w:ascii="Arial" w:hAnsi="Arial" w:cs="Arial"/>
                <w:sz w:val="18"/>
                <w:szCs w:val="18"/>
              </w:rPr>
              <w:t>3</w:t>
            </w:r>
          </w:p>
        </w:tc>
        <w:tc>
          <w:tcPr>
            <w:tcW w:w="3443" w:type="dxa"/>
            <w:vAlign w:val="center"/>
          </w:tcPr>
          <w:p w14:paraId="23556BE6" w14:textId="77777777" w:rsidR="00111309" w:rsidRPr="00041FEC" w:rsidRDefault="00111309" w:rsidP="00111309">
            <w:pPr>
              <w:pStyle w:val="Prrafodelista"/>
              <w:numPr>
                <w:ilvl w:val="0"/>
                <w:numId w:val="21"/>
              </w:numPr>
              <w:autoSpaceDE w:val="0"/>
              <w:autoSpaceDN w:val="0"/>
              <w:spacing w:before="140"/>
              <w:ind w:right="139"/>
              <w:jc w:val="both"/>
              <w:rPr>
                <w:rFonts w:ascii="Arial" w:hAnsi="Arial" w:cs="Arial"/>
                <w:sz w:val="18"/>
                <w:szCs w:val="18"/>
              </w:rPr>
            </w:pPr>
            <w:r w:rsidRPr="00041FEC">
              <w:rPr>
                <w:rFonts w:ascii="Arial" w:hAnsi="Arial" w:cs="Arial"/>
                <w:sz w:val="18"/>
                <w:szCs w:val="18"/>
              </w:rPr>
              <w:t>Ajustes y correcciones al documento.</w:t>
            </w:r>
          </w:p>
          <w:p w14:paraId="346E3AFF" w14:textId="1F19211C" w:rsidR="00111309" w:rsidRPr="00041FEC" w:rsidRDefault="00111309" w:rsidP="00111309">
            <w:pPr>
              <w:pStyle w:val="Prrafodelista"/>
              <w:numPr>
                <w:ilvl w:val="0"/>
                <w:numId w:val="21"/>
              </w:numPr>
              <w:spacing w:before="140"/>
              <w:ind w:right="139"/>
              <w:jc w:val="both"/>
              <w:rPr>
                <w:rFonts w:ascii="Arial" w:hAnsi="Arial" w:cs="Arial"/>
                <w:sz w:val="18"/>
                <w:szCs w:val="18"/>
              </w:rPr>
            </w:pPr>
            <w:r w:rsidRPr="00041FEC">
              <w:rPr>
                <w:rFonts w:ascii="Arial" w:hAnsi="Arial" w:cs="Arial"/>
                <w:sz w:val="18"/>
                <w:szCs w:val="18"/>
              </w:rPr>
              <w:t>Se realizaron cambios y ajustes solicitados por las diferentes áreas en consenso con la Oficina de Planeación y Sistemas.</w:t>
            </w:r>
          </w:p>
        </w:tc>
        <w:tc>
          <w:tcPr>
            <w:tcW w:w="3967" w:type="dxa"/>
            <w:vAlign w:val="center"/>
          </w:tcPr>
          <w:p w14:paraId="066A481B" w14:textId="77777777" w:rsidR="00111309" w:rsidRPr="00041FEC" w:rsidRDefault="00111309" w:rsidP="00111309">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 xml:space="preserve">Presidencia </w:t>
            </w:r>
          </w:p>
          <w:p w14:paraId="0D94BB7C" w14:textId="5D61A7AC" w:rsidR="00111309" w:rsidRPr="00041FEC" w:rsidRDefault="00111309" w:rsidP="00111309">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Equipo de Calidad</w:t>
            </w:r>
          </w:p>
          <w:p w14:paraId="03DA124C" w14:textId="1DE92C36" w:rsidR="00111309" w:rsidRPr="00041FEC" w:rsidRDefault="00111309" w:rsidP="00111309">
            <w:pPr>
              <w:pStyle w:val="Prrafodelista"/>
              <w:ind w:left="144" w:right="145" w:hanging="3"/>
              <w:jc w:val="center"/>
              <w:rPr>
                <w:rFonts w:ascii="Arial" w:hAnsi="Arial" w:cs="Arial"/>
                <w:sz w:val="18"/>
                <w:szCs w:val="18"/>
              </w:rPr>
            </w:pPr>
            <w:r w:rsidRPr="00041FEC">
              <w:rPr>
                <w:rFonts w:ascii="Arial" w:hAnsi="Arial" w:cs="Arial"/>
                <w:sz w:val="18"/>
                <w:szCs w:val="18"/>
              </w:rPr>
              <w:t>Oficina de Planeación y Sistemas</w:t>
            </w:r>
          </w:p>
        </w:tc>
      </w:tr>
      <w:tr w:rsidR="007C5590" w:rsidRPr="00041FEC" w14:paraId="1566ECC9" w14:textId="77777777" w:rsidTr="00814DCF">
        <w:trPr>
          <w:trHeight w:val="1756"/>
        </w:trPr>
        <w:tc>
          <w:tcPr>
            <w:tcW w:w="1279" w:type="dxa"/>
            <w:vAlign w:val="center"/>
          </w:tcPr>
          <w:p w14:paraId="194784CC" w14:textId="621087F3" w:rsidR="007C5590" w:rsidRPr="00041FEC" w:rsidRDefault="007C5590" w:rsidP="007C5590">
            <w:pPr>
              <w:spacing w:before="138"/>
              <w:ind w:left="107"/>
              <w:jc w:val="center"/>
              <w:rPr>
                <w:rFonts w:ascii="Arial" w:hAnsi="Arial" w:cs="Arial"/>
                <w:sz w:val="18"/>
                <w:szCs w:val="18"/>
              </w:rPr>
            </w:pPr>
            <w:r>
              <w:rPr>
                <w:rFonts w:ascii="Arial" w:hAnsi="Arial" w:cs="Arial"/>
                <w:sz w:val="18"/>
                <w:szCs w:val="18"/>
              </w:rPr>
              <w:t>15</w:t>
            </w:r>
          </w:p>
        </w:tc>
        <w:tc>
          <w:tcPr>
            <w:tcW w:w="951" w:type="dxa"/>
            <w:vAlign w:val="center"/>
          </w:tcPr>
          <w:p w14:paraId="67BE45DF" w14:textId="49047F8C" w:rsidR="007C5590" w:rsidRPr="00041FEC" w:rsidRDefault="007C5590" w:rsidP="007C5590">
            <w:pPr>
              <w:spacing w:before="140"/>
              <w:jc w:val="center"/>
              <w:rPr>
                <w:rFonts w:ascii="Arial" w:hAnsi="Arial" w:cs="Arial"/>
                <w:sz w:val="18"/>
                <w:szCs w:val="18"/>
              </w:rPr>
            </w:pPr>
            <w:r w:rsidRPr="00041FEC">
              <w:rPr>
                <w:rFonts w:ascii="Arial" w:hAnsi="Arial" w:cs="Arial"/>
                <w:sz w:val="18"/>
                <w:szCs w:val="18"/>
              </w:rPr>
              <w:t>Enero 202</w:t>
            </w:r>
            <w:r>
              <w:rPr>
                <w:rFonts w:ascii="Arial" w:hAnsi="Arial" w:cs="Arial"/>
                <w:sz w:val="18"/>
                <w:szCs w:val="18"/>
              </w:rPr>
              <w:t>4</w:t>
            </w:r>
          </w:p>
        </w:tc>
        <w:tc>
          <w:tcPr>
            <w:tcW w:w="3443" w:type="dxa"/>
            <w:vAlign w:val="center"/>
          </w:tcPr>
          <w:p w14:paraId="242AD640" w14:textId="77777777" w:rsidR="007C5590" w:rsidRPr="00041FEC" w:rsidRDefault="007C5590" w:rsidP="007C5590">
            <w:pPr>
              <w:pStyle w:val="Prrafodelista"/>
              <w:numPr>
                <w:ilvl w:val="0"/>
                <w:numId w:val="21"/>
              </w:numPr>
              <w:autoSpaceDE w:val="0"/>
              <w:autoSpaceDN w:val="0"/>
              <w:spacing w:before="140"/>
              <w:ind w:right="139"/>
              <w:jc w:val="both"/>
              <w:rPr>
                <w:rFonts w:ascii="Arial" w:hAnsi="Arial" w:cs="Arial"/>
                <w:sz w:val="18"/>
                <w:szCs w:val="18"/>
              </w:rPr>
            </w:pPr>
            <w:r w:rsidRPr="00041FEC">
              <w:rPr>
                <w:rFonts w:ascii="Arial" w:hAnsi="Arial" w:cs="Arial"/>
                <w:sz w:val="18"/>
                <w:szCs w:val="18"/>
              </w:rPr>
              <w:t>Ajustes y correcciones al documento.</w:t>
            </w:r>
          </w:p>
          <w:p w14:paraId="06760B12" w14:textId="77777777" w:rsidR="007C5590" w:rsidRDefault="007C5590" w:rsidP="007C5590">
            <w:pPr>
              <w:pStyle w:val="Prrafodelista"/>
              <w:numPr>
                <w:ilvl w:val="0"/>
                <w:numId w:val="21"/>
              </w:numPr>
              <w:spacing w:before="140"/>
              <w:ind w:right="139"/>
              <w:jc w:val="both"/>
              <w:rPr>
                <w:rFonts w:ascii="Arial" w:hAnsi="Arial" w:cs="Arial"/>
                <w:sz w:val="18"/>
                <w:szCs w:val="18"/>
              </w:rPr>
            </w:pPr>
            <w:r w:rsidRPr="00041FEC">
              <w:rPr>
                <w:rFonts w:ascii="Arial" w:hAnsi="Arial" w:cs="Arial"/>
                <w:sz w:val="18"/>
                <w:szCs w:val="18"/>
              </w:rPr>
              <w:t>Se realizaron cambios y ajustes solicitados por las diferentes áreas en consenso con la Oficina de Planeación y Sistemas.</w:t>
            </w:r>
          </w:p>
          <w:p w14:paraId="098B6BF5" w14:textId="0FEFF3A8" w:rsidR="00435752" w:rsidRPr="00041FEC" w:rsidRDefault="00435752" w:rsidP="007C5590">
            <w:pPr>
              <w:pStyle w:val="Prrafodelista"/>
              <w:numPr>
                <w:ilvl w:val="0"/>
                <w:numId w:val="21"/>
              </w:numPr>
              <w:spacing w:before="140"/>
              <w:ind w:right="139"/>
              <w:jc w:val="both"/>
              <w:rPr>
                <w:rFonts w:ascii="Arial" w:hAnsi="Arial" w:cs="Arial"/>
                <w:sz w:val="18"/>
                <w:szCs w:val="18"/>
              </w:rPr>
            </w:pPr>
            <w:r>
              <w:rPr>
                <w:rFonts w:ascii="Arial" w:hAnsi="Arial" w:cs="Arial"/>
                <w:sz w:val="18"/>
                <w:szCs w:val="18"/>
              </w:rPr>
              <w:t>Se ajusto el mapa de proceso aprobado en el acta del Comité Institucional de Gestión y Desempeño del 31 d enero 2024</w:t>
            </w:r>
          </w:p>
        </w:tc>
        <w:tc>
          <w:tcPr>
            <w:tcW w:w="3967" w:type="dxa"/>
            <w:vAlign w:val="center"/>
          </w:tcPr>
          <w:p w14:paraId="522D47B4" w14:textId="4F74FC7B" w:rsidR="007C5590" w:rsidRDefault="007C5590" w:rsidP="007C5590">
            <w:pPr>
              <w:pStyle w:val="Prrafodelista"/>
              <w:autoSpaceDE w:val="0"/>
              <w:autoSpaceDN w:val="0"/>
              <w:ind w:left="144" w:right="145" w:hanging="3"/>
              <w:jc w:val="center"/>
              <w:rPr>
                <w:rFonts w:ascii="Arial" w:hAnsi="Arial" w:cs="Arial"/>
                <w:sz w:val="18"/>
                <w:szCs w:val="18"/>
              </w:rPr>
            </w:pPr>
            <w:r>
              <w:rPr>
                <w:rFonts w:ascii="Arial" w:hAnsi="Arial" w:cs="Arial"/>
                <w:sz w:val="18"/>
                <w:szCs w:val="18"/>
              </w:rPr>
              <w:t>Lideres</w:t>
            </w:r>
          </w:p>
          <w:p w14:paraId="175DA3E5" w14:textId="713D27D0" w:rsidR="007C5590" w:rsidRPr="00041FEC" w:rsidRDefault="007C5590" w:rsidP="007C5590">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Equipo de Calidad</w:t>
            </w:r>
          </w:p>
          <w:p w14:paraId="44B957B7" w14:textId="1AD90A0B" w:rsidR="004C72DB" w:rsidRDefault="007C5590" w:rsidP="007C5590">
            <w:pPr>
              <w:pStyle w:val="Prrafodelista"/>
              <w:ind w:left="144" w:right="145" w:hanging="3"/>
              <w:jc w:val="center"/>
              <w:rPr>
                <w:rFonts w:ascii="Arial" w:hAnsi="Arial" w:cs="Arial"/>
                <w:sz w:val="18"/>
                <w:szCs w:val="18"/>
              </w:rPr>
            </w:pPr>
            <w:r w:rsidRPr="00041FEC">
              <w:rPr>
                <w:rFonts w:ascii="Arial" w:hAnsi="Arial" w:cs="Arial"/>
                <w:sz w:val="18"/>
                <w:szCs w:val="18"/>
              </w:rPr>
              <w:t>Oficina de Planeación y Sistemas</w:t>
            </w:r>
          </w:p>
          <w:p w14:paraId="51A21509" w14:textId="77777777" w:rsidR="004C72DB" w:rsidRPr="004C72DB" w:rsidRDefault="004C72DB" w:rsidP="004C72DB"/>
          <w:p w14:paraId="77472B13" w14:textId="77777777" w:rsidR="004C72DB" w:rsidRPr="004C72DB" w:rsidRDefault="004C72DB" w:rsidP="004C72DB"/>
          <w:p w14:paraId="1362FD6C" w14:textId="24A06EC0" w:rsidR="004C72DB" w:rsidRDefault="004C72DB" w:rsidP="004C72DB"/>
          <w:p w14:paraId="39C58CD3" w14:textId="36A0A5AA" w:rsidR="004C72DB" w:rsidRDefault="004C72DB" w:rsidP="004C72DB"/>
          <w:p w14:paraId="4C002A2F" w14:textId="0B653D71" w:rsidR="004C72DB" w:rsidRDefault="004C72DB" w:rsidP="004C72DB"/>
          <w:p w14:paraId="45F2E0A8" w14:textId="5B30C278" w:rsidR="004C72DB" w:rsidRDefault="004C72DB" w:rsidP="004C72DB"/>
          <w:p w14:paraId="78A14E75" w14:textId="77777777" w:rsidR="007C5590" w:rsidRPr="004C72DB" w:rsidRDefault="007C5590" w:rsidP="004C72DB"/>
        </w:tc>
      </w:tr>
      <w:tr w:rsidR="004C72DB" w:rsidRPr="00041FEC" w14:paraId="5CD3A0FE" w14:textId="77777777" w:rsidTr="00814DCF">
        <w:trPr>
          <w:trHeight w:val="1756"/>
        </w:trPr>
        <w:tc>
          <w:tcPr>
            <w:tcW w:w="1279" w:type="dxa"/>
            <w:vAlign w:val="center"/>
          </w:tcPr>
          <w:p w14:paraId="15FEF0C0" w14:textId="433A89E8" w:rsidR="004C72DB" w:rsidRDefault="00C865DA" w:rsidP="004C72DB">
            <w:pPr>
              <w:spacing w:before="138"/>
              <w:ind w:left="107"/>
              <w:jc w:val="center"/>
              <w:rPr>
                <w:rFonts w:ascii="Arial" w:hAnsi="Arial" w:cs="Arial"/>
                <w:sz w:val="18"/>
                <w:szCs w:val="18"/>
              </w:rPr>
            </w:pPr>
            <w:r>
              <w:rPr>
                <w:rFonts w:ascii="Arial" w:hAnsi="Arial" w:cs="Arial"/>
                <w:sz w:val="18"/>
                <w:szCs w:val="18"/>
              </w:rPr>
              <w:lastRenderedPageBreak/>
              <w:t>16</w:t>
            </w:r>
          </w:p>
        </w:tc>
        <w:tc>
          <w:tcPr>
            <w:tcW w:w="951" w:type="dxa"/>
            <w:vAlign w:val="center"/>
          </w:tcPr>
          <w:p w14:paraId="7066A015" w14:textId="5A6F788F" w:rsidR="004C72DB" w:rsidRPr="00041FEC" w:rsidRDefault="004C72DB" w:rsidP="004C72DB">
            <w:pPr>
              <w:spacing w:before="140"/>
              <w:jc w:val="center"/>
              <w:rPr>
                <w:rFonts w:ascii="Arial" w:hAnsi="Arial" w:cs="Arial"/>
                <w:sz w:val="18"/>
                <w:szCs w:val="18"/>
              </w:rPr>
            </w:pPr>
            <w:r>
              <w:rPr>
                <w:rFonts w:ascii="Arial" w:hAnsi="Arial" w:cs="Arial"/>
                <w:sz w:val="18"/>
                <w:szCs w:val="18"/>
              </w:rPr>
              <w:t>Enero 2</w:t>
            </w:r>
            <w:r w:rsidR="00C865DA">
              <w:rPr>
                <w:rFonts w:ascii="Arial" w:hAnsi="Arial" w:cs="Arial"/>
                <w:sz w:val="18"/>
                <w:szCs w:val="18"/>
              </w:rPr>
              <w:t>8 2025</w:t>
            </w:r>
          </w:p>
        </w:tc>
        <w:tc>
          <w:tcPr>
            <w:tcW w:w="3443" w:type="dxa"/>
            <w:vAlign w:val="center"/>
          </w:tcPr>
          <w:p w14:paraId="121FE535" w14:textId="77777777" w:rsidR="004C72DB" w:rsidRPr="00041FEC" w:rsidRDefault="004C72DB" w:rsidP="004C72DB">
            <w:pPr>
              <w:pStyle w:val="Prrafodelista"/>
              <w:numPr>
                <w:ilvl w:val="0"/>
                <w:numId w:val="21"/>
              </w:numPr>
              <w:autoSpaceDE w:val="0"/>
              <w:autoSpaceDN w:val="0"/>
              <w:spacing w:before="140"/>
              <w:ind w:right="139"/>
              <w:jc w:val="both"/>
              <w:rPr>
                <w:rFonts w:ascii="Arial" w:hAnsi="Arial" w:cs="Arial"/>
                <w:sz w:val="18"/>
                <w:szCs w:val="18"/>
              </w:rPr>
            </w:pPr>
            <w:r w:rsidRPr="00041FEC">
              <w:rPr>
                <w:rFonts w:ascii="Arial" w:hAnsi="Arial" w:cs="Arial"/>
                <w:sz w:val="18"/>
                <w:szCs w:val="18"/>
              </w:rPr>
              <w:t>Ajustes y correcciones al documento.</w:t>
            </w:r>
          </w:p>
          <w:p w14:paraId="6CA8D6B4" w14:textId="77777777" w:rsidR="004C72DB" w:rsidRDefault="004C72DB" w:rsidP="004C72DB">
            <w:pPr>
              <w:pStyle w:val="Prrafodelista"/>
              <w:numPr>
                <w:ilvl w:val="0"/>
                <w:numId w:val="21"/>
              </w:numPr>
              <w:spacing w:before="140"/>
              <w:ind w:right="139"/>
              <w:jc w:val="both"/>
              <w:rPr>
                <w:rFonts w:ascii="Arial" w:hAnsi="Arial" w:cs="Arial"/>
                <w:sz w:val="18"/>
                <w:szCs w:val="18"/>
              </w:rPr>
            </w:pPr>
            <w:r w:rsidRPr="00041FEC">
              <w:rPr>
                <w:rFonts w:ascii="Arial" w:hAnsi="Arial" w:cs="Arial"/>
                <w:sz w:val="18"/>
                <w:szCs w:val="18"/>
              </w:rPr>
              <w:t>Se realizaron cambios y ajustes solicitados por las diferentes áreas en consenso con la Oficina de Planeación y Sistemas.</w:t>
            </w:r>
          </w:p>
          <w:p w14:paraId="2C183785" w14:textId="2D753E3B" w:rsidR="004C72DB" w:rsidRPr="00041FEC" w:rsidRDefault="004C72DB" w:rsidP="004C72DB">
            <w:pPr>
              <w:pStyle w:val="Prrafodelista"/>
              <w:numPr>
                <w:ilvl w:val="0"/>
                <w:numId w:val="21"/>
              </w:numPr>
              <w:spacing w:before="140"/>
              <w:ind w:right="139"/>
              <w:jc w:val="both"/>
              <w:rPr>
                <w:rFonts w:ascii="Arial" w:hAnsi="Arial" w:cs="Arial"/>
                <w:sz w:val="18"/>
                <w:szCs w:val="18"/>
              </w:rPr>
            </w:pPr>
          </w:p>
        </w:tc>
        <w:tc>
          <w:tcPr>
            <w:tcW w:w="3967" w:type="dxa"/>
            <w:vAlign w:val="center"/>
          </w:tcPr>
          <w:p w14:paraId="0347CC5B" w14:textId="77777777" w:rsidR="004C72DB" w:rsidRDefault="004C72DB" w:rsidP="004C72DB">
            <w:pPr>
              <w:pStyle w:val="Prrafodelista"/>
              <w:autoSpaceDE w:val="0"/>
              <w:autoSpaceDN w:val="0"/>
              <w:ind w:left="144" w:right="145" w:hanging="3"/>
              <w:jc w:val="center"/>
              <w:rPr>
                <w:rFonts w:ascii="Arial" w:hAnsi="Arial" w:cs="Arial"/>
                <w:sz w:val="18"/>
                <w:szCs w:val="18"/>
              </w:rPr>
            </w:pPr>
            <w:r>
              <w:rPr>
                <w:rFonts w:ascii="Arial" w:hAnsi="Arial" w:cs="Arial"/>
                <w:sz w:val="18"/>
                <w:szCs w:val="18"/>
              </w:rPr>
              <w:t>Lideres</w:t>
            </w:r>
          </w:p>
          <w:p w14:paraId="747772C2" w14:textId="77777777" w:rsidR="004C72DB" w:rsidRPr="00041FEC" w:rsidRDefault="004C72DB" w:rsidP="004C72DB">
            <w:pPr>
              <w:pStyle w:val="Prrafodelista"/>
              <w:autoSpaceDE w:val="0"/>
              <w:autoSpaceDN w:val="0"/>
              <w:ind w:left="144" w:right="145" w:hanging="3"/>
              <w:jc w:val="center"/>
              <w:rPr>
                <w:rFonts w:ascii="Arial" w:hAnsi="Arial" w:cs="Arial"/>
                <w:sz w:val="18"/>
                <w:szCs w:val="18"/>
              </w:rPr>
            </w:pPr>
            <w:r w:rsidRPr="00041FEC">
              <w:rPr>
                <w:rFonts w:ascii="Arial" w:hAnsi="Arial" w:cs="Arial"/>
                <w:sz w:val="18"/>
                <w:szCs w:val="18"/>
              </w:rPr>
              <w:t>Equipo de Calidad</w:t>
            </w:r>
          </w:p>
          <w:p w14:paraId="257A630F" w14:textId="77777777" w:rsidR="004C72DB" w:rsidRDefault="004C72DB" w:rsidP="004C72DB">
            <w:pPr>
              <w:pStyle w:val="Prrafodelista"/>
              <w:ind w:left="144" w:right="145" w:hanging="3"/>
              <w:jc w:val="center"/>
              <w:rPr>
                <w:rFonts w:ascii="Arial" w:hAnsi="Arial" w:cs="Arial"/>
                <w:sz w:val="18"/>
                <w:szCs w:val="18"/>
              </w:rPr>
            </w:pPr>
            <w:r w:rsidRPr="00041FEC">
              <w:rPr>
                <w:rFonts w:ascii="Arial" w:hAnsi="Arial" w:cs="Arial"/>
                <w:sz w:val="18"/>
                <w:szCs w:val="18"/>
              </w:rPr>
              <w:t>Oficina de Planeación y Sistemas</w:t>
            </w:r>
          </w:p>
          <w:p w14:paraId="6336F41D" w14:textId="77777777" w:rsidR="004C72DB" w:rsidRPr="004C72DB" w:rsidRDefault="004C72DB" w:rsidP="004C72DB"/>
          <w:p w14:paraId="4E3FE92E" w14:textId="77777777" w:rsidR="004C72DB" w:rsidRPr="004C72DB" w:rsidRDefault="004C72DB" w:rsidP="004C72DB"/>
          <w:p w14:paraId="04E17217" w14:textId="77777777" w:rsidR="004C72DB" w:rsidRDefault="004C72DB" w:rsidP="004C72DB"/>
          <w:p w14:paraId="57E290CE" w14:textId="77777777" w:rsidR="004C72DB" w:rsidRDefault="004C72DB" w:rsidP="004C72DB"/>
          <w:p w14:paraId="29DA0E5F" w14:textId="77777777" w:rsidR="004C72DB" w:rsidRDefault="004C72DB" w:rsidP="004C72DB"/>
          <w:p w14:paraId="2D661CB1" w14:textId="77777777" w:rsidR="004C72DB" w:rsidRDefault="004C72DB" w:rsidP="004C72DB"/>
          <w:p w14:paraId="3816C6C1" w14:textId="77777777" w:rsidR="004C72DB" w:rsidRDefault="004C72DB" w:rsidP="004C72DB">
            <w:pPr>
              <w:pStyle w:val="Prrafodelista"/>
              <w:ind w:left="144" w:right="145" w:hanging="3"/>
              <w:jc w:val="center"/>
              <w:rPr>
                <w:rFonts w:ascii="Arial" w:hAnsi="Arial" w:cs="Arial"/>
                <w:sz w:val="18"/>
                <w:szCs w:val="18"/>
              </w:rPr>
            </w:pPr>
          </w:p>
        </w:tc>
      </w:tr>
    </w:tbl>
    <w:p w14:paraId="2F773166" w14:textId="3FE351DC" w:rsidR="00AA5056" w:rsidRPr="00A84481" w:rsidRDefault="00AA5056" w:rsidP="00A84481">
      <w:pPr>
        <w:rPr>
          <w:rFonts w:ascii="Arial" w:hAnsi="Arial" w:cs="Arial"/>
          <w:b/>
          <w:bCs/>
          <w:sz w:val="24"/>
          <w:szCs w:val="24"/>
        </w:rPr>
      </w:pPr>
    </w:p>
    <w:p w14:paraId="71B7D292" w14:textId="77777777" w:rsidR="00AA5056" w:rsidRPr="00D521E7" w:rsidRDefault="00AA5056" w:rsidP="00AA5056">
      <w:pPr>
        <w:rPr>
          <w:rFonts w:ascii="Arial" w:hAnsi="Arial" w:cs="Arial"/>
          <w:b/>
          <w:bCs/>
          <w:sz w:val="24"/>
          <w:szCs w:val="24"/>
        </w:rPr>
      </w:pPr>
    </w:p>
    <w:p w14:paraId="50944622" w14:textId="77777777" w:rsidR="00AA5056" w:rsidRPr="00041FEC" w:rsidRDefault="00AA5056" w:rsidP="00AA5056">
      <w:pPr>
        <w:rPr>
          <w:rFonts w:ascii="Arial" w:hAnsi="Arial" w:cs="Arial"/>
          <w:sz w:val="24"/>
          <w:szCs w:val="24"/>
        </w:rPr>
      </w:pPr>
    </w:p>
    <w:p w14:paraId="11BA9CAC" w14:textId="77777777" w:rsidR="00AA5056" w:rsidRPr="00041FEC" w:rsidRDefault="00AA5056" w:rsidP="00AA5056">
      <w:pPr>
        <w:rPr>
          <w:rFonts w:ascii="Arial" w:hAnsi="Arial" w:cs="Arial"/>
          <w:sz w:val="24"/>
          <w:szCs w:val="24"/>
        </w:rPr>
      </w:pPr>
    </w:p>
    <w:p w14:paraId="44DA68A2" w14:textId="77777777" w:rsidR="00AA5056" w:rsidRPr="00041FEC" w:rsidRDefault="00AA5056" w:rsidP="00AA5056">
      <w:pPr>
        <w:rPr>
          <w:rFonts w:ascii="Arial" w:hAnsi="Arial" w:cs="Arial"/>
          <w:sz w:val="24"/>
          <w:szCs w:val="24"/>
        </w:rPr>
      </w:pPr>
    </w:p>
    <w:p w14:paraId="5E09DE1B" w14:textId="77777777" w:rsidR="00AA5056" w:rsidRPr="00041FEC" w:rsidRDefault="00AA5056" w:rsidP="00AA5056">
      <w:pPr>
        <w:rPr>
          <w:rFonts w:ascii="Arial" w:hAnsi="Arial" w:cs="Arial"/>
          <w:sz w:val="24"/>
          <w:szCs w:val="24"/>
        </w:rPr>
      </w:pPr>
    </w:p>
    <w:p w14:paraId="33060FD0" w14:textId="77777777" w:rsidR="00AA5056" w:rsidRPr="00041FEC" w:rsidRDefault="00AA5056" w:rsidP="00AA5056">
      <w:pPr>
        <w:rPr>
          <w:rFonts w:ascii="Arial" w:hAnsi="Arial" w:cs="Arial"/>
          <w:sz w:val="24"/>
          <w:szCs w:val="24"/>
        </w:rPr>
      </w:pPr>
    </w:p>
    <w:p w14:paraId="3CCC77AB" w14:textId="77777777" w:rsidR="00AA5056" w:rsidRPr="00041FEC" w:rsidRDefault="00AA5056" w:rsidP="00AA5056">
      <w:pPr>
        <w:rPr>
          <w:rFonts w:ascii="Arial" w:hAnsi="Arial" w:cs="Arial"/>
          <w:sz w:val="24"/>
          <w:szCs w:val="24"/>
        </w:rPr>
      </w:pPr>
    </w:p>
    <w:p w14:paraId="26697FD8" w14:textId="77777777" w:rsidR="00AA5056" w:rsidRPr="00041FEC" w:rsidRDefault="00AA5056" w:rsidP="00AA5056">
      <w:pPr>
        <w:rPr>
          <w:rFonts w:ascii="Arial" w:hAnsi="Arial" w:cs="Arial"/>
          <w:sz w:val="24"/>
          <w:szCs w:val="24"/>
        </w:rPr>
      </w:pPr>
    </w:p>
    <w:p w14:paraId="7B42F054" w14:textId="77777777" w:rsidR="00AA5056" w:rsidRPr="00041FEC" w:rsidRDefault="00AA5056" w:rsidP="00AA5056">
      <w:pPr>
        <w:rPr>
          <w:rFonts w:ascii="Arial" w:hAnsi="Arial" w:cs="Arial"/>
          <w:sz w:val="24"/>
          <w:szCs w:val="24"/>
        </w:rPr>
      </w:pPr>
    </w:p>
    <w:p w14:paraId="00DB4503" w14:textId="77777777" w:rsidR="00AA5056" w:rsidRPr="00041FEC" w:rsidRDefault="00AA5056" w:rsidP="00AA5056">
      <w:pPr>
        <w:rPr>
          <w:rFonts w:ascii="Arial" w:hAnsi="Arial" w:cs="Arial"/>
          <w:sz w:val="24"/>
          <w:szCs w:val="24"/>
        </w:rPr>
      </w:pPr>
    </w:p>
    <w:p w14:paraId="6DAA1032" w14:textId="77777777" w:rsidR="00AA5056" w:rsidRPr="00041FEC" w:rsidRDefault="00AA5056" w:rsidP="00AA5056">
      <w:pPr>
        <w:rPr>
          <w:rFonts w:ascii="Arial" w:hAnsi="Arial" w:cs="Arial"/>
          <w:sz w:val="24"/>
          <w:szCs w:val="24"/>
        </w:rPr>
      </w:pPr>
    </w:p>
    <w:p w14:paraId="14F339C2" w14:textId="77777777" w:rsidR="00AA5056" w:rsidRPr="00041FEC" w:rsidRDefault="00AA5056" w:rsidP="00AA5056">
      <w:pPr>
        <w:rPr>
          <w:rFonts w:ascii="Arial" w:hAnsi="Arial" w:cs="Arial"/>
          <w:sz w:val="24"/>
          <w:szCs w:val="24"/>
        </w:rPr>
      </w:pPr>
    </w:p>
    <w:p w14:paraId="12BFAA64" w14:textId="77777777" w:rsidR="00AA5056" w:rsidRPr="00041FEC" w:rsidRDefault="00AA5056" w:rsidP="00C91228">
      <w:pPr>
        <w:tabs>
          <w:tab w:val="left" w:pos="753"/>
        </w:tabs>
        <w:rPr>
          <w:rFonts w:ascii="Arial" w:hAnsi="Arial" w:cs="Arial"/>
          <w:sz w:val="24"/>
          <w:szCs w:val="24"/>
        </w:rPr>
      </w:pPr>
      <w:r w:rsidRPr="00041FEC">
        <w:rPr>
          <w:rFonts w:ascii="Arial" w:hAnsi="Arial" w:cs="Arial"/>
          <w:sz w:val="24"/>
          <w:szCs w:val="24"/>
        </w:rPr>
        <w:tab/>
      </w:r>
    </w:p>
    <w:p w14:paraId="06C04BEA" w14:textId="352C4777" w:rsidR="00184956" w:rsidRPr="0051549C" w:rsidRDefault="00184956" w:rsidP="0051549C">
      <w:pPr>
        <w:tabs>
          <w:tab w:val="left" w:pos="6060"/>
          <w:tab w:val="left" w:pos="8260"/>
        </w:tabs>
        <w:rPr>
          <w:rFonts w:ascii="Arial" w:hAnsi="Arial" w:cs="Arial"/>
          <w:sz w:val="24"/>
          <w:szCs w:val="24"/>
        </w:rPr>
      </w:pPr>
    </w:p>
    <w:sectPr w:rsidR="00184956" w:rsidRPr="0051549C" w:rsidSect="0051549C">
      <w:headerReference w:type="default" r:id="rId22"/>
      <w:footerReference w:type="default" r:id="rId23"/>
      <w:pgSz w:w="12240" w:h="15840" w:code="1"/>
      <w:pgMar w:top="1701" w:right="1134" w:bottom="1134" w:left="1134" w:header="227" w:footer="22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1422F" w14:textId="77777777" w:rsidR="003B2FEB" w:rsidRDefault="003B2FEB">
      <w:r>
        <w:separator/>
      </w:r>
    </w:p>
  </w:endnote>
  <w:endnote w:type="continuationSeparator" w:id="0">
    <w:p w14:paraId="18C46FBD" w14:textId="77777777" w:rsidR="003B2FEB" w:rsidRDefault="003B2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7FFB7" w14:textId="0CB87CC3" w:rsidR="00A1014C" w:rsidRDefault="00A1014C" w:rsidP="00057F89">
    <w:pPr>
      <w:pStyle w:val="Piedepgina"/>
      <w:tabs>
        <w:tab w:val="clear" w:pos="4419"/>
        <w:tab w:val="clear" w:pos="8838"/>
        <w:tab w:val="left" w:pos="7740"/>
      </w:tabs>
    </w:pPr>
    <w:r w:rsidRPr="00057F89">
      <w:rPr>
        <w:rFonts w:ascii="Arial" w:eastAsia="Arial" w:hAnsi="Arial" w:cs="Arial"/>
        <w:noProof/>
        <w:lang w:val="es-CO" w:eastAsia="es-CO"/>
      </w:rPr>
      <mc:AlternateContent>
        <mc:Choice Requires="wps">
          <w:drawing>
            <wp:anchor distT="0" distB="0" distL="114300" distR="114300" simplePos="0" relativeHeight="251659264" behindDoc="1" locked="0" layoutInCell="1" allowOverlap="1" wp14:anchorId="533E57B0" wp14:editId="325F810F">
              <wp:simplePos x="0" y="0"/>
              <wp:positionH relativeFrom="page">
                <wp:posOffset>1086493</wp:posOffset>
              </wp:positionH>
              <wp:positionV relativeFrom="page">
                <wp:posOffset>9458325</wp:posOffset>
              </wp:positionV>
              <wp:extent cx="1639570" cy="44005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4AC2D" w14:textId="77777777" w:rsidR="00A1014C" w:rsidRDefault="00A1014C" w:rsidP="00057F89">
                          <w:pPr>
                            <w:spacing w:line="162" w:lineRule="exact"/>
                            <w:ind w:left="20"/>
                            <w:jc w:val="both"/>
                            <w:rPr>
                              <w:rFonts w:ascii="Carlito"/>
                              <w:sz w:val="14"/>
                            </w:rPr>
                          </w:pPr>
                          <w:hyperlink r:id="rId1">
                            <w:r>
                              <w:rPr>
                                <w:rFonts w:ascii="Carlito"/>
                                <w:color w:val="0462C1"/>
                                <w:sz w:val="14"/>
                                <w:u w:val="single" w:color="0462C1"/>
                              </w:rPr>
                              <w:t>Calle 10 No 7-50</w:t>
                            </w:r>
                          </w:hyperlink>
                          <w:r>
                            <w:rPr>
                              <w:rFonts w:ascii="Carlito"/>
                              <w:sz w:val="14"/>
                            </w:rPr>
                            <w:t>Capitolio Nacional</w:t>
                          </w:r>
                        </w:p>
                        <w:p w14:paraId="04EE2892" w14:textId="77777777" w:rsidR="00A1014C" w:rsidRDefault="00A1014C" w:rsidP="00057F89">
                          <w:pPr>
                            <w:spacing w:before="2"/>
                            <w:ind w:left="20" w:right="18"/>
                            <w:jc w:val="both"/>
                            <w:rPr>
                              <w:rFonts w:ascii="Carlito" w:hAnsi="Carlito"/>
                              <w:sz w:val="14"/>
                            </w:rPr>
                          </w:pPr>
                          <w:r>
                            <w:rPr>
                              <w:rFonts w:ascii="Carlito" w:hAnsi="Carlito"/>
                              <w:sz w:val="14"/>
                            </w:rPr>
                            <w:t xml:space="preserve">Carrera 7 N°8 </w:t>
                          </w:r>
                          <w:r>
                            <w:rPr>
                              <w:sz w:val="14"/>
                            </w:rPr>
                            <w:t xml:space="preserve">– </w:t>
                          </w:r>
                          <w:r>
                            <w:rPr>
                              <w:rFonts w:ascii="Carlito" w:hAnsi="Carlito"/>
                              <w:sz w:val="14"/>
                            </w:rPr>
                            <w:t xml:space="preserve">68 </w:t>
                          </w:r>
                          <w:r>
                            <w:rPr>
                              <w:rFonts w:ascii="Carlito" w:hAnsi="Carlito"/>
                              <w:color w:val="0462C1"/>
                              <w:sz w:val="14"/>
                              <w:u w:val="single" w:color="0462C1"/>
                            </w:rPr>
                            <w:t>Ed. Nuevo del Congreso</w:t>
                          </w:r>
                          <w:r>
                            <w:rPr>
                              <w:rFonts w:ascii="Carlito" w:hAnsi="Carlito"/>
                              <w:color w:val="0462C1"/>
                              <w:sz w:val="14"/>
                            </w:rPr>
                            <w:t xml:space="preserve"> </w:t>
                          </w:r>
                          <w:r>
                            <w:rPr>
                              <w:rFonts w:ascii="Carlito" w:hAnsi="Carlito"/>
                              <w:sz w:val="14"/>
                            </w:rPr>
                            <w:t>Carrera 8 N°12 - 02 Dir. Administrativa Bogotá D.C - 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E57B0" id="_x0000_t202" coordsize="21600,21600" o:spt="202" path="m,l,21600r21600,l21600,xe">
              <v:stroke joinstyle="miter"/>
              <v:path gradientshapeok="t" o:connecttype="rect"/>
            </v:shapetype>
            <v:shape id="Text Box 6" o:spid="_x0000_s1032" type="#_x0000_t202" style="position:absolute;margin-left:85.55pt;margin-top:744.75pt;width:129.1pt;height:34.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NMqwIAAKk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" filled="f" stroked="f">
              <v:textbox inset="0,0,0,0">
                <w:txbxContent>
                  <w:p w14:paraId="6724AC2D" w14:textId="77777777" w:rsidR="00A1014C" w:rsidRDefault="00A1014C" w:rsidP="00057F89">
                    <w:pPr>
                      <w:spacing w:line="162" w:lineRule="exact"/>
                      <w:ind w:left="20"/>
                      <w:jc w:val="both"/>
                      <w:rPr>
                        <w:rFonts w:ascii="Carlito"/>
                        <w:sz w:val="14"/>
                      </w:rPr>
                    </w:pPr>
                    <w:hyperlink r:id="rId2">
                      <w:r>
                        <w:rPr>
                          <w:rFonts w:ascii="Carlito"/>
                          <w:color w:val="0462C1"/>
                          <w:sz w:val="14"/>
                          <w:u w:val="single" w:color="0462C1"/>
                        </w:rPr>
                        <w:t>Calle 10 No 7-50</w:t>
                      </w:r>
                    </w:hyperlink>
                    <w:r>
                      <w:rPr>
                        <w:rFonts w:ascii="Carlito"/>
                        <w:sz w:val="14"/>
                      </w:rPr>
                      <w:t>Capitolio Nacional</w:t>
                    </w:r>
                  </w:p>
                  <w:p w14:paraId="04EE2892" w14:textId="77777777" w:rsidR="00A1014C" w:rsidRDefault="00A1014C" w:rsidP="00057F89">
                    <w:pPr>
                      <w:spacing w:before="2"/>
                      <w:ind w:left="20" w:right="18"/>
                      <w:jc w:val="both"/>
                      <w:rPr>
                        <w:rFonts w:ascii="Carlito" w:hAnsi="Carlito"/>
                        <w:sz w:val="14"/>
                      </w:rPr>
                    </w:pPr>
                    <w:r>
                      <w:rPr>
                        <w:rFonts w:ascii="Carlito" w:hAnsi="Carlito"/>
                        <w:sz w:val="14"/>
                      </w:rPr>
                      <w:t xml:space="preserve">Carrera 7 N°8 </w:t>
                    </w:r>
                    <w:r>
                      <w:rPr>
                        <w:sz w:val="14"/>
                      </w:rPr>
                      <w:t xml:space="preserve">– </w:t>
                    </w:r>
                    <w:r>
                      <w:rPr>
                        <w:rFonts w:ascii="Carlito" w:hAnsi="Carlito"/>
                        <w:sz w:val="14"/>
                      </w:rPr>
                      <w:t xml:space="preserve">68 </w:t>
                    </w:r>
                    <w:r>
                      <w:rPr>
                        <w:rFonts w:ascii="Carlito" w:hAnsi="Carlito"/>
                        <w:color w:val="0462C1"/>
                        <w:sz w:val="14"/>
                        <w:u w:val="single" w:color="0462C1"/>
                      </w:rPr>
                      <w:t>Ed. Nuevo del Congreso</w:t>
                    </w:r>
                    <w:r>
                      <w:rPr>
                        <w:rFonts w:ascii="Carlito" w:hAnsi="Carlito"/>
                        <w:color w:val="0462C1"/>
                        <w:sz w:val="14"/>
                      </w:rPr>
                      <w:t xml:space="preserve"> </w:t>
                    </w:r>
                    <w:r>
                      <w:rPr>
                        <w:rFonts w:ascii="Carlito" w:hAnsi="Carlito"/>
                        <w:sz w:val="14"/>
                      </w:rPr>
                      <w:t>Carrera 8 N°12 - 02 Dir. Administrativa Bogotá D.C - Colombia</w:t>
                    </w:r>
                  </w:p>
                </w:txbxContent>
              </v:textbox>
              <w10:wrap anchorx="page" anchory="page"/>
            </v:shape>
          </w:pict>
        </mc:Fallback>
      </mc:AlternateContent>
    </w:r>
    <w:r w:rsidRPr="00057F89">
      <w:rPr>
        <w:rFonts w:ascii="Arial" w:eastAsia="Arial" w:hAnsi="Arial" w:cs="Arial"/>
        <w:noProof/>
        <w:lang w:val="es-CO" w:eastAsia="es-CO"/>
      </w:rPr>
      <mc:AlternateContent>
        <mc:Choice Requires="wps">
          <w:drawing>
            <wp:anchor distT="0" distB="0" distL="114300" distR="114300" simplePos="0" relativeHeight="251661312" behindDoc="1" locked="0" layoutInCell="1" allowOverlap="1" wp14:anchorId="0706880A" wp14:editId="473475F6">
              <wp:simplePos x="0" y="0"/>
              <wp:positionH relativeFrom="page">
                <wp:posOffset>5399710</wp:posOffset>
              </wp:positionH>
              <wp:positionV relativeFrom="page">
                <wp:posOffset>9458325</wp:posOffset>
              </wp:positionV>
              <wp:extent cx="1324610" cy="54864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80F68" w14:textId="77777777" w:rsidR="00A1014C" w:rsidRDefault="00A1014C" w:rsidP="00057F89">
                          <w:pPr>
                            <w:spacing w:line="162" w:lineRule="exact"/>
                            <w:ind w:right="18"/>
                            <w:jc w:val="right"/>
                            <w:rPr>
                              <w:rFonts w:ascii="Carlito"/>
                              <w:sz w:val="14"/>
                            </w:rPr>
                          </w:pPr>
                          <w:hyperlink r:id="rId3">
                            <w:r>
                              <w:rPr>
                                <w:rFonts w:ascii="Carlito"/>
                                <w:color w:val="0462C1"/>
                                <w:spacing w:val="-1"/>
                                <w:sz w:val="14"/>
                                <w:u w:val="single" w:color="0462C1"/>
                              </w:rPr>
                              <w:t>www.camara.gov.co</w:t>
                            </w:r>
                          </w:hyperlink>
                        </w:p>
                        <w:p w14:paraId="73E3D5F4" w14:textId="77777777" w:rsidR="00A1014C" w:rsidRDefault="00A1014C" w:rsidP="00057F89">
                          <w:pPr>
                            <w:spacing w:before="2"/>
                            <w:ind w:left="20" w:right="19" w:firstLine="585"/>
                            <w:jc w:val="right"/>
                            <w:rPr>
                              <w:rFonts w:ascii="Carlito"/>
                              <w:sz w:val="14"/>
                            </w:rPr>
                          </w:pPr>
                          <w:r>
                            <w:rPr>
                              <w:rFonts w:ascii="Carlito"/>
                              <w:color w:val="0462C1"/>
                              <w:spacing w:val="-1"/>
                              <w:sz w:val="14"/>
                              <w:u w:val="single" w:color="0462C1"/>
                            </w:rPr>
                            <w:t>twitter@camaracolombia</w:t>
                          </w:r>
                          <w:r>
                            <w:rPr>
                              <w:rFonts w:ascii="Carlito"/>
                              <w:color w:val="0462C1"/>
                              <w:spacing w:val="-1"/>
                              <w:sz w:val="14"/>
                            </w:rPr>
                            <w:t xml:space="preserve"> </w:t>
                          </w:r>
                          <w:r>
                            <w:rPr>
                              <w:rFonts w:ascii="Carlito"/>
                              <w:sz w:val="14"/>
                            </w:rPr>
                            <w:t>Facebook:</w:t>
                          </w:r>
                          <w:r>
                            <w:rPr>
                              <w:rFonts w:ascii="Carlito"/>
                              <w:spacing w:val="-15"/>
                              <w:sz w:val="14"/>
                            </w:rPr>
                            <w:t xml:space="preserve"> </w:t>
                          </w:r>
                          <w:r>
                            <w:rPr>
                              <w:rFonts w:ascii="Carlito"/>
                              <w:sz w:val="14"/>
                            </w:rPr>
                            <w:t>camaraderepresentantes</w:t>
                          </w:r>
                          <w:r>
                            <w:rPr>
                              <w:rFonts w:ascii="Carlito"/>
                              <w:w w:val="99"/>
                              <w:sz w:val="14"/>
                            </w:rPr>
                            <w:t xml:space="preserve"> </w:t>
                          </w:r>
                          <w:r>
                            <w:rPr>
                              <w:rFonts w:ascii="Carlito"/>
                              <w:sz w:val="14"/>
                            </w:rPr>
                            <w:t>PBX 3904050 ext</w:t>
                          </w:r>
                          <w:r>
                            <w:rPr>
                              <w:rFonts w:ascii="Carlito"/>
                              <w:spacing w:val="-6"/>
                              <w:sz w:val="14"/>
                            </w:rPr>
                            <w:t xml:space="preserve"> </w:t>
                          </w:r>
                          <w:r>
                            <w:rPr>
                              <w:rFonts w:ascii="Carlito"/>
                              <w:sz w:val="14"/>
                            </w:rPr>
                            <w:t>5594/5590</w:t>
                          </w:r>
                        </w:p>
                        <w:p w14:paraId="0693F54B" w14:textId="77777777" w:rsidR="00A1014C" w:rsidRDefault="00A1014C" w:rsidP="00057F89">
                          <w:pPr>
                            <w:spacing w:line="169" w:lineRule="exact"/>
                            <w:ind w:right="20"/>
                            <w:jc w:val="right"/>
                            <w:rPr>
                              <w:rFonts w:ascii="Carlito" w:hAnsi="Carlito"/>
                              <w:sz w:val="14"/>
                            </w:rPr>
                          </w:pPr>
                          <w:r>
                            <w:rPr>
                              <w:rFonts w:ascii="Carlito" w:hAnsi="Carlito"/>
                              <w:sz w:val="14"/>
                            </w:rPr>
                            <w:t>Línea Gratuita</w:t>
                          </w:r>
                          <w:r>
                            <w:rPr>
                              <w:rFonts w:ascii="Carlito" w:hAnsi="Carlito"/>
                              <w:spacing w:val="-11"/>
                              <w:sz w:val="14"/>
                            </w:rPr>
                            <w:t xml:space="preserve"> </w:t>
                          </w:r>
                          <w:r>
                            <w:rPr>
                              <w:rFonts w:ascii="Carlito" w:hAnsi="Carlito"/>
                              <w:sz w:val="14"/>
                            </w:rPr>
                            <w:t>018000122512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880A" id="Text Box 7" o:spid="_x0000_s1033" type="#_x0000_t202" style="position:absolute;margin-left:425.15pt;margin-top:744.75pt;width:104.3pt;height:43.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BxsQIAALA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" filled="f" stroked="f">
              <v:textbox inset="0,0,0,0">
                <w:txbxContent>
                  <w:p w14:paraId="38280F68" w14:textId="77777777" w:rsidR="00A1014C" w:rsidRDefault="00A1014C" w:rsidP="00057F89">
                    <w:pPr>
                      <w:spacing w:line="162" w:lineRule="exact"/>
                      <w:ind w:right="18"/>
                      <w:jc w:val="right"/>
                      <w:rPr>
                        <w:rFonts w:ascii="Carlito"/>
                        <w:sz w:val="14"/>
                      </w:rPr>
                    </w:pPr>
                    <w:hyperlink r:id="rId4">
                      <w:r>
                        <w:rPr>
                          <w:rFonts w:ascii="Carlito"/>
                          <w:color w:val="0462C1"/>
                          <w:spacing w:val="-1"/>
                          <w:sz w:val="14"/>
                          <w:u w:val="single" w:color="0462C1"/>
                        </w:rPr>
                        <w:t>www.camara.gov.co</w:t>
                      </w:r>
                    </w:hyperlink>
                  </w:p>
                  <w:p w14:paraId="73E3D5F4" w14:textId="77777777" w:rsidR="00A1014C" w:rsidRDefault="00A1014C" w:rsidP="00057F89">
                    <w:pPr>
                      <w:spacing w:before="2"/>
                      <w:ind w:left="20" w:right="19" w:firstLine="585"/>
                      <w:jc w:val="right"/>
                      <w:rPr>
                        <w:rFonts w:ascii="Carlito"/>
                        <w:sz w:val="14"/>
                      </w:rPr>
                    </w:pPr>
                    <w:r>
                      <w:rPr>
                        <w:rFonts w:ascii="Carlito"/>
                        <w:color w:val="0462C1"/>
                        <w:spacing w:val="-1"/>
                        <w:sz w:val="14"/>
                        <w:u w:val="single" w:color="0462C1"/>
                      </w:rPr>
                      <w:t>twitter@camaracolombia</w:t>
                    </w:r>
                    <w:r>
                      <w:rPr>
                        <w:rFonts w:ascii="Carlito"/>
                        <w:color w:val="0462C1"/>
                        <w:spacing w:val="-1"/>
                        <w:sz w:val="14"/>
                      </w:rPr>
                      <w:t xml:space="preserve"> </w:t>
                    </w:r>
                    <w:r>
                      <w:rPr>
                        <w:rFonts w:ascii="Carlito"/>
                        <w:sz w:val="14"/>
                      </w:rPr>
                      <w:t>Facebook:</w:t>
                    </w:r>
                    <w:r>
                      <w:rPr>
                        <w:rFonts w:ascii="Carlito"/>
                        <w:spacing w:val="-15"/>
                        <w:sz w:val="14"/>
                      </w:rPr>
                      <w:t xml:space="preserve"> </w:t>
                    </w:r>
                    <w:r>
                      <w:rPr>
                        <w:rFonts w:ascii="Carlito"/>
                        <w:sz w:val="14"/>
                      </w:rPr>
                      <w:t>camaraderepresentantes</w:t>
                    </w:r>
                    <w:r>
                      <w:rPr>
                        <w:rFonts w:ascii="Carlito"/>
                        <w:w w:val="99"/>
                        <w:sz w:val="14"/>
                      </w:rPr>
                      <w:t xml:space="preserve"> </w:t>
                    </w:r>
                    <w:r>
                      <w:rPr>
                        <w:rFonts w:ascii="Carlito"/>
                        <w:sz w:val="14"/>
                      </w:rPr>
                      <w:t>PBX 3904050 ext</w:t>
                    </w:r>
                    <w:r>
                      <w:rPr>
                        <w:rFonts w:ascii="Carlito"/>
                        <w:spacing w:val="-6"/>
                        <w:sz w:val="14"/>
                      </w:rPr>
                      <w:t xml:space="preserve"> </w:t>
                    </w:r>
                    <w:r>
                      <w:rPr>
                        <w:rFonts w:ascii="Carlito"/>
                        <w:sz w:val="14"/>
                      </w:rPr>
                      <w:t>5594/5590</w:t>
                    </w:r>
                  </w:p>
                  <w:p w14:paraId="0693F54B" w14:textId="77777777" w:rsidR="00A1014C" w:rsidRDefault="00A1014C" w:rsidP="00057F89">
                    <w:pPr>
                      <w:spacing w:line="169" w:lineRule="exact"/>
                      <w:ind w:right="20"/>
                      <w:jc w:val="right"/>
                      <w:rPr>
                        <w:rFonts w:ascii="Carlito" w:hAnsi="Carlito"/>
                        <w:sz w:val="14"/>
                      </w:rPr>
                    </w:pPr>
                    <w:r>
                      <w:rPr>
                        <w:rFonts w:ascii="Carlito" w:hAnsi="Carlito"/>
                        <w:sz w:val="14"/>
                      </w:rPr>
                      <w:t>Línea Gratuita</w:t>
                    </w:r>
                    <w:r>
                      <w:rPr>
                        <w:rFonts w:ascii="Carlito" w:hAnsi="Carlito"/>
                        <w:spacing w:val="-11"/>
                        <w:sz w:val="14"/>
                      </w:rPr>
                      <w:t xml:space="preserve"> </w:t>
                    </w:r>
                    <w:r>
                      <w:rPr>
                        <w:rFonts w:ascii="Carlito" w:hAnsi="Carlito"/>
                        <w:sz w:val="14"/>
                      </w:rPr>
                      <w:t>018000122512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62F73" w14:textId="4096CE5F" w:rsidR="00A1014C" w:rsidRDefault="00A1014C">
    <w:pPr>
      <w:pStyle w:val="Textoindependiente"/>
      <w:spacing w:line="14" w:lineRule="auto"/>
      <w:rPr>
        <w:sz w:val="20"/>
      </w:rPr>
    </w:pPr>
    <w:r w:rsidRPr="00057F89">
      <w:rPr>
        <w:rFonts w:ascii="Arial" w:eastAsia="Arial" w:hAnsi="Arial" w:cs="Arial"/>
        <w:noProof/>
        <w:lang w:val="es-CO" w:eastAsia="es-CO"/>
      </w:rPr>
      <mc:AlternateContent>
        <mc:Choice Requires="wps">
          <w:drawing>
            <wp:anchor distT="0" distB="0" distL="114300" distR="114300" simplePos="0" relativeHeight="251663360" behindDoc="1" locked="0" layoutInCell="1" allowOverlap="1" wp14:anchorId="3E246D1E" wp14:editId="3C413472">
              <wp:simplePos x="0" y="0"/>
              <wp:positionH relativeFrom="page">
                <wp:posOffset>1012571</wp:posOffset>
              </wp:positionH>
              <wp:positionV relativeFrom="page">
                <wp:posOffset>9477502</wp:posOffset>
              </wp:positionV>
              <wp:extent cx="1639570" cy="440055"/>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968D" w14:textId="77777777" w:rsidR="00A1014C" w:rsidRDefault="00A1014C" w:rsidP="0051549C">
                          <w:pPr>
                            <w:spacing w:line="162" w:lineRule="exact"/>
                            <w:ind w:left="20"/>
                            <w:jc w:val="both"/>
                            <w:rPr>
                              <w:rFonts w:ascii="Carlito"/>
                              <w:sz w:val="14"/>
                            </w:rPr>
                          </w:pPr>
                          <w:hyperlink r:id="rId1">
                            <w:r>
                              <w:rPr>
                                <w:rFonts w:ascii="Carlito"/>
                                <w:color w:val="0462C1"/>
                                <w:sz w:val="14"/>
                                <w:u w:val="single" w:color="0462C1"/>
                              </w:rPr>
                              <w:t>Calle 10 No 7-50</w:t>
                            </w:r>
                          </w:hyperlink>
                          <w:r>
                            <w:rPr>
                              <w:rFonts w:ascii="Carlito"/>
                              <w:sz w:val="14"/>
                            </w:rPr>
                            <w:t>Capitolio Nacional</w:t>
                          </w:r>
                        </w:p>
                        <w:p w14:paraId="3B8468E1" w14:textId="77777777" w:rsidR="00A1014C" w:rsidRDefault="00A1014C" w:rsidP="0051549C">
                          <w:pPr>
                            <w:spacing w:before="2"/>
                            <w:ind w:left="20" w:right="18"/>
                            <w:jc w:val="both"/>
                            <w:rPr>
                              <w:rFonts w:ascii="Carlito" w:hAnsi="Carlito"/>
                              <w:sz w:val="14"/>
                            </w:rPr>
                          </w:pPr>
                          <w:r>
                            <w:rPr>
                              <w:rFonts w:ascii="Carlito" w:hAnsi="Carlito"/>
                              <w:sz w:val="14"/>
                            </w:rPr>
                            <w:t xml:space="preserve">Carrera 7 N°8 </w:t>
                          </w:r>
                          <w:r>
                            <w:rPr>
                              <w:sz w:val="14"/>
                            </w:rPr>
                            <w:t xml:space="preserve">– </w:t>
                          </w:r>
                          <w:r>
                            <w:rPr>
                              <w:rFonts w:ascii="Carlito" w:hAnsi="Carlito"/>
                              <w:sz w:val="14"/>
                            </w:rPr>
                            <w:t xml:space="preserve">68 </w:t>
                          </w:r>
                          <w:r>
                            <w:rPr>
                              <w:rFonts w:ascii="Carlito" w:hAnsi="Carlito"/>
                              <w:color w:val="0462C1"/>
                              <w:sz w:val="14"/>
                              <w:u w:val="single" w:color="0462C1"/>
                            </w:rPr>
                            <w:t>Ed. Nuevo del Congreso</w:t>
                          </w:r>
                          <w:r>
                            <w:rPr>
                              <w:rFonts w:ascii="Carlito" w:hAnsi="Carlito"/>
                              <w:color w:val="0462C1"/>
                              <w:sz w:val="14"/>
                            </w:rPr>
                            <w:t xml:space="preserve"> </w:t>
                          </w:r>
                          <w:r>
                            <w:rPr>
                              <w:rFonts w:ascii="Carlito" w:hAnsi="Carlito"/>
                              <w:sz w:val="14"/>
                            </w:rPr>
                            <w:t>Carrera 8 N°12 - 02 Dir. Administrativa Bogotá D.C - 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246D1E" id="_x0000_t202" coordsize="21600,21600" o:spt="202" path="m,l,21600r21600,l21600,xe">
              <v:stroke joinstyle="miter"/>
              <v:path gradientshapeok="t" o:connecttype="rect"/>
            </v:shapetype>
            <v:shape id="_x0000_s1034" type="#_x0000_t202" style="position:absolute;margin-left:79.75pt;margin-top:746.25pt;width:129.1pt;height:34.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" filled="f" stroked="f">
              <v:textbox inset="0,0,0,0">
                <w:txbxContent>
                  <w:p w14:paraId="4308968D" w14:textId="77777777" w:rsidR="0051549C" w:rsidRDefault="00F92562" w:rsidP="0051549C">
                    <w:pPr>
                      <w:spacing w:line="162" w:lineRule="exact"/>
                      <w:ind w:left="20"/>
                      <w:jc w:val="both"/>
                      <w:rPr>
                        <w:rFonts w:ascii="Carlito"/>
                        <w:sz w:val="14"/>
                      </w:rPr>
                    </w:pPr>
                    <w:hyperlink r:id="rId2">
                      <w:r w:rsidR="0051549C">
                        <w:rPr>
                          <w:rFonts w:ascii="Carlito"/>
                          <w:color w:val="0462C1"/>
                          <w:sz w:val="14"/>
                          <w:u w:val="single" w:color="0462C1"/>
                        </w:rPr>
                        <w:t>Calle 10 No 7-50</w:t>
                      </w:r>
                    </w:hyperlink>
                    <w:r w:rsidR="0051549C">
                      <w:rPr>
                        <w:rFonts w:ascii="Carlito"/>
                        <w:sz w:val="14"/>
                      </w:rPr>
                      <w:t>Capitolio Nacional</w:t>
                    </w:r>
                  </w:p>
                  <w:p w14:paraId="3B8468E1" w14:textId="77777777" w:rsidR="0051549C" w:rsidRDefault="0051549C" w:rsidP="0051549C">
                    <w:pPr>
                      <w:spacing w:before="2"/>
                      <w:ind w:left="20" w:right="18"/>
                      <w:jc w:val="both"/>
                      <w:rPr>
                        <w:rFonts w:ascii="Carlito" w:hAnsi="Carlito"/>
                        <w:sz w:val="14"/>
                      </w:rPr>
                    </w:pPr>
                    <w:r>
                      <w:rPr>
                        <w:rFonts w:ascii="Carlito" w:hAnsi="Carlito"/>
                        <w:sz w:val="14"/>
                      </w:rPr>
                      <w:t xml:space="preserve">Carrera 7 N°8 </w:t>
                    </w:r>
                    <w:r>
                      <w:rPr>
                        <w:sz w:val="14"/>
                      </w:rPr>
                      <w:t xml:space="preserve">– </w:t>
                    </w:r>
                    <w:r>
                      <w:rPr>
                        <w:rFonts w:ascii="Carlito" w:hAnsi="Carlito"/>
                        <w:sz w:val="14"/>
                      </w:rPr>
                      <w:t xml:space="preserve">68 </w:t>
                    </w:r>
                    <w:r>
                      <w:rPr>
                        <w:rFonts w:ascii="Carlito" w:hAnsi="Carlito"/>
                        <w:color w:val="0462C1"/>
                        <w:sz w:val="14"/>
                        <w:u w:val="single" w:color="0462C1"/>
                      </w:rPr>
                      <w:t>Ed. Nuevo del Congreso</w:t>
                    </w:r>
                    <w:r>
                      <w:rPr>
                        <w:rFonts w:ascii="Carlito" w:hAnsi="Carlito"/>
                        <w:color w:val="0462C1"/>
                        <w:sz w:val="14"/>
                      </w:rPr>
                      <w:t xml:space="preserve"> </w:t>
                    </w:r>
                    <w:r>
                      <w:rPr>
                        <w:rFonts w:ascii="Carlito" w:hAnsi="Carlito"/>
                        <w:sz w:val="14"/>
                      </w:rPr>
                      <w:t>Carrera 8 N°12 - 02 Dir. Administrativa Bogotá D.C - Colombia</w:t>
                    </w:r>
                  </w:p>
                </w:txbxContent>
              </v:textbox>
              <w10:wrap anchorx="page" anchory="page"/>
            </v:shape>
          </w:pict>
        </mc:Fallback>
      </mc:AlternateContent>
    </w:r>
    <w:r w:rsidRPr="00057F89">
      <w:rPr>
        <w:rFonts w:ascii="Arial" w:eastAsia="Arial" w:hAnsi="Arial" w:cs="Arial"/>
        <w:noProof/>
        <w:lang w:val="es-CO" w:eastAsia="es-CO"/>
      </w:rPr>
      <mc:AlternateContent>
        <mc:Choice Requires="wps">
          <w:drawing>
            <wp:anchor distT="0" distB="0" distL="114300" distR="114300" simplePos="0" relativeHeight="251665408" behindDoc="1" locked="0" layoutInCell="1" allowOverlap="1" wp14:anchorId="3B0F89D7" wp14:editId="285A4A34">
              <wp:simplePos x="0" y="0"/>
              <wp:positionH relativeFrom="page">
                <wp:posOffset>5316474</wp:posOffset>
              </wp:positionH>
              <wp:positionV relativeFrom="page">
                <wp:posOffset>9466453</wp:posOffset>
              </wp:positionV>
              <wp:extent cx="1324610" cy="548640"/>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3C397" w14:textId="77777777" w:rsidR="00A1014C" w:rsidRDefault="00A1014C" w:rsidP="0051549C">
                          <w:pPr>
                            <w:spacing w:line="162" w:lineRule="exact"/>
                            <w:ind w:right="18"/>
                            <w:jc w:val="right"/>
                            <w:rPr>
                              <w:rFonts w:ascii="Carlito"/>
                              <w:sz w:val="14"/>
                            </w:rPr>
                          </w:pPr>
                          <w:hyperlink r:id="rId3">
                            <w:r>
                              <w:rPr>
                                <w:rFonts w:ascii="Carlito"/>
                                <w:color w:val="0462C1"/>
                                <w:spacing w:val="-1"/>
                                <w:sz w:val="14"/>
                                <w:u w:val="single" w:color="0462C1"/>
                              </w:rPr>
                              <w:t>www.camara.gov.co</w:t>
                            </w:r>
                          </w:hyperlink>
                        </w:p>
                        <w:p w14:paraId="4B234136" w14:textId="77777777" w:rsidR="00A1014C" w:rsidRDefault="00A1014C" w:rsidP="0051549C">
                          <w:pPr>
                            <w:spacing w:before="2"/>
                            <w:ind w:left="20" w:right="19" w:firstLine="585"/>
                            <w:jc w:val="right"/>
                            <w:rPr>
                              <w:rFonts w:ascii="Carlito"/>
                              <w:sz w:val="14"/>
                            </w:rPr>
                          </w:pPr>
                          <w:r>
                            <w:rPr>
                              <w:rFonts w:ascii="Carlito"/>
                              <w:color w:val="0462C1"/>
                              <w:spacing w:val="-1"/>
                              <w:sz w:val="14"/>
                              <w:u w:val="single" w:color="0462C1"/>
                            </w:rPr>
                            <w:t>twitter@camaracolombia</w:t>
                          </w:r>
                          <w:r>
                            <w:rPr>
                              <w:rFonts w:ascii="Carlito"/>
                              <w:color w:val="0462C1"/>
                              <w:spacing w:val="-1"/>
                              <w:sz w:val="14"/>
                            </w:rPr>
                            <w:t xml:space="preserve"> </w:t>
                          </w:r>
                          <w:r>
                            <w:rPr>
                              <w:rFonts w:ascii="Carlito"/>
                              <w:sz w:val="14"/>
                            </w:rPr>
                            <w:t>Facebook:</w:t>
                          </w:r>
                          <w:r>
                            <w:rPr>
                              <w:rFonts w:ascii="Carlito"/>
                              <w:spacing w:val="-15"/>
                              <w:sz w:val="14"/>
                            </w:rPr>
                            <w:t xml:space="preserve"> </w:t>
                          </w:r>
                          <w:r>
                            <w:rPr>
                              <w:rFonts w:ascii="Carlito"/>
                              <w:sz w:val="14"/>
                            </w:rPr>
                            <w:t>camaraderepresentantes</w:t>
                          </w:r>
                          <w:r>
                            <w:rPr>
                              <w:rFonts w:ascii="Carlito"/>
                              <w:w w:val="99"/>
                              <w:sz w:val="14"/>
                            </w:rPr>
                            <w:t xml:space="preserve"> </w:t>
                          </w:r>
                          <w:r>
                            <w:rPr>
                              <w:rFonts w:ascii="Carlito"/>
                              <w:sz w:val="14"/>
                            </w:rPr>
                            <w:t>PBX 3904050 ext</w:t>
                          </w:r>
                          <w:r>
                            <w:rPr>
                              <w:rFonts w:ascii="Carlito"/>
                              <w:spacing w:val="-6"/>
                              <w:sz w:val="14"/>
                            </w:rPr>
                            <w:t xml:space="preserve"> </w:t>
                          </w:r>
                          <w:r>
                            <w:rPr>
                              <w:rFonts w:ascii="Carlito"/>
                              <w:sz w:val="14"/>
                            </w:rPr>
                            <w:t>5594/5590</w:t>
                          </w:r>
                        </w:p>
                        <w:p w14:paraId="228987CA" w14:textId="77777777" w:rsidR="00A1014C" w:rsidRDefault="00A1014C" w:rsidP="0051549C">
                          <w:pPr>
                            <w:spacing w:line="169" w:lineRule="exact"/>
                            <w:ind w:right="20"/>
                            <w:jc w:val="right"/>
                            <w:rPr>
                              <w:rFonts w:ascii="Carlito" w:hAnsi="Carlito"/>
                              <w:sz w:val="14"/>
                            </w:rPr>
                          </w:pPr>
                          <w:r>
                            <w:rPr>
                              <w:rFonts w:ascii="Carlito" w:hAnsi="Carlito"/>
                              <w:sz w:val="14"/>
                            </w:rPr>
                            <w:t>Línea Gratuita</w:t>
                          </w:r>
                          <w:r>
                            <w:rPr>
                              <w:rFonts w:ascii="Carlito" w:hAnsi="Carlito"/>
                              <w:spacing w:val="-11"/>
                              <w:sz w:val="14"/>
                            </w:rPr>
                            <w:t xml:space="preserve"> </w:t>
                          </w:r>
                          <w:r>
                            <w:rPr>
                              <w:rFonts w:ascii="Carlito" w:hAnsi="Carlito"/>
                              <w:sz w:val="14"/>
                            </w:rPr>
                            <w:t>018000122512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0F89D7" id="_x0000_s1035" type="#_x0000_t202" style="position:absolute;margin-left:418.6pt;margin-top:745.4pt;width:104.3pt;height:43.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" filled="f" stroked="f">
              <v:textbox inset="0,0,0,0">
                <w:txbxContent>
                  <w:p w14:paraId="4373C397" w14:textId="77777777" w:rsidR="0051549C" w:rsidRDefault="00F92562" w:rsidP="0051549C">
                    <w:pPr>
                      <w:spacing w:line="162" w:lineRule="exact"/>
                      <w:ind w:right="18"/>
                      <w:jc w:val="right"/>
                      <w:rPr>
                        <w:rFonts w:ascii="Carlito"/>
                        <w:sz w:val="14"/>
                      </w:rPr>
                    </w:pPr>
                    <w:hyperlink r:id="rId4">
                      <w:r w:rsidR="0051549C">
                        <w:rPr>
                          <w:rFonts w:ascii="Carlito"/>
                          <w:color w:val="0462C1"/>
                          <w:spacing w:val="-1"/>
                          <w:sz w:val="14"/>
                          <w:u w:val="single" w:color="0462C1"/>
                        </w:rPr>
                        <w:t>www.camara.gov.co</w:t>
                      </w:r>
                    </w:hyperlink>
                  </w:p>
                  <w:p w14:paraId="4B234136" w14:textId="77777777" w:rsidR="0051549C" w:rsidRDefault="0051549C" w:rsidP="0051549C">
                    <w:pPr>
                      <w:spacing w:before="2"/>
                      <w:ind w:left="20" w:right="19" w:firstLine="585"/>
                      <w:jc w:val="right"/>
                      <w:rPr>
                        <w:rFonts w:ascii="Carlito"/>
                        <w:sz w:val="14"/>
                      </w:rPr>
                    </w:pPr>
                    <w:proofErr w:type="spellStart"/>
                    <w:r>
                      <w:rPr>
                        <w:rFonts w:ascii="Carlito"/>
                        <w:color w:val="0462C1"/>
                        <w:spacing w:val="-1"/>
                        <w:sz w:val="14"/>
                        <w:u w:val="single" w:color="0462C1"/>
                      </w:rPr>
                      <w:t>twitter@camaracolombia</w:t>
                    </w:r>
                    <w:proofErr w:type="spellEnd"/>
                    <w:r>
                      <w:rPr>
                        <w:rFonts w:ascii="Carlito"/>
                        <w:color w:val="0462C1"/>
                        <w:spacing w:val="-1"/>
                        <w:sz w:val="14"/>
                      </w:rPr>
                      <w:t xml:space="preserve"> </w:t>
                    </w:r>
                    <w:r>
                      <w:rPr>
                        <w:rFonts w:ascii="Carlito"/>
                        <w:sz w:val="14"/>
                      </w:rPr>
                      <w:t>Facebook:</w:t>
                    </w:r>
                    <w:r>
                      <w:rPr>
                        <w:rFonts w:ascii="Carlito"/>
                        <w:spacing w:val="-15"/>
                        <w:sz w:val="14"/>
                      </w:rPr>
                      <w:t xml:space="preserve"> </w:t>
                    </w:r>
                    <w:proofErr w:type="spellStart"/>
                    <w:r>
                      <w:rPr>
                        <w:rFonts w:ascii="Carlito"/>
                        <w:sz w:val="14"/>
                      </w:rPr>
                      <w:t>camaraderepresentantes</w:t>
                    </w:r>
                    <w:proofErr w:type="spellEnd"/>
                    <w:r>
                      <w:rPr>
                        <w:rFonts w:ascii="Carlito"/>
                        <w:w w:val="99"/>
                        <w:sz w:val="14"/>
                      </w:rPr>
                      <w:t xml:space="preserve"> </w:t>
                    </w:r>
                    <w:r>
                      <w:rPr>
                        <w:rFonts w:ascii="Carlito"/>
                        <w:sz w:val="14"/>
                      </w:rPr>
                      <w:t xml:space="preserve">PBX 3904050 </w:t>
                    </w:r>
                    <w:proofErr w:type="spellStart"/>
                    <w:r>
                      <w:rPr>
                        <w:rFonts w:ascii="Carlito"/>
                        <w:sz w:val="14"/>
                      </w:rPr>
                      <w:t>ext</w:t>
                    </w:r>
                    <w:proofErr w:type="spellEnd"/>
                    <w:r>
                      <w:rPr>
                        <w:rFonts w:ascii="Carlito"/>
                        <w:spacing w:val="-6"/>
                        <w:sz w:val="14"/>
                      </w:rPr>
                      <w:t xml:space="preserve"> </w:t>
                    </w:r>
                    <w:r>
                      <w:rPr>
                        <w:rFonts w:ascii="Carlito"/>
                        <w:sz w:val="14"/>
                      </w:rPr>
                      <w:t>5594/5590</w:t>
                    </w:r>
                  </w:p>
                  <w:p w14:paraId="228987CA" w14:textId="77777777" w:rsidR="0051549C" w:rsidRDefault="0051549C" w:rsidP="0051549C">
                    <w:pPr>
                      <w:spacing w:line="169" w:lineRule="exact"/>
                      <w:ind w:right="20"/>
                      <w:jc w:val="right"/>
                      <w:rPr>
                        <w:rFonts w:ascii="Carlito" w:hAnsi="Carlito"/>
                        <w:sz w:val="14"/>
                      </w:rPr>
                    </w:pPr>
                    <w:r>
                      <w:rPr>
                        <w:rFonts w:ascii="Carlito" w:hAnsi="Carlito"/>
                        <w:sz w:val="14"/>
                      </w:rPr>
                      <w:t>Línea Gratuita</w:t>
                    </w:r>
                    <w:r>
                      <w:rPr>
                        <w:rFonts w:ascii="Carlito" w:hAnsi="Carlito"/>
                        <w:spacing w:val="-11"/>
                        <w:sz w:val="14"/>
                      </w:rPr>
                      <w:t xml:space="preserve"> </w:t>
                    </w:r>
                    <w:r>
                      <w:rPr>
                        <w:rFonts w:ascii="Carlito" w:hAnsi="Carlito"/>
                        <w:sz w:val="14"/>
                      </w:rPr>
                      <w:t>018000122512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A0739" w14:textId="77777777" w:rsidR="003B2FEB" w:rsidRDefault="003B2FEB">
      <w:r>
        <w:separator/>
      </w:r>
    </w:p>
  </w:footnote>
  <w:footnote w:type="continuationSeparator" w:id="0">
    <w:p w14:paraId="1B524B73" w14:textId="77777777" w:rsidR="003B2FEB" w:rsidRDefault="003B2FEB">
      <w:r>
        <w:continuationSeparator/>
      </w:r>
    </w:p>
  </w:footnote>
  <w:footnote w:id="1">
    <w:p w14:paraId="23B6565E" w14:textId="318A5609" w:rsidR="00A1014C" w:rsidRPr="00BF2C0E" w:rsidRDefault="00A1014C">
      <w:pPr>
        <w:pStyle w:val="Textonotapie"/>
        <w:rPr>
          <w:lang w:val="es-CO"/>
        </w:rPr>
      </w:pPr>
      <w:r>
        <w:rPr>
          <w:rStyle w:val="Refdenotaalpie"/>
        </w:rPr>
        <w:footnoteRef/>
      </w:r>
      <w:r>
        <w:t xml:space="preserve"> </w:t>
      </w:r>
      <w:r w:rsidRPr="00C34342">
        <w:rPr>
          <w:sz w:val="18"/>
          <w:szCs w:val="18"/>
        </w:rPr>
        <w:t>Tomada</w:t>
      </w:r>
      <w:r w:rsidRPr="00C34342">
        <w:rPr>
          <w:spacing w:val="1"/>
          <w:sz w:val="18"/>
          <w:szCs w:val="18"/>
        </w:rPr>
        <w:t xml:space="preserve"> </w:t>
      </w:r>
      <w:r w:rsidRPr="00C34342">
        <w:rPr>
          <w:sz w:val="18"/>
          <w:szCs w:val="18"/>
        </w:rPr>
        <w:t>de</w:t>
      </w:r>
      <w:r w:rsidRPr="00C34342">
        <w:rPr>
          <w:spacing w:val="1"/>
          <w:sz w:val="18"/>
          <w:szCs w:val="18"/>
        </w:rPr>
        <w:t xml:space="preserve"> </w:t>
      </w:r>
      <w:r w:rsidRPr="00C34342">
        <w:rPr>
          <w:sz w:val="18"/>
          <w:szCs w:val="18"/>
        </w:rPr>
        <w:t>la</w:t>
      </w:r>
      <w:r w:rsidRPr="00C34342">
        <w:rPr>
          <w:spacing w:val="1"/>
          <w:sz w:val="18"/>
          <w:szCs w:val="18"/>
        </w:rPr>
        <w:t xml:space="preserve"> </w:t>
      </w:r>
      <w:r w:rsidRPr="00C34342">
        <w:rPr>
          <w:sz w:val="18"/>
          <w:szCs w:val="18"/>
        </w:rPr>
        <w:t>página</w:t>
      </w:r>
      <w:r w:rsidRPr="00C34342">
        <w:rPr>
          <w:spacing w:val="1"/>
          <w:sz w:val="18"/>
          <w:szCs w:val="18"/>
        </w:rPr>
        <w:t xml:space="preserve"> </w:t>
      </w:r>
      <w:r w:rsidRPr="00C34342">
        <w:rPr>
          <w:sz w:val="18"/>
          <w:szCs w:val="18"/>
        </w:rPr>
        <w:t>del</w:t>
      </w:r>
      <w:r w:rsidRPr="00C34342">
        <w:rPr>
          <w:spacing w:val="1"/>
          <w:sz w:val="18"/>
          <w:szCs w:val="18"/>
        </w:rPr>
        <w:t xml:space="preserve"> </w:t>
      </w:r>
      <w:r w:rsidRPr="00C34342">
        <w:rPr>
          <w:sz w:val="18"/>
          <w:szCs w:val="18"/>
        </w:rPr>
        <w:t>Departamento</w:t>
      </w:r>
      <w:r w:rsidRPr="00C34342">
        <w:rPr>
          <w:spacing w:val="1"/>
          <w:sz w:val="18"/>
          <w:szCs w:val="18"/>
        </w:rPr>
        <w:t xml:space="preserve"> </w:t>
      </w:r>
      <w:r w:rsidRPr="00C34342">
        <w:rPr>
          <w:sz w:val="18"/>
          <w:szCs w:val="18"/>
        </w:rPr>
        <w:t>Administrativo</w:t>
      </w:r>
      <w:r w:rsidRPr="00C34342">
        <w:rPr>
          <w:spacing w:val="1"/>
          <w:sz w:val="18"/>
          <w:szCs w:val="18"/>
        </w:rPr>
        <w:t xml:space="preserve"> </w:t>
      </w:r>
      <w:r w:rsidRPr="00C34342">
        <w:rPr>
          <w:sz w:val="18"/>
          <w:szCs w:val="18"/>
        </w:rPr>
        <w:t>de</w:t>
      </w:r>
      <w:r w:rsidRPr="00C34342">
        <w:rPr>
          <w:spacing w:val="1"/>
          <w:sz w:val="18"/>
          <w:szCs w:val="18"/>
        </w:rPr>
        <w:t xml:space="preserve"> </w:t>
      </w:r>
      <w:r w:rsidRPr="00C34342">
        <w:rPr>
          <w:sz w:val="18"/>
          <w:szCs w:val="18"/>
        </w:rPr>
        <w:t>la</w:t>
      </w:r>
      <w:r w:rsidRPr="00C34342">
        <w:rPr>
          <w:spacing w:val="1"/>
          <w:sz w:val="18"/>
          <w:szCs w:val="18"/>
        </w:rPr>
        <w:t xml:space="preserve"> </w:t>
      </w:r>
      <w:r w:rsidRPr="00C34342">
        <w:rPr>
          <w:sz w:val="18"/>
          <w:szCs w:val="18"/>
        </w:rPr>
        <w:t>Función</w:t>
      </w:r>
      <w:r w:rsidRPr="00C34342">
        <w:rPr>
          <w:spacing w:val="1"/>
          <w:sz w:val="18"/>
          <w:szCs w:val="18"/>
        </w:rPr>
        <w:t xml:space="preserve"> </w:t>
      </w:r>
      <w:r w:rsidRPr="00C34342">
        <w:rPr>
          <w:sz w:val="18"/>
          <w:szCs w:val="18"/>
        </w:rPr>
        <w:t>Pública</w:t>
      </w:r>
      <w:r w:rsidRPr="00C34342">
        <w:rPr>
          <w:spacing w:val="1"/>
          <w:sz w:val="18"/>
          <w:szCs w:val="18"/>
        </w:rPr>
        <w:t xml:space="preserve"> </w:t>
      </w:r>
      <w:hyperlink r:id="rId1">
        <w:r w:rsidRPr="00C34342">
          <w:rPr>
            <w:color w:val="0000FF"/>
            <w:sz w:val="18"/>
            <w:szCs w:val="18"/>
            <w:u w:val="single" w:color="0000FF"/>
          </w:rPr>
          <w:t>https://www.funcionpublica.gov.co/web/suit</w:t>
        </w:r>
      </w:hyperlink>
      <w:r w:rsidRPr="00C34342">
        <w:rPr>
          <w:sz w:val="18"/>
          <w:szCs w:val="18"/>
        </w:rPr>
        <w:t>, de la sección material de Capacitación -</w:t>
      </w:r>
      <w:r w:rsidRPr="00C34342">
        <w:rPr>
          <w:spacing w:val="1"/>
          <w:sz w:val="18"/>
          <w:szCs w:val="18"/>
        </w:rPr>
        <w:t xml:space="preserve"> </w:t>
      </w:r>
      <w:r w:rsidRPr="00C34342">
        <w:rPr>
          <w:sz w:val="18"/>
          <w:szCs w:val="18"/>
        </w:rPr>
        <w:t>Guía</w:t>
      </w:r>
      <w:r w:rsidRPr="00C34342">
        <w:rPr>
          <w:spacing w:val="-2"/>
          <w:sz w:val="18"/>
          <w:szCs w:val="18"/>
        </w:rPr>
        <w:t xml:space="preserve"> </w:t>
      </w:r>
      <w:r w:rsidRPr="00C34342">
        <w:rPr>
          <w:sz w:val="18"/>
          <w:szCs w:val="18"/>
        </w:rPr>
        <w:t>de Conceptos</w:t>
      </w:r>
      <w:r w:rsidRPr="00C34342">
        <w:rPr>
          <w:spacing w:val="-2"/>
          <w:sz w:val="18"/>
          <w:szCs w:val="18"/>
        </w:rPr>
        <w:t xml:space="preserve"> </w:t>
      </w:r>
      <w:r w:rsidRPr="00C34342">
        <w:rPr>
          <w:sz w:val="18"/>
          <w:szCs w:val="18"/>
        </w:rPr>
        <w:t>Básicos.</w:t>
      </w:r>
      <w:r w:rsidRPr="00C34342">
        <w:rPr>
          <w:spacing w:val="2"/>
          <w:sz w:val="18"/>
          <w:szCs w:val="18"/>
        </w:rPr>
        <w:t xml:space="preserve"> </w:t>
      </w:r>
      <w:r w:rsidRPr="00C34342">
        <w:rPr>
          <w:sz w:val="18"/>
          <w:szCs w:val="18"/>
        </w:rPr>
        <w:t>Pág.</w:t>
      </w:r>
      <w:r w:rsidRPr="00C34342">
        <w:rPr>
          <w:spacing w:val="-2"/>
          <w:sz w:val="18"/>
          <w:szCs w:val="18"/>
        </w:rPr>
        <w:t xml:space="preserve"> </w:t>
      </w:r>
      <w:r w:rsidRPr="00C34342">
        <w:rPr>
          <w:sz w:val="18"/>
          <w:szCs w:val="18"/>
        </w:rPr>
        <w:t>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1"/>
      <w:tblW w:w="977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8"/>
      <w:gridCol w:w="5011"/>
      <w:gridCol w:w="842"/>
      <w:gridCol w:w="1417"/>
    </w:tblGrid>
    <w:tr w:rsidR="00A1014C" w:rsidRPr="00057F89" w14:paraId="4B986FFB" w14:textId="77777777" w:rsidTr="009B21E5">
      <w:trPr>
        <w:trHeight w:val="251"/>
        <w:jc w:val="center"/>
      </w:trPr>
      <w:tc>
        <w:tcPr>
          <w:tcW w:w="2508" w:type="dxa"/>
          <w:vMerge w:val="restart"/>
        </w:tcPr>
        <w:p w14:paraId="7E3F2248" w14:textId="77777777" w:rsidR="00A1014C" w:rsidRPr="00057F89" w:rsidRDefault="00A1014C" w:rsidP="00057F89">
          <w:pPr>
            <w:spacing w:after="1"/>
            <w:rPr>
              <w:b/>
              <w:sz w:val="20"/>
              <w:szCs w:val="20"/>
              <w:lang w:eastAsia="es-CO"/>
            </w:rPr>
          </w:pPr>
        </w:p>
        <w:p w14:paraId="57132D20" w14:textId="77777777" w:rsidR="00A1014C" w:rsidRPr="00057F89" w:rsidRDefault="00A1014C" w:rsidP="00057F89">
          <w:pPr>
            <w:ind w:left="112" w:right="-72"/>
            <w:rPr>
              <w:sz w:val="20"/>
              <w:szCs w:val="20"/>
              <w:lang w:eastAsia="es-CO"/>
            </w:rPr>
          </w:pPr>
          <w:r w:rsidRPr="00057F89">
            <w:rPr>
              <w:noProof/>
              <w:sz w:val="20"/>
              <w:szCs w:val="20"/>
              <w:lang w:val="es-CO" w:eastAsia="es-CO"/>
            </w:rPr>
            <w:drawing>
              <wp:inline distT="0" distB="0" distL="0" distR="0" wp14:anchorId="10C3360D" wp14:editId="2BFD464C">
                <wp:extent cx="1447799" cy="817419"/>
                <wp:effectExtent l="0" t="0" r="635" b="1905"/>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1" cstate="print"/>
                        <a:stretch>
                          <a:fillRect/>
                        </a:stretch>
                      </pic:blipFill>
                      <pic:spPr>
                        <a:xfrm>
                          <a:off x="0" y="0"/>
                          <a:ext cx="1481195" cy="836274"/>
                        </a:xfrm>
                        <a:prstGeom prst="rect">
                          <a:avLst/>
                        </a:prstGeom>
                      </pic:spPr>
                    </pic:pic>
                  </a:graphicData>
                </a:graphic>
              </wp:inline>
            </w:drawing>
          </w:r>
        </w:p>
      </w:tc>
      <w:tc>
        <w:tcPr>
          <w:tcW w:w="7270" w:type="dxa"/>
          <w:gridSpan w:val="3"/>
          <w:vAlign w:val="center"/>
        </w:tcPr>
        <w:p w14:paraId="15B6FFF7" w14:textId="77777777" w:rsidR="00A1014C" w:rsidRPr="00057F89" w:rsidRDefault="00A1014C" w:rsidP="00057F89">
          <w:pPr>
            <w:spacing w:line="225" w:lineRule="exact"/>
            <w:ind w:left="107"/>
            <w:jc w:val="center"/>
            <w:rPr>
              <w:b/>
              <w:sz w:val="20"/>
              <w:szCs w:val="20"/>
              <w:lang w:eastAsia="es-CO"/>
            </w:rPr>
          </w:pPr>
        </w:p>
        <w:p w14:paraId="28866A51" w14:textId="77777777" w:rsidR="00A1014C" w:rsidRPr="00057F89" w:rsidRDefault="00A1014C" w:rsidP="00057F89">
          <w:pPr>
            <w:spacing w:line="225" w:lineRule="exact"/>
            <w:ind w:left="107"/>
            <w:jc w:val="center"/>
            <w:rPr>
              <w:b/>
              <w:sz w:val="20"/>
              <w:szCs w:val="20"/>
              <w:lang w:eastAsia="es-CO"/>
            </w:rPr>
          </w:pPr>
          <w:r w:rsidRPr="00057F89">
            <w:rPr>
              <w:b/>
              <w:sz w:val="20"/>
              <w:szCs w:val="20"/>
              <w:lang w:eastAsia="es-CO"/>
            </w:rPr>
            <w:t>CÁMARA DE REPRESENTANTES</w:t>
          </w:r>
        </w:p>
        <w:p w14:paraId="47A9791F" w14:textId="77777777" w:rsidR="00A1014C" w:rsidRPr="00057F89" w:rsidRDefault="00A1014C" w:rsidP="00057F89">
          <w:pPr>
            <w:spacing w:line="215" w:lineRule="exact"/>
            <w:ind w:left="107"/>
            <w:jc w:val="center"/>
            <w:rPr>
              <w:b/>
              <w:sz w:val="20"/>
              <w:szCs w:val="20"/>
              <w:lang w:eastAsia="es-CO"/>
            </w:rPr>
          </w:pPr>
          <w:r w:rsidRPr="00057F89">
            <w:rPr>
              <w:b/>
              <w:sz w:val="20"/>
              <w:szCs w:val="20"/>
              <w:lang w:eastAsia="es-CO"/>
            </w:rPr>
            <w:t>OFICINA DE PLANEACIÓN Y SISTEMAS</w:t>
          </w:r>
        </w:p>
      </w:tc>
    </w:tr>
    <w:tr w:rsidR="00A1014C" w:rsidRPr="00057F89" w14:paraId="0418364B" w14:textId="77777777" w:rsidTr="009B21E5">
      <w:trPr>
        <w:trHeight w:val="246"/>
        <w:jc w:val="center"/>
      </w:trPr>
      <w:tc>
        <w:tcPr>
          <w:tcW w:w="2508" w:type="dxa"/>
          <w:vMerge/>
          <w:tcBorders>
            <w:top w:val="nil"/>
          </w:tcBorders>
        </w:tcPr>
        <w:p w14:paraId="320CC23B" w14:textId="77777777" w:rsidR="00A1014C" w:rsidRPr="00057F89" w:rsidRDefault="00A1014C" w:rsidP="00057F89">
          <w:pPr>
            <w:rPr>
              <w:rFonts w:ascii="Calibri" w:eastAsia="Calibri" w:hAnsi="Calibri" w:cs="Times New Roman"/>
              <w:sz w:val="2"/>
              <w:szCs w:val="2"/>
              <w:lang w:val="en-US" w:eastAsia="es-CO"/>
            </w:rPr>
          </w:pPr>
        </w:p>
      </w:tc>
      <w:tc>
        <w:tcPr>
          <w:tcW w:w="5011" w:type="dxa"/>
          <w:vMerge w:val="restart"/>
          <w:vAlign w:val="center"/>
        </w:tcPr>
        <w:p w14:paraId="2E84274E" w14:textId="4992974F" w:rsidR="00A1014C" w:rsidRPr="00057F89" w:rsidRDefault="00A1014C" w:rsidP="00645634">
          <w:pPr>
            <w:tabs>
              <w:tab w:val="left" w:pos="2427"/>
              <w:tab w:val="left" w:pos="3514"/>
            </w:tabs>
            <w:spacing w:before="18"/>
            <w:ind w:left="107" w:right="103"/>
            <w:jc w:val="center"/>
            <w:rPr>
              <w:rFonts w:ascii="Arial" w:hAnsi="Arial" w:cs="Arial"/>
              <w:b/>
              <w:bCs/>
              <w:color w:val="938953"/>
              <w:sz w:val="28"/>
              <w:szCs w:val="28"/>
              <w:lang w:eastAsia="es-CO"/>
            </w:rPr>
          </w:pPr>
          <w:r>
            <w:rPr>
              <w:rFonts w:ascii="Arial" w:hAnsi="Arial" w:cs="Arial"/>
              <w:b/>
              <w:color w:val="938953"/>
              <w:sz w:val="28"/>
              <w:szCs w:val="28"/>
              <w:lang w:eastAsia="es-CO"/>
            </w:rPr>
            <w:t>PROGRAMA DE TRANSPARENCIA Y ÉTICA PÚBLICA</w:t>
          </w:r>
        </w:p>
        <w:p w14:paraId="1EE494F5" w14:textId="77777777" w:rsidR="00A1014C" w:rsidRPr="00057F89" w:rsidRDefault="00A1014C" w:rsidP="00057F89">
          <w:pPr>
            <w:tabs>
              <w:tab w:val="left" w:pos="2427"/>
              <w:tab w:val="left" w:pos="3514"/>
            </w:tabs>
            <w:spacing w:before="18"/>
            <w:ind w:left="107" w:right="103"/>
            <w:jc w:val="center"/>
            <w:rPr>
              <w:sz w:val="16"/>
              <w:szCs w:val="20"/>
              <w:lang w:eastAsia="es-CO"/>
            </w:rPr>
          </w:pPr>
          <w:r w:rsidRPr="00057F89">
            <w:rPr>
              <w:sz w:val="16"/>
              <w:szCs w:val="20"/>
              <w:lang w:eastAsia="es-CO"/>
            </w:rPr>
            <w:t>SUBPROCESO: 1DES2</w:t>
          </w:r>
        </w:p>
        <w:p w14:paraId="423348A1" w14:textId="77777777" w:rsidR="00A1014C" w:rsidRPr="00057F89" w:rsidRDefault="00A1014C" w:rsidP="00057F89">
          <w:pPr>
            <w:tabs>
              <w:tab w:val="left" w:pos="2427"/>
              <w:tab w:val="left" w:pos="3514"/>
            </w:tabs>
            <w:spacing w:before="18"/>
            <w:ind w:left="107" w:right="103"/>
            <w:jc w:val="center"/>
            <w:rPr>
              <w:b/>
              <w:sz w:val="20"/>
              <w:szCs w:val="20"/>
              <w:lang w:eastAsia="es-CO"/>
            </w:rPr>
          </w:pPr>
          <w:r w:rsidRPr="00057F89">
            <w:rPr>
              <w:sz w:val="16"/>
              <w:szCs w:val="20"/>
              <w:lang w:eastAsia="es-CO"/>
            </w:rPr>
            <w:t>PROCESO: 1DE</w:t>
          </w:r>
        </w:p>
      </w:tc>
      <w:tc>
        <w:tcPr>
          <w:tcW w:w="2259" w:type="dxa"/>
          <w:gridSpan w:val="2"/>
          <w:vAlign w:val="center"/>
        </w:tcPr>
        <w:p w14:paraId="44762939" w14:textId="7D11AB47" w:rsidR="00A1014C" w:rsidRPr="00057F89" w:rsidRDefault="00A1014C" w:rsidP="00057F89">
          <w:pPr>
            <w:spacing w:line="276" w:lineRule="auto"/>
            <w:rPr>
              <w:rFonts w:ascii="Arial" w:hAnsi="Arial" w:cs="Arial"/>
              <w:sz w:val="16"/>
              <w:szCs w:val="20"/>
              <w:lang w:eastAsia="es-CO"/>
            </w:rPr>
          </w:pPr>
          <w:r w:rsidRPr="00057F89">
            <w:rPr>
              <w:rFonts w:ascii="Arial" w:hAnsi="Arial" w:cs="Arial"/>
              <w:sz w:val="16"/>
              <w:szCs w:val="20"/>
              <w:lang w:eastAsia="es-CO"/>
            </w:rPr>
            <w:t>Código:    1-DE-S1- Pl-</w:t>
          </w:r>
          <w:r>
            <w:rPr>
              <w:rFonts w:ascii="Arial" w:hAnsi="Arial" w:cs="Arial"/>
              <w:sz w:val="16"/>
              <w:szCs w:val="20"/>
              <w:lang w:eastAsia="es-CO"/>
            </w:rPr>
            <w:t>3</w:t>
          </w:r>
        </w:p>
      </w:tc>
    </w:tr>
    <w:tr w:rsidR="00A1014C" w:rsidRPr="00057F89" w14:paraId="03DB0F3A" w14:textId="77777777" w:rsidTr="00057F89">
      <w:trPr>
        <w:trHeight w:val="503"/>
        <w:jc w:val="center"/>
      </w:trPr>
      <w:tc>
        <w:tcPr>
          <w:tcW w:w="2508" w:type="dxa"/>
          <w:vMerge/>
          <w:tcBorders>
            <w:top w:val="nil"/>
          </w:tcBorders>
        </w:tcPr>
        <w:p w14:paraId="2FE792C5" w14:textId="77777777" w:rsidR="00A1014C" w:rsidRPr="00057F89" w:rsidRDefault="00A1014C" w:rsidP="00057F89">
          <w:pPr>
            <w:rPr>
              <w:rFonts w:ascii="Calibri" w:eastAsia="Calibri" w:hAnsi="Calibri" w:cs="Times New Roman"/>
              <w:sz w:val="2"/>
              <w:szCs w:val="2"/>
              <w:lang w:val="en-US" w:eastAsia="es-CO"/>
            </w:rPr>
          </w:pPr>
        </w:p>
      </w:tc>
      <w:tc>
        <w:tcPr>
          <w:tcW w:w="5011" w:type="dxa"/>
          <w:vMerge/>
          <w:tcBorders>
            <w:top w:val="nil"/>
          </w:tcBorders>
        </w:tcPr>
        <w:p w14:paraId="61F659E5" w14:textId="77777777" w:rsidR="00A1014C" w:rsidRPr="00057F89" w:rsidRDefault="00A1014C" w:rsidP="00057F89">
          <w:pPr>
            <w:rPr>
              <w:rFonts w:ascii="Calibri" w:eastAsia="Calibri" w:hAnsi="Calibri" w:cs="Times New Roman"/>
              <w:sz w:val="2"/>
              <w:szCs w:val="2"/>
              <w:lang w:val="en-US" w:eastAsia="es-CO"/>
            </w:rPr>
          </w:pPr>
        </w:p>
      </w:tc>
      <w:tc>
        <w:tcPr>
          <w:tcW w:w="842" w:type="dxa"/>
          <w:vAlign w:val="center"/>
        </w:tcPr>
        <w:p w14:paraId="42E38739" w14:textId="57E64A52" w:rsidR="00A1014C" w:rsidRPr="00057F89" w:rsidRDefault="00A1014C" w:rsidP="00057F89">
          <w:pPr>
            <w:spacing w:line="162" w:lineRule="exact"/>
            <w:rPr>
              <w:rFonts w:ascii="Arial" w:hAnsi="Arial" w:cs="Arial"/>
              <w:sz w:val="16"/>
              <w:szCs w:val="20"/>
              <w:lang w:eastAsia="es-CO"/>
            </w:rPr>
          </w:pPr>
          <w:r w:rsidRPr="00057F89">
            <w:rPr>
              <w:rFonts w:ascii="Arial" w:hAnsi="Arial" w:cs="Arial"/>
              <w:sz w:val="16"/>
              <w:szCs w:val="20"/>
              <w:lang w:eastAsia="es-CO"/>
            </w:rPr>
            <w:t xml:space="preserve">Versión: </w:t>
          </w:r>
          <w:r>
            <w:rPr>
              <w:rFonts w:ascii="Arial" w:hAnsi="Arial" w:cs="Arial"/>
              <w:sz w:val="16"/>
              <w:szCs w:val="20"/>
              <w:lang w:eastAsia="es-CO"/>
            </w:rPr>
            <w:t>11</w:t>
          </w:r>
        </w:p>
      </w:tc>
      <w:tc>
        <w:tcPr>
          <w:tcW w:w="1417" w:type="dxa"/>
        </w:tcPr>
        <w:p w14:paraId="2DC7782A" w14:textId="77777777" w:rsidR="00A1014C" w:rsidRPr="00057F89" w:rsidRDefault="00A1014C" w:rsidP="00057F89">
          <w:pPr>
            <w:spacing w:line="162" w:lineRule="exact"/>
            <w:rPr>
              <w:rFonts w:ascii="Arial" w:hAnsi="Arial" w:cs="Arial"/>
              <w:sz w:val="16"/>
              <w:szCs w:val="20"/>
              <w:lang w:eastAsia="es-CO"/>
            </w:rPr>
          </w:pPr>
        </w:p>
        <w:p w14:paraId="5859B0A8" w14:textId="7515BB18" w:rsidR="00A1014C" w:rsidRPr="00057F89" w:rsidRDefault="00A1014C" w:rsidP="00057F89">
          <w:pPr>
            <w:spacing w:line="162" w:lineRule="exact"/>
            <w:rPr>
              <w:rFonts w:ascii="Arial" w:hAnsi="Arial" w:cs="Arial"/>
              <w:sz w:val="16"/>
              <w:szCs w:val="20"/>
              <w:lang w:eastAsia="es-CO"/>
            </w:rPr>
          </w:pPr>
          <w:r w:rsidRPr="00057F89">
            <w:rPr>
              <w:rFonts w:ascii="Arial" w:hAnsi="Arial" w:cs="Arial"/>
              <w:sz w:val="16"/>
              <w:szCs w:val="20"/>
              <w:lang w:eastAsia="es-CO"/>
            </w:rPr>
            <w:t xml:space="preserve">Pág.: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PAGE  \* Arabic  \* MERGEFORMAT</w:instrText>
          </w:r>
          <w:r w:rsidRPr="00057F89">
            <w:rPr>
              <w:rFonts w:ascii="Arial" w:hAnsi="Arial" w:cs="Arial"/>
              <w:b/>
              <w:bCs/>
              <w:sz w:val="16"/>
              <w:szCs w:val="20"/>
              <w:lang w:eastAsia="es-CO"/>
            </w:rPr>
            <w:fldChar w:fldCharType="separate"/>
          </w:r>
          <w:r w:rsidR="00CD6810">
            <w:rPr>
              <w:rFonts w:ascii="Arial" w:hAnsi="Arial" w:cs="Arial"/>
              <w:b/>
              <w:bCs/>
              <w:noProof/>
              <w:sz w:val="16"/>
              <w:szCs w:val="20"/>
              <w:lang w:eastAsia="es-CO"/>
            </w:rPr>
            <w:t>48</w:t>
          </w:r>
          <w:r w:rsidRPr="00057F89">
            <w:rPr>
              <w:rFonts w:ascii="Arial" w:hAnsi="Arial" w:cs="Arial"/>
              <w:b/>
              <w:bCs/>
              <w:sz w:val="16"/>
              <w:szCs w:val="20"/>
              <w:lang w:eastAsia="es-CO"/>
            </w:rPr>
            <w:fldChar w:fldCharType="end"/>
          </w:r>
          <w:r w:rsidRPr="00057F89">
            <w:rPr>
              <w:rFonts w:ascii="Arial" w:hAnsi="Arial" w:cs="Arial"/>
              <w:sz w:val="16"/>
              <w:szCs w:val="20"/>
              <w:lang w:eastAsia="es-CO"/>
            </w:rPr>
            <w:t xml:space="preserve"> de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NUMPAGES  \* Arabic  \* MERGEFORMAT</w:instrText>
          </w:r>
          <w:r w:rsidRPr="00057F89">
            <w:rPr>
              <w:rFonts w:ascii="Arial" w:hAnsi="Arial" w:cs="Arial"/>
              <w:b/>
              <w:bCs/>
              <w:sz w:val="16"/>
              <w:szCs w:val="20"/>
              <w:lang w:eastAsia="es-CO"/>
            </w:rPr>
            <w:fldChar w:fldCharType="separate"/>
          </w:r>
          <w:r w:rsidR="00CD6810">
            <w:rPr>
              <w:rFonts w:ascii="Arial" w:hAnsi="Arial" w:cs="Arial"/>
              <w:b/>
              <w:bCs/>
              <w:noProof/>
              <w:sz w:val="16"/>
              <w:szCs w:val="20"/>
              <w:lang w:eastAsia="es-CO"/>
            </w:rPr>
            <w:t>57</w:t>
          </w:r>
          <w:r w:rsidRPr="00057F89">
            <w:rPr>
              <w:rFonts w:ascii="Arial" w:hAnsi="Arial" w:cs="Arial"/>
              <w:b/>
              <w:bCs/>
              <w:sz w:val="16"/>
              <w:szCs w:val="20"/>
              <w:lang w:eastAsia="es-CO"/>
            </w:rPr>
            <w:fldChar w:fldCharType="end"/>
          </w:r>
        </w:p>
      </w:tc>
    </w:tr>
    <w:tr w:rsidR="00A1014C" w:rsidRPr="00057F89" w14:paraId="7CFCFEAD" w14:textId="77777777" w:rsidTr="009B21E5">
      <w:trPr>
        <w:trHeight w:val="200"/>
        <w:jc w:val="center"/>
      </w:trPr>
      <w:tc>
        <w:tcPr>
          <w:tcW w:w="2508" w:type="dxa"/>
          <w:vMerge/>
          <w:tcBorders>
            <w:top w:val="nil"/>
          </w:tcBorders>
        </w:tcPr>
        <w:p w14:paraId="05E3D0A8" w14:textId="77777777" w:rsidR="00A1014C" w:rsidRPr="00057F89" w:rsidRDefault="00A1014C" w:rsidP="00057F89">
          <w:pPr>
            <w:rPr>
              <w:rFonts w:ascii="Calibri" w:eastAsia="Calibri" w:hAnsi="Calibri" w:cs="Times New Roman"/>
              <w:sz w:val="2"/>
              <w:szCs w:val="2"/>
              <w:lang w:val="en-US" w:eastAsia="es-CO"/>
            </w:rPr>
          </w:pPr>
        </w:p>
      </w:tc>
      <w:tc>
        <w:tcPr>
          <w:tcW w:w="5011" w:type="dxa"/>
          <w:vMerge/>
          <w:tcBorders>
            <w:top w:val="nil"/>
          </w:tcBorders>
        </w:tcPr>
        <w:p w14:paraId="0FC8736F" w14:textId="77777777" w:rsidR="00A1014C" w:rsidRPr="00057F89" w:rsidRDefault="00A1014C" w:rsidP="00057F89">
          <w:pPr>
            <w:rPr>
              <w:rFonts w:ascii="Calibri" w:eastAsia="Calibri" w:hAnsi="Calibri" w:cs="Times New Roman"/>
              <w:sz w:val="2"/>
              <w:szCs w:val="2"/>
              <w:lang w:val="en-US" w:eastAsia="es-CO"/>
            </w:rPr>
          </w:pPr>
        </w:p>
      </w:tc>
      <w:tc>
        <w:tcPr>
          <w:tcW w:w="2259" w:type="dxa"/>
          <w:gridSpan w:val="2"/>
          <w:vAlign w:val="center"/>
        </w:tcPr>
        <w:p w14:paraId="180117DC" w14:textId="4332F747" w:rsidR="00A1014C" w:rsidRPr="00057F89" w:rsidRDefault="002A64BE" w:rsidP="00057F89">
          <w:pPr>
            <w:rPr>
              <w:rFonts w:ascii="Arial" w:eastAsia="Calibri" w:hAnsi="Arial" w:cs="Arial"/>
              <w:sz w:val="20"/>
              <w:szCs w:val="20"/>
              <w:lang w:val="en-US" w:eastAsia="es-CO"/>
            </w:rPr>
          </w:pPr>
          <w:r>
            <w:rPr>
              <w:rFonts w:ascii="Arial" w:eastAsia="Calibri" w:hAnsi="Arial" w:cs="Arial"/>
              <w:sz w:val="16"/>
              <w:szCs w:val="20"/>
              <w:lang w:val="en-US" w:eastAsia="es-CO"/>
            </w:rPr>
            <w:t>Vigente desde: 28</w:t>
          </w:r>
          <w:r w:rsidR="00A1014C" w:rsidRPr="00057F89">
            <w:rPr>
              <w:rFonts w:ascii="Arial" w:eastAsia="Calibri" w:hAnsi="Arial" w:cs="Arial"/>
              <w:sz w:val="16"/>
              <w:szCs w:val="20"/>
              <w:lang w:val="en-US" w:eastAsia="es-CO"/>
            </w:rPr>
            <w:t xml:space="preserve"> enero 202</w:t>
          </w:r>
          <w:r>
            <w:rPr>
              <w:rFonts w:ascii="Arial" w:eastAsia="Calibri" w:hAnsi="Arial" w:cs="Arial"/>
              <w:sz w:val="16"/>
              <w:szCs w:val="20"/>
              <w:lang w:val="en-US" w:eastAsia="es-CO"/>
            </w:rPr>
            <w:t>5</w:t>
          </w:r>
        </w:p>
      </w:tc>
    </w:tr>
  </w:tbl>
  <w:p w14:paraId="09F783BE" w14:textId="77777777" w:rsidR="00A1014C" w:rsidRDefault="00A1014C">
    <w:pPr>
      <w:pStyle w:val="Textoindependiente"/>
      <w:spacing w:line="14" w:lineRule="auto"/>
      <w:rPr>
        <w:sz w:val="20"/>
      </w:rPr>
    </w:pPr>
  </w:p>
  <w:p w14:paraId="5F846F8C" w14:textId="1E6B62D5" w:rsidR="00A1014C" w:rsidRDefault="00A1014C">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1"/>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27"/>
      <w:gridCol w:w="5011"/>
      <w:gridCol w:w="842"/>
      <w:gridCol w:w="992"/>
    </w:tblGrid>
    <w:tr w:rsidR="00A1014C" w:rsidRPr="00057F89" w14:paraId="10B10B72" w14:textId="77777777" w:rsidTr="0069010F">
      <w:trPr>
        <w:trHeight w:val="251"/>
        <w:jc w:val="center"/>
      </w:trPr>
      <w:tc>
        <w:tcPr>
          <w:tcW w:w="2227" w:type="dxa"/>
          <w:vMerge w:val="restart"/>
        </w:tcPr>
        <w:p w14:paraId="6A97522D" w14:textId="77777777" w:rsidR="00A1014C" w:rsidRPr="00057F89" w:rsidRDefault="00A1014C" w:rsidP="0051549C">
          <w:pPr>
            <w:spacing w:after="1"/>
            <w:rPr>
              <w:b/>
              <w:sz w:val="20"/>
              <w:szCs w:val="20"/>
              <w:lang w:eastAsia="es-CO"/>
            </w:rPr>
          </w:pPr>
        </w:p>
        <w:p w14:paraId="4A388B8C" w14:textId="77777777" w:rsidR="00A1014C" w:rsidRPr="00057F89" w:rsidRDefault="00A1014C" w:rsidP="0051549C">
          <w:pPr>
            <w:ind w:left="112" w:right="-72"/>
            <w:rPr>
              <w:sz w:val="20"/>
              <w:szCs w:val="20"/>
              <w:lang w:eastAsia="es-CO"/>
            </w:rPr>
          </w:pPr>
          <w:r w:rsidRPr="00057F89">
            <w:rPr>
              <w:noProof/>
              <w:sz w:val="20"/>
              <w:szCs w:val="20"/>
              <w:lang w:val="es-CO" w:eastAsia="es-CO"/>
            </w:rPr>
            <w:drawing>
              <wp:inline distT="0" distB="0" distL="0" distR="0" wp14:anchorId="5E8C7E62" wp14:editId="4ED969AA">
                <wp:extent cx="1447799" cy="817419"/>
                <wp:effectExtent l="0" t="0" r="635" b="1905"/>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1" cstate="print"/>
                        <a:stretch>
                          <a:fillRect/>
                        </a:stretch>
                      </pic:blipFill>
                      <pic:spPr>
                        <a:xfrm>
                          <a:off x="0" y="0"/>
                          <a:ext cx="1481195" cy="836274"/>
                        </a:xfrm>
                        <a:prstGeom prst="rect">
                          <a:avLst/>
                        </a:prstGeom>
                      </pic:spPr>
                    </pic:pic>
                  </a:graphicData>
                </a:graphic>
              </wp:inline>
            </w:drawing>
          </w:r>
        </w:p>
      </w:tc>
      <w:tc>
        <w:tcPr>
          <w:tcW w:w="6845" w:type="dxa"/>
          <w:gridSpan w:val="3"/>
          <w:vAlign w:val="center"/>
        </w:tcPr>
        <w:p w14:paraId="764E55B8" w14:textId="77777777" w:rsidR="00A1014C" w:rsidRPr="00057F89" w:rsidRDefault="00A1014C" w:rsidP="0051549C">
          <w:pPr>
            <w:spacing w:line="225" w:lineRule="exact"/>
            <w:ind w:left="107"/>
            <w:jc w:val="center"/>
            <w:rPr>
              <w:b/>
              <w:sz w:val="20"/>
              <w:szCs w:val="20"/>
              <w:lang w:eastAsia="es-CO"/>
            </w:rPr>
          </w:pPr>
        </w:p>
        <w:p w14:paraId="363B6835" w14:textId="77777777" w:rsidR="00A1014C" w:rsidRPr="00057F89" w:rsidRDefault="00A1014C" w:rsidP="0051549C">
          <w:pPr>
            <w:spacing w:line="225" w:lineRule="exact"/>
            <w:ind w:left="107"/>
            <w:jc w:val="center"/>
            <w:rPr>
              <w:b/>
              <w:sz w:val="20"/>
              <w:szCs w:val="20"/>
              <w:lang w:eastAsia="es-CO"/>
            </w:rPr>
          </w:pPr>
          <w:r w:rsidRPr="00057F89">
            <w:rPr>
              <w:b/>
              <w:sz w:val="20"/>
              <w:szCs w:val="20"/>
              <w:lang w:eastAsia="es-CO"/>
            </w:rPr>
            <w:t>CÁMARA DE REPRESENTANTES</w:t>
          </w:r>
        </w:p>
        <w:p w14:paraId="2019968B" w14:textId="77777777" w:rsidR="00A1014C" w:rsidRPr="00057F89" w:rsidRDefault="00A1014C" w:rsidP="0051549C">
          <w:pPr>
            <w:spacing w:line="215" w:lineRule="exact"/>
            <w:ind w:left="107"/>
            <w:jc w:val="center"/>
            <w:rPr>
              <w:b/>
              <w:sz w:val="20"/>
              <w:szCs w:val="20"/>
              <w:lang w:eastAsia="es-CO"/>
            </w:rPr>
          </w:pPr>
          <w:r w:rsidRPr="00057F89">
            <w:rPr>
              <w:b/>
              <w:sz w:val="20"/>
              <w:szCs w:val="20"/>
              <w:lang w:eastAsia="es-CO"/>
            </w:rPr>
            <w:t>OFICINA DE PLANEACIÓN Y SISTEMAS</w:t>
          </w:r>
        </w:p>
      </w:tc>
    </w:tr>
    <w:tr w:rsidR="00A1014C" w:rsidRPr="00057F89" w14:paraId="47DD190F" w14:textId="77777777" w:rsidTr="0069010F">
      <w:trPr>
        <w:trHeight w:val="246"/>
        <w:jc w:val="center"/>
      </w:trPr>
      <w:tc>
        <w:tcPr>
          <w:tcW w:w="2227" w:type="dxa"/>
          <w:vMerge/>
          <w:tcBorders>
            <w:top w:val="nil"/>
          </w:tcBorders>
        </w:tcPr>
        <w:p w14:paraId="7310C9AF" w14:textId="77777777" w:rsidR="00A1014C" w:rsidRPr="00057F89" w:rsidRDefault="00A1014C" w:rsidP="0051549C">
          <w:pPr>
            <w:rPr>
              <w:rFonts w:ascii="Calibri" w:eastAsia="Calibri" w:hAnsi="Calibri" w:cs="Times New Roman"/>
              <w:sz w:val="2"/>
              <w:szCs w:val="2"/>
              <w:lang w:val="en-US" w:eastAsia="es-CO"/>
            </w:rPr>
          </w:pPr>
        </w:p>
      </w:tc>
      <w:tc>
        <w:tcPr>
          <w:tcW w:w="5011" w:type="dxa"/>
          <w:vMerge w:val="restart"/>
          <w:vAlign w:val="center"/>
        </w:tcPr>
        <w:p w14:paraId="66164465" w14:textId="4372B7E1" w:rsidR="00A1014C" w:rsidRPr="00057F89" w:rsidRDefault="00A1014C" w:rsidP="0051549C">
          <w:pPr>
            <w:tabs>
              <w:tab w:val="left" w:pos="2427"/>
              <w:tab w:val="left" w:pos="3514"/>
            </w:tabs>
            <w:spacing w:before="18"/>
            <w:ind w:left="107" w:right="103"/>
            <w:jc w:val="center"/>
            <w:rPr>
              <w:rFonts w:ascii="Arial" w:hAnsi="Arial" w:cs="Arial"/>
              <w:b/>
              <w:bCs/>
              <w:color w:val="938953"/>
              <w:sz w:val="28"/>
              <w:szCs w:val="28"/>
              <w:lang w:eastAsia="es-CO"/>
            </w:rPr>
          </w:pPr>
          <w:r w:rsidRPr="00057F89">
            <w:rPr>
              <w:rFonts w:ascii="Arial" w:hAnsi="Arial" w:cs="Arial"/>
              <w:b/>
              <w:color w:val="938953"/>
              <w:sz w:val="28"/>
              <w:szCs w:val="28"/>
              <w:lang w:eastAsia="es-CO"/>
            </w:rPr>
            <w:t>P</w:t>
          </w:r>
          <w:r>
            <w:rPr>
              <w:rFonts w:ascii="Arial" w:hAnsi="Arial" w:cs="Arial"/>
              <w:b/>
              <w:color w:val="938953"/>
              <w:sz w:val="28"/>
              <w:szCs w:val="28"/>
              <w:lang w:eastAsia="es-CO"/>
            </w:rPr>
            <w:t xml:space="preserve">ROGRAMA DE TRANSPARENCIA Y ÉTICA PÚBLICA </w:t>
          </w:r>
        </w:p>
        <w:p w14:paraId="7F4AC069" w14:textId="77777777" w:rsidR="00A1014C" w:rsidRPr="00057F89" w:rsidRDefault="00A1014C" w:rsidP="0051549C">
          <w:pPr>
            <w:tabs>
              <w:tab w:val="left" w:pos="2427"/>
              <w:tab w:val="left" w:pos="3514"/>
            </w:tabs>
            <w:spacing w:before="18"/>
            <w:ind w:left="107" w:right="103"/>
            <w:jc w:val="center"/>
            <w:rPr>
              <w:sz w:val="16"/>
              <w:szCs w:val="20"/>
              <w:lang w:eastAsia="es-CO"/>
            </w:rPr>
          </w:pPr>
          <w:r w:rsidRPr="00057F89">
            <w:rPr>
              <w:sz w:val="16"/>
              <w:szCs w:val="20"/>
              <w:lang w:eastAsia="es-CO"/>
            </w:rPr>
            <w:t>SUBPROCESO: 1DES2</w:t>
          </w:r>
        </w:p>
        <w:p w14:paraId="71C487A9" w14:textId="77777777" w:rsidR="00A1014C" w:rsidRPr="00057F89" w:rsidRDefault="00A1014C" w:rsidP="0051549C">
          <w:pPr>
            <w:tabs>
              <w:tab w:val="left" w:pos="2427"/>
              <w:tab w:val="left" w:pos="3514"/>
            </w:tabs>
            <w:spacing w:before="18"/>
            <w:ind w:left="107" w:right="103"/>
            <w:jc w:val="center"/>
            <w:rPr>
              <w:b/>
              <w:sz w:val="20"/>
              <w:szCs w:val="20"/>
              <w:lang w:eastAsia="es-CO"/>
            </w:rPr>
          </w:pPr>
          <w:r w:rsidRPr="00057F89">
            <w:rPr>
              <w:sz w:val="16"/>
              <w:szCs w:val="20"/>
              <w:lang w:eastAsia="es-CO"/>
            </w:rPr>
            <w:t>PROCESO: 1DE</w:t>
          </w:r>
        </w:p>
      </w:tc>
      <w:tc>
        <w:tcPr>
          <w:tcW w:w="1834" w:type="dxa"/>
          <w:gridSpan w:val="2"/>
          <w:vAlign w:val="center"/>
        </w:tcPr>
        <w:p w14:paraId="1B9540A1" w14:textId="77777777" w:rsidR="00A1014C" w:rsidRPr="00057F89" w:rsidRDefault="00A1014C" w:rsidP="0051549C">
          <w:pPr>
            <w:spacing w:line="276" w:lineRule="auto"/>
            <w:rPr>
              <w:rFonts w:ascii="Arial" w:hAnsi="Arial" w:cs="Arial"/>
              <w:sz w:val="16"/>
              <w:szCs w:val="20"/>
              <w:lang w:eastAsia="es-CO"/>
            </w:rPr>
          </w:pPr>
          <w:r w:rsidRPr="00057F89">
            <w:rPr>
              <w:rFonts w:ascii="Arial" w:hAnsi="Arial" w:cs="Arial"/>
              <w:sz w:val="16"/>
              <w:szCs w:val="20"/>
              <w:lang w:eastAsia="es-CO"/>
            </w:rPr>
            <w:t>Código:    1-DE-S1- Pl-</w:t>
          </w:r>
          <w:r>
            <w:rPr>
              <w:rFonts w:ascii="Arial" w:hAnsi="Arial" w:cs="Arial"/>
              <w:sz w:val="16"/>
              <w:szCs w:val="20"/>
              <w:lang w:eastAsia="es-CO"/>
            </w:rPr>
            <w:t>3</w:t>
          </w:r>
        </w:p>
      </w:tc>
    </w:tr>
    <w:tr w:rsidR="00A1014C" w:rsidRPr="00057F89" w14:paraId="3578B5DF" w14:textId="77777777" w:rsidTr="0069010F">
      <w:trPr>
        <w:trHeight w:val="503"/>
        <w:jc w:val="center"/>
      </w:trPr>
      <w:tc>
        <w:tcPr>
          <w:tcW w:w="2227" w:type="dxa"/>
          <w:vMerge/>
          <w:tcBorders>
            <w:top w:val="nil"/>
          </w:tcBorders>
        </w:tcPr>
        <w:p w14:paraId="0817339D" w14:textId="77777777" w:rsidR="00A1014C" w:rsidRPr="00057F89" w:rsidRDefault="00A1014C" w:rsidP="0051549C">
          <w:pPr>
            <w:rPr>
              <w:rFonts w:ascii="Calibri" w:eastAsia="Calibri" w:hAnsi="Calibri" w:cs="Times New Roman"/>
              <w:sz w:val="2"/>
              <w:szCs w:val="2"/>
              <w:lang w:val="en-US" w:eastAsia="es-CO"/>
            </w:rPr>
          </w:pPr>
        </w:p>
      </w:tc>
      <w:tc>
        <w:tcPr>
          <w:tcW w:w="5011" w:type="dxa"/>
          <w:vMerge/>
          <w:tcBorders>
            <w:top w:val="nil"/>
          </w:tcBorders>
        </w:tcPr>
        <w:p w14:paraId="7D23B55E" w14:textId="77777777" w:rsidR="00A1014C" w:rsidRPr="00057F89" w:rsidRDefault="00A1014C" w:rsidP="0051549C">
          <w:pPr>
            <w:rPr>
              <w:rFonts w:ascii="Calibri" w:eastAsia="Calibri" w:hAnsi="Calibri" w:cs="Times New Roman"/>
              <w:sz w:val="2"/>
              <w:szCs w:val="2"/>
              <w:lang w:val="en-US" w:eastAsia="es-CO"/>
            </w:rPr>
          </w:pPr>
        </w:p>
      </w:tc>
      <w:tc>
        <w:tcPr>
          <w:tcW w:w="842" w:type="dxa"/>
          <w:vAlign w:val="center"/>
        </w:tcPr>
        <w:p w14:paraId="5DF1E536" w14:textId="77777777" w:rsidR="00A1014C" w:rsidRPr="00057F89" w:rsidRDefault="00A1014C" w:rsidP="0051549C">
          <w:pPr>
            <w:spacing w:line="162" w:lineRule="exact"/>
            <w:rPr>
              <w:rFonts w:ascii="Arial" w:hAnsi="Arial" w:cs="Arial"/>
              <w:sz w:val="16"/>
              <w:szCs w:val="20"/>
              <w:lang w:eastAsia="es-CO"/>
            </w:rPr>
          </w:pPr>
          <w:r w:rsidRPr="00057F89">
            <w:rPr>
              <w:rFonts w:ascii="Arial" w:hAnsi="Arial" w:cs="Arial"/>
              <w:sz w:val="16"/>
              <w:szCs w:val="20"/>
              <w:lang w:eastAsia="es-CO"/>
            </w:rPr>
            <w:t xml:space="preserve">Versión: </w:t>
          </w:r>
          <w:r>
            <w:rPr>
              <w:rFonts w:ascii="Arial" w:hAnsi="Arial" w:cs="Arial"/>
              <w:sz w:val="16"/>
              <w:szCs w:val="20"/>
              <w:lang w:eastAsia="es-CO"/>
            </w:rPr>
            <w:t>11</w:t>
          </w:r>
        </w:p>
      </w:tc>
      <w:tc>
        <w:tcPr>
          <w:tcW w:w="992" w:type="dxa"/>
        </w:tcPr>
        <w:p w14:paraId="23F33172" w14:textId="77777777" w:rsidR="00A1014C" w:rsidRPr="00057F89" w:rsidRDefault="00A1014C" w:rsidP="0051549C">
          <w:pPr>
            <w:spacing w:line="162" w:lineRule="exact"/>
            <w:rPr>
              <w:rFonts w:ascii="Arial" w:hAnsi="Arial" w:cs="Arial"/>
              <w:sz w:val="16"/>
              <w:szCs w:val="20"/>
              <w:lang w:eastAsia="es-CO"/>
            </w:rPr>
          </w:pPr>
        </w:p>
        <w:p w14:paraId="43BC9A50" w14:textId="40E86E82" w:rsidR="00A1014C" w:rsidRPr="00057F89" w:rsidRDefault="00A1014C" w:rsidP="0051549C">
          <w:pPr>
            <w:spacing w:line="162" w:lineRule="exact"/>
            <w:rPr>
              <w:rFonts w:ascii="Arial" w:hAnsi="Arial" w:cs="Arial"/>
              <w:sz w:val="16"/>
              <w:szCs w:val="20"/>
              <w:lang w:eastAsia="es-CO"/>
            </w:rPr>
          </w:pPr>
          <w:r w:rsidRPr="00057F89">
            <w:rPr>
              <w:rFonts w:ascii="Arial" w:hAnsi="Arial" w:cs="Arial"/>
              <w:sz w:val="16"/>
              <w:szCs w:val="20"/>
              <w:lang w:eastAsia="es-CO"/>
            </w:rPr>
            <w:t xml:space="preserve">Pág.: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PAGE  \* Arabic  \* MERGEFORMAT</w:instrText>
          </w:r>
          <w:r w:rsidRPr="00057F89">
            <w:rPr>
              <w:rFonts w:ascii="Arial" w:hAnsi="Arial" w:cs="Arial"/>
              <w:b/>
              <w:bCs/>
              <w:sz w:val="16"/>
              <w:szCs w:val="20"/>
              <w:lang w:eastAsia="es-CO"/>
            </w:rPr>
            <w:fldChar w:fldCharType="separate"/>
          </w:r>
          <w:r w:rsidR="00CD6810">
            <w:rPr>
              <w:rFonts w:ascii="Arial" w:hAnsi="Arial" w:cs="Arial"/>
              <w:b/>
              <w:bCs/>
              <w:noProof/>
              <w:sz w:val="16"/>
              <w:szCs w:val="20"/>
              <w:lang w:eastAsia="es-CO"/>
            </w:rPr>
            <w:t>57</w:t>
          </w:r>
          <w:r w:rsidRPr="00057F89">
            <w:rPr>
              <w:rFonts w:ascii="Arial" w:hAnsi="Arial" w:cs="Arial"/>
              <w:b/>
              <w:bCs/>
              <w:sz w:val="16"/>
              <w:szCs w:val="20"/>
              <w:lang w:eastAsia="es-CO"/>
            </w:rPr>
            <w:fldChar w:fldCharType="end"/>
          </w:r>
          <w:r w:rsidRPr="00057F89">
            <w:rPr>
              <w:rFonts w:ascii="Arial" w:hAnsi="Arial" w:cs="Arial"/>
              <w:sz w:val="16"/>
              <w:szCs w:val="20"/>
              <w:lang w:eastAsia="es-CO"/>
            </w:rPr>
            <w:t xml:space="preserve"> de </w:t>
          </w:r>
          <w:r w:rsidRPr="00057F89">
            <w:rPr>
              <w:rFonts w:ascii="Arial" w:hAnsi="Arial" w:cs="Arial"/>
              <w:b/>
              <w:bCs/>
              <w:sz w:val="16"/>
              <w:szCs w:val="20"/>
              <w:lang w:eastAsia="es-CO"/>
            </w:rPr>
            <w:fldChar w:fldCharType="begin"/>
          </w:r>
          <w:r w:rsidRPr="00057F89">
            <w:rPr>
              <w:rFonts w:ascii="Arial" w:hAnsi="Arial" w:cs="Arial"/>
              <w:b/>
              <w:bCs/>
              <w:sz w:val="16"/>
              <w:szCs w:val="20"/>
              <w:lang w:eastAsia="es-CO"/>
            </w:rPr>
            <w:instrText>NUMPAGES  \* Arabic  \* MERGEFORMAT</w:instrText>
          </w:r>
          <w:r w:rsidRPr="00057F89">
            <w:rPr>
              <w:rFonts w:ascii="Arial" w:hAnsi="Arial" w:cs="Arial"/>
              <w:b/>
              <w:bCs/>
              <w:sz w:val="16"/>
              <w:szCs w:val="20"/>
              <w:lang w:eastAsia="es-CO"/>
            </w:rPr>
            <w:fldChar w:fldCharType="separate"/>
          </w:r>
          <w:r w:rsidR="00CD6810">
            <w:rPr>
              <w:rFonts w:ascii="Arial" w:hAnsi="Arial" w:cs="Arial"/>
              <w:b/>
              <w:bCs/>
              <w:noProof/>
              <w:sz w:val="16"/>
              <w:szCs w:val="20"/>
              <w:lang w:eastAsia="es-CO"/>
            </w:rPr>
            <w:t>57</w:t>
          </w:r>
          <w:r w:rsidRPr="00057F89">
            <w:rPr>
              <w:rFonts w:ascii="Arial" w:hAnsi="Arial" w:cs="Arial"/>
              <w:b/>
              <w:bCs/>
              <w:sz w:val="16"/>
              <w:szCs w:val="20"/>
              <w:lang w:eastAsia="es-CO"/>
            </w:rPr>
            <w:fldChar w:fldCharType="end"/>
          </w:r>
        </w:p>
      </w:tc>
    </w:tr>
    <w:tr w:rsidR="00A1014C" w:rsidRPr="00057F89" w14:paraId="05927483" w14:textId="77777777" w:rsidTr="0069010F">
      <w:trPr>
        <w:trHeight w:val="200"/>
        <w:jc w:val="center"/>
      </w:trPr>
      <w:tc>
        <w:tcPr>
          <w:tcW w:w="2227" w:type="dxa"/>
          <w:vMerge/>
          <w:tcBorders>
            <w:top w:val="nil"/>
          </w:tcBorders>
        </w:tcPr>
        <w:p w14:paraId="72E5F870" w14:textId="77777777" w:rsidR="00A1014C" w:rsidRPr="00057F89" w:rsidRDefault="00A1014C" w:rsidP="0051549C">
          <w:pPr>
            <w:rPr>
              <w:rFonts w:ascii="Calibri" w:eastAsia="Calibri" w:hAnsi="Calibri" w:cs="Times New Roman"/>
              <w:sz w:val="2"/>
              <w:szCs w:val="2"/>
              <w:lang w:val="en-US" w:eastAsia="es-CO"/>
            </w:rPr>
          </w:pPr>
        </w:p>
      </w:tc>
      <w:tc>
        <w:tcPr>
          <w:tcW w:w="5011" w:type="dxa"/>
          <w:vMerge/>
          <w:tcBorders>
            <w:top w:val="nil"/>
          </w:tcBorders>
        </w:tcPr>
        <w:p w14:paraId="7B78C503" w14:textId="77777777" w:rsidR="00A1014C" w:rsidRPr="00057F89" w:rsidRDefault="00A1014C" w:rsidP="0051549C">
          <w:pPr>
            <w:rPr>
              <w:rFonts w:ascii="Calibri" w:eastAsia="Calibri" w:hAnsi="Calibri" w:cs="Times New Roman"/>
              <w:sz w:val="2"/>
              <w:szCs w:val="2"/>
              <w:lang w:val="en-US" w:eastAsia="es-CO"/>
            </w:rPr>
          </w:pPr>
        </w:p>
      </w:tc>
      <w:tc>
        <w:tcPr>
          <w:tcW w:w="1834" w:type="dxa"/>
          <w:gridSpan w:val="2"/>
          <w:vAlign w:val="center"/>
        </w:tcPr>
        <w:p w14:paraId="632B0CAF" w14:textId="77777777" w:rsidR="00A1014C" w:rsidRPr="00057F89" w:rsidRDefault="00A1014C" w:rsidP="0051549C">
          <w:pPr>
            <w:rPr>
              <w:rFonts w:ascii="Arial" w:eastAsia="Calibri" w:hAnsi="Arial" w:cs="Arial"/>
              <w:sz w:val="20"/>
              <w:szCs w:val="20"/>
              <w:lang w:val="en-US" w:eastAsia="es-CO"/>
            </w:rPr>
          </w:pPr>
          <w:r w:rsidRPr="00057F89">
            <w:rPr>
              <w:rFonts w:ascii="Arial" w:eastAsia="Calibri" w:hAnsi="Arial" w:cs="Arial"/>
              <w:sz w:val="16"/>
              <w:szCs w:val="20"/>
              <w:lang w:val="en-US" w:eastAsia="es-CO"/>
            </w:rPr>
            <w:t>Vigente desde: 31 enero 2023</w:t>
          </w:r>
        </w:p>
      </w:tc>
    </w:tr>
  </w:tbl>
  <w:p w14:paraId="7FE03FB8" w14:textId="2144964B" w:rsidR="00A1014C" w:rsidRDefault="00A1014C">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0D33"/>
    <w:multiLevelType w:val="hybridMultilevel"/>
    <w:tmpl w:val="3822E258"/>
    <w:lvl w:ilvl="0" w:tplc="0442AD76">
      <w:start w:val="1"/>
      <w:numFmt w:val="lowerLetter"/>
      <w:lvlText w:val="%1."/>
      <w:lvlJc w:val="left"/>
      <w:pPr>
        <w:ind w:left="11893" w:hanging="269"/>
      </w:pPr>
      <w:rPr>
        <w:rFonts w:ascii="Arial" w:eastAsia="Arial" w:hAnsi="Arial" w:cs="Arial" w:hint="default"/>
        <w:i/>
        <w:iCs/>
        <w:w w:val="99"/>
        <w:sz w:val="24"/>
        <w:szCs w:val="24"/>
        <w:lang w:val="es-ES" w:eastAsia="en-US" w:bidi="ar-SA"/>
      </w:rPr>
    </w:lvl>
    <w:lvl w:ilvl="1" w:tplc="062AE26A">
      <w:start w:val="1"/>
      <w:numFmt w:val="upperRoman"/>
      <w:lvlText w:val="%2."/>
      <w:lvlJc w:val="left"/>
      <w:pPr>
        <w:ind w:left="911" w:hanging="201"/>
      </w:pPr>
      <w:rPr>
        <w:rFonts w:ascii="Arial" w:eastAsia="Arial" w:hAnsi="Arial" w:cs="Arial" w:hint="default"/>
        <w:i/>
        <w:iCs/>
        <w:w w:val="100"/>
        <w:sz w:val="24"/>
        <w:szCs w:val="24"/>
        <w:lang w:val="es-ES" w:eastAsia="en-US" w:bidi="ar-SA"/>
      </w:rPr>
    </w:lvl>
    <w:lvl w:ilvl="2" w:tplc="92FEBEDC">
      <w:numFmt w:val="bullet"/>
      <w:lvlText w:val="•"/>
      <w:lvlJc w:val="left"/>
      <w:pPr>
        <w:ind w:left="13163" w:hanging="201"/>
      </w:pPr>
      <w:rPr>
        <w:rFonts w:hint="default"/>
        <w:lang w:val="es-ES" w:eastAsia="en-US" w:bidi="ar-SA"/>
      </w:rPr>
    </w:lvl>
    <w:lvl w:ilvl="3" w:tplc="8968FD88">
      <w:numFmt w:val="bullet"/>
      <w:lvlText w:val="•"/>
      <w:lvlJc w:val="left"/>
      <w:pPr>
        <w:ind w:left="14223" w:hanging="201"/>
      </w:pPr>
      <w:rPr>
        <w:rFonts w:hint="default"/>
        <w:lang w:val="es-ES" w:eastAsia="en-US" w:bidi="ar-SA"/>
      </w:rPr>
    </w:lvl>
    <w:lvl w:ilvl="4" w:tplc="D80618CA">
      <w:numFmt w:val="bullet"/>
      <w:lvlText w:val="•"/>
      <w:lvlJc w:val="left"/>
      <w:pPr>
        <w:ind w:left="15283" w:hanging="201"/>
      </w:pPr>
      <w:rPr>
        <w:rFonts w:hint="default"/>
        <w:lang w:val="es-ES" w:eastAsia="en-US" w:bidi="ar-SA"/>
      </w:rPr>
    </w:lvl>
    <w:lvl w:ilvl="5" w:tplc="3F9CB210">
      <w:numFmt w:val="bullet"/>
      <w:lvlText w:val="•"/>
      <w:lvlJc w:val="left"/>
      <w:pPr>
        <w:ind w:left="16343" w:hanging="201"/>
      </w:pPr>
      <w:rPr>
        <w:rFonts w:hint="default"/>
        <w:lang w:val="es-ES" w:eastAsia="en-US" w:bidi="ar-SA"/>
      </w:rPr>
    </w:lvl>
    <w:lvl w:ilvl="6" w:tplc="9A704096">
      <w:numFmt w:val="bullet"/>
      <w:lvlText w:val="•"/>
      <w:lvlJc w:val="left"/>
      <w:pPr>
        <w:ind w:left="17403" w:hanging="201"/>
      </w:pPr>
      <w:rPr>
        <w:rFonts w:hint="default"/>
        <w:lang w:val="es-ES" w:eastAsia="en-US" w:bidi="ar-SA"/>
      </w:rPr>
    </w:lvl>
    <w:lvl w:ilvl="7" w:tplc="18D4C790">
      <w:numFmt w:val="bullet"/>
      <w:lvlText w:val="•"/>
      <w:lvlJc w:val="left"/>
      <w:pPr>
        <w:ind w:left="18463" w:hanging="201"/>
      </w:pPr>
      <w:rPr>
        <w:rFonts w:hint="default"/>
        <w:lang w:val="es-ES" w:eastAsia="en-US" w:bidi="ar-SA"/>
      </w:rPr>
    </w:lvl>
    <w:lvl w:ilvl="8" w:tplc="776028B4">
      <w:numFmt w:val="bullet"/>
      <w:lvlText w:val="•"/>
      <w:lvlJc w:val="left"/>
      <w:pPr>
        <w:ind w:left="19523" w:hanging="201"/>
      </w:pPr>
      <w:rPr>
        <w:rFonts w:hint="default"/>
        <w:lang w:val="es-ES" w:eastAsia="en-US" w:bidi="ar-SA"/>
      </w:rPr>
    </w:lvl>
  </w:abstractNum>
  <w:abstractNum w:abstractNumId="1" w15:restartNumberingAfterBreak="0">
    <w:nsid w:val="06E1169E"/>
    <w:multiLevelType w:val="hybridMultilevel"/>
    <w:tmpl w:val="BF547218"/>
    <w:lvl w:ilvl="0" w:tplc="6DF4A694">
      <w:numFmt w:val="bullet"/>
      <w:lvlText w:val="●"/>
      <w:lvlJc w:val="left"/>
      <w:pPr>
        <w:ind w:left="1725" w:hanging="284"/>
      </w:pPr>
      <w:rPr>
        <w:rFonts w:ascii="Times New Roman" w:eastAsia="Times New Roman" w:hAnsi="Times New Roman" w:cs="Times New Roman" w:hint="default"/>
        <w:w w:val="100"/>
        <w:sz w:val="24"/>
        <w:szCs w:val="24"/>
        <w:lang w:val="es-ES" w:eastAsia="en-US" w:bidi="ar-SA"/>
      </w:rPr>
    </w:lvl>
    <w:lvl w:ilvl="1" w:tplc="0A1AF942">
      <w:numFmt w:val="bullet"/>
      <w:lvlText w:val="•"/>
      <w:lvlJc w:val="left"/>
      <w:pPr>
        <w:ind w:left="2694" w:hanging="284"/>
      </w:pPr>
      <w:rPr>
        <w:rFonts w:hint="default"/>
        <w:lang w:val="es-ES" w:eastAsia="en-US" w:bidi="ar-SA"/>
      </w:rPr>
    </w:lvl>
    <w:lvl w:ilvl="2" w:tplc="EF3C6076">
      <w:numFmt w:val="bullet"/>
      <w:lvlText w:val="•"/>
      <w:lvlJc w:val="left"/>
      <w:pPr>
        <w:ind w:left="3668" w:hanging="284"/>
      </w:pPr>
      <w:rPr>
        <w:rFonts w:hint="default"/>
        <w:lang w:val="es-ES" w:eastAsia="en-US" w:bidi="ar-SA"/>
      </w:rPr>
    </w:lvl>
    <w:lvl w:ilvl="3" w:tplc="1EFACE9A">
      <w:numFmt w:val="bullet"/>
      <w:lvlText w:val="•"/>
      <w:lvlJc w:val="left"/>
      <w:pPr>
        <w:ind w:left="4642" w:hanging="284"/>
      </w:pPr>
      <w:rPr>
        <w:rFonts w:hint="default"/>
        <w:lang w:val="es-ES" w:eastAsia="en-US" w:bidi="ar-SA"/>
      </w:rPr>
    </w:lvl>
    <w:lvl w:ilvl="4" w:tplc="991EA126">
      <w:numFmt w:val="bullet"/>
      <w:lvlText w:val="•"/>
      <w:lvlJc w:val="left"/>
      <w:pPr>
        <w:ind w:left="5616" w:hanging="284"/>
      </w:pPr>
      <w:rPr>
        <w:rFonts w:hint="default"/>
        <w:lang w:val="es-ES" w:eastAsia="en-US" w:bidi="ar-SA"/>
      </w:rPr>
    </w:lvl>
    <w:lvl w:ilvl="5" w:tplc="BD5AAA14">
      <w:numFmt w:val="bullet"/>
      <w:lvlText w:val="•"/>
      <w:lvlJc w:val="left"/>
      <w:pPr>
        <w:ind w:left="6590" w:hanging="284"/>
      </w:pPr>
      <w:rPr>
        <w:rFonts w:hint="default"/>
        <w:lang w:val="es-ES" w:eastAsia="en-US" w:bidi="ar-SA"/>
      </w:rPr>
    </w:lvl>
    <w:lvl w:ilvl="6" w:tplc="3942E4BE">
      <w:numFmt w:val="bullet"/>
      <w:lvlText w:val="•"/>
      <w:lvlJc w:val="left"/>
      <w:pPr>
        <w:ind w:left="7564" w:hanging="284"/>
      </w:pPr>
      <w:rPr>
        <w:rFonts w:hint="default"/>
        <w:lang w:val="es-ES" w:eastAsia="en-US" w:bidi="ar-SA"/>
      </w:rPr>
    </w:lvl>
    <w:lvl w:ilvl="7" w:tplc="0F9654EE">
      <w:numFmt w:val="bullet"/>
      <w:lvlText w:val="•"/>
      <w:lvlJc w:val="left"/>
      <w:pPr>
        <w:ind w:left="8538" w:hanging="284"/>
      </w:pPr>
      <w:rPr>
        <w:rFonts w:hint="default"/>
        <w:lang w:val="es-ES" w:eastAsia="en-US" w:bidi="ar-SA"/>
      </w:rPr>
    </w:lvl>
    <w:lvl w:ilvl="8" w:tplc="7E24CAD0">
      <w:numFmt w:val="bullet"/>
      <w:lvlText w:val="•"/>
      <w:lvlJc w:val="left"/>
      <w:pPr>
        <w:ind w:left="9512" w:hanging="284"/>
      </w:pPr>
      <w:rPr>
        <w:rFonts w:hint="default"/>
        <w:lang w:val="es-ES" w:eastAsia="en-US" w:bidi="ar-SA"/>
      </w:rPr>
    </w:lvl>
  </w:abstractNum>
  <w:abstractNum w:abstractNumId="2" w15:restartNumberingAfterBreak="0">
    <w:nsid w:val="07BD11CD"/>
    <w:multiLevelType w:val="hybridMultilevel"/>
    <w:tmpl w:val="121ACE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777A6B"/>
    <w:multiLevelType w:val="multilevel"/>
    <w:tmpl w:val="5952126C"/>
    <w:lvl w:ilvl="0">
      <w:start w:val="6"/>
      <w:numFmt w:val="decimal"/>
      <w:lvlText w:val="%1"/>
      <w:lvlJc w:val="left"/>
      <w:pPr>
        <w:ind w:left="1760" w:hanging="602"/>
      </w:pPr>
      <w:rPr>
        <w:rFonts w:hint="default"/>
        <w:lang w:val="es-ES" w:eastAsia="en-US" w:bidi="ar-SA"/>
      </w:rPr>
    </w:lvl>
    <w:lvl w:ilvl="1">
      <w:start w:val="1"/>
      <w:numFmt w:val="decimal"/>
      <w:lvlText w:val="%1.%2"/>
      <w:lvlJc w:val="left"/>
      <w:pPr>
        <w:ind w:left="1760" w:hanging="602"/>
      </w:pPr>
      <w:rPr>
        <w:rFonts w:hint="default"/>
        <w:lang w:val="es-ES" w:eastAsia="en-US" w:bidi="ar-SA"/>
      </w:rPr>
    </w:lvl>
    <w:lvl w:ilvl="2">
      <w:start w:val="1"/>
      <w:numFmt w:val="decimal"/>
      <w:lvlText w:val="%1.%2.%3"/>
      <w:lvlJc w:val="left"/>
      <w:pPr>
        <w:ind w:left="1760" w:hanging="602"/>
      </w:pPr>
      <w:rPr>
        <w:rFonts w:ascii="Arial" w:eastAsia="Arial" w:hAnsi="Arial" w:cs="Arial" w:hint="default"/>
        <w:b/>
        <w:bCs/>
        <w:spacing w:val="-2"/>
        <w:w w:val="99"/>
        <w:sz w:val="24"/>
        <w:szCs w:val="24"/>
        <w:lang w:val="es-ES" w:eastAsia="en-US" w:bidi="ar-SA"/>
      </w:rPr>
    </w:lvl>
    <w:lvl w:ilvl="3">
      <w:numFmt w:val="bullet"/>
      <w:lvlText w:val="•"/>
      <w:lvlJc w:val="left"/>
      <w:pPr>
        <w:ind w:left="4670" w:hanging="602"/>
      </w:pPr>
      <w:rPr>
        <w:rFonts w:hint="default"/>
        <w:lang w:val="es-ES" w:eastAsia="en-US" w:bidi="ar-SA"/>
      </w:rPr>
    </w:lvl>
    <w:lvl w:ilvl="4">
      <w:numFmt w:val="bullet"/>
      <w:lvlText w:val="•"/>
      <w:lvlJc w:val="left"/>
      <w:pPr>
        <w:ind w:left="5640" w:hanging="602"/>
      </w:pPr>
      <w:rPr>
        <w:rFonts w:hint="default"/>
        <w:lang w:val="es-ES" w:eastAsia="en-US" w:bidi="ar-SA"/>
      </w:rPr>
    </w:lvl>
    <w:lvl w:ilvl="5">
      <w:numFmt w:val="bullet"/>
      <w:lvlText w:val="•"/>
      <w:lvlJc w:val="left"/>
      <w:pPr>
        <w:ind w:left="6610" w:hanging="602"/>
      </w:pPr>
      <w:rPr>
        <w:rFonts w:hint="default"/>
        <w:lang w:val="es-ES" w:eastAsia="en-US" w:bidi="ar-SA"/>
      </w:rPr>
    </w:lvl>
    <w:lvl w:ilvl="6">
      <w:numFmt w:val="bullet"/>
      <w:lvlText w:val="•"/>
      <w:lvlJc w:val="left"/>
      <w:pPr>
        <w:ind w:left="7580" w:hanging="602"/>
      </w:pPr>
      <w:rPr>
        <w:rFonts w:hint="default"/>
        <w:lang w:val="es-ES" w:eastAsia="en-US" w:bidi="ar-SA"/>
      </w:rPr>
    </w:lvl>
    <w:lvl w:ilvl="7">
      <w:numFmt w:val="bullet"/>
      <w:lvlText w:val="•"/>
      <w:lvlJc w:val="left"/>
      <w:pPr>
        <w:ind w:left="8550" w:hanging="602"/>
      </w:pPr>
      <w:rPr>
        <w:rFonts w:hint="default"/>
        <w:lang w:val="es-ES" w:eastAsia="en-US" w:bidi="ar-SA"/>
      </w:rPr>
    </w:lvl>
    <w:lvl w:ilvl="8">
      <w:numFmt w:val="bullet"/>
      <w:lvlText w:val="•"/>
      <w:lvlJc w:val="left"/>
      <w:pPr>
        <w:ind w:left="9520" w:hanging="602"/>
      </w:pPr>
      <w:rPr>
        <w:rFonts w:hint="default"/>
        <w:lang w:val="es-ES" w:eastAsia="en-US" w:bidi="ar-SA"/>
      </w:rPr>
    </w:lvl>
  </w:abstractNum>
  <w:abstractNum w:abstractNumId="4" w15:restartNumberingAfterBreak="0">
    <w:nsid w:val="0EEF286E"/>
    <w:multiLevelType w:val="multilevel"/>
    <w:tmpl w:val="95101970"/>
    <w:lvl w:ilvl="0">
      <w:start w:val="7"/>
      <w:numFmt w:val="decimal"/>
      <w:lvlText w:val="%1"/>
      <w:lvlJc w:val="left"/>
      <w:pPr>
        <w:ind w:left="520" w:hanging="520"/>
      </w:pPr>
      <w:rPr>
        <w:rFonts w:hint="default"/>
      </w:rPr>
    </w:lvl>
    <w:lvl w:ilvl="1">
      <w:start w:val="6"/>
      <w:numFmt w:val="decimal"/>
      <w:lvlText w:val="%1.%2"/>
      <w:lvlJc w:val="left"/>
      <w:pPr>
        <w:ind w:left="945" w:hanging="5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5" w15:restartNumberingAfterBreak="0">
    <w:nsid w:val="14FC32E6"/>
    <w:multiLevelType w:val="hybridMultilevel"/>
    <w:tmpl w:val="C3D0971C"/>
    <w:lvl w:ilvl="0" w:tplc="240A000D">
      <w:start w:val="1"/>
      <w:numFmt w:val="bullet"/>
      <w:lvlText w:val=""/>
      <w:lvlJc w:val="left"/>
      <w:pPr>
        <w:ind w:left="1308" w:hanging="360"/>
      </w:pPr>
      <w:rPr>
        <w:rFonts w:ascii="Wingdings" w:hAnsi="Wingdings"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6" w15:restartNumberingAfterBreak="0">
    <w:nsid w:val="1960353E"/>
    <w:multiLevelType w:val="hybridMultilevel"/>
    <w:tmpl w:val="73F61D46"/>
    <w:lvl w:ilvl="0" w:tplc="240A000D">
      <w:start w:val="1"/>
      <w:numFmt w:val="bullet"/>
      <w:lvlText w:val=""/>
      <w:lvlJc w:val="left"/>
      <w:pPr>
        <w:ind w:left="1574" w:hanging="360"/>
      </w:pPr>
      <w:rPr>
        <w:rFonts w:ascii="Wingdings" w:hAnsi="Wingdings" w:hint="default"/>
      </w:rPr>
    </w:lvl>
    <w:lvl w:ilvl="1" w:tplc="240A0003" w:tentative="1">
      <w:start w:val="1"/>
      <w:numFmt w:val="bullet"/>
      <w:lvlText w:val="o"/>
      <w:lvlJc w:val="left"/>
      <w:pPr>
        <w:ind w:left="2294" w:hanging="360"/>
      </w:pPr>
      <w:rPr>
        <w:rFonts w:ascii="Courier New" w:hAnsi="Courier New" w:cs="Courier New" w:hint="default"/>
      </w:rPr>
    </w:lvl>
    <w:lvl w:ilvl="2" w:tplc="240A0005" w:tentative="1">
      <w:start w:val="1"/>
      <w:numFmt w:val="bullet"/>
      <w:lvlText w:val=""/>
      <w:lvlJc w:val="left"/>
      <w:pPr>
        <w:ind w:left="3014" w:hanging="360"/>
      </w:pPr>
      <w:rPr>
        <w:rFonts w:ascii="Wingdings" w:hAnsi="Wingdings" w:hint="default"/>
      </w:rPr>
    </w:lvl>
    <w:lvl w:ilvl="3" w:tplc="240A0001" w:tentative="1">
      <w:start w:val="1"/>
      <w:numFmt w:val="bullet"/>
      <w:lvlText w:val=""/>
      <w:lvlJc w:val="left"/>
      <w:pPr>
        <w:ind w:left="3734" w:hanging="360"/>
      </w:pPr>
      <w:rPr>
        <w:rFonts w:ascii="Symbol" w:hAnsi="Symbol" w:hint="default"/>
      </w:rPr>
    </w:lvl>
    <w:lvl w:ilvl="4" w:tplc="240A0003" w:tentative="1">
      <w:start w:val="1"/>
      <w:numFmt w:val="bullet"/>
      <w:lvlText w:val="o"/>
      <w:lvlJc w:val="left"/>
      <w:pPr>
        <w:ind w:left="4454" w:hanging="360"/>
      </w:pPr>
      <w:rPr>
        <w:rFonts w:ascii="Courier New" w:hAnsi="Courier New" w:cs="Courier New" w:hint="default"/>
      </w:rPr>
    </w:lvl>
    <w:lvl w:ilvl="5" w:tplc="240A0005" w:tentative="1">
      <w:start w:val="1"/>
      <w:numFmt w:val="bullet"/>
      <w:lvlText w:val=""/>
      <w:lvlJc w:val="left"/>
      <w:pPr>
        <w:ind w:left="5174" w:hanging="360"/>
      </w:pPr>
      <w:rPr>
        <w:rFonts w:ascii="Wingdings" w:hAnsi="Wingdings" w:hint="default"/>
      </w:rPr>
    </w:lvl>
    <w:lvl w:ilvl="6" w:tplc="240A0001" w:tentative="1">
      <w:start w:val="1"/>
      <w:numFmt w:val="bullet"/>
      <w:lvlText w:val=""/>
      <w:lvlJc w:val="left"/>
      <w:pPr>
        <w:ind w:left="5894" w:hanging="360"/>
      </w:pPr>
      <w:rPr>
        <w:rFonts w:ascii="Symbol" w:hAnsi="Symbol" w:hint="default"/>
      </w:rPr>
    </w:lvl>
    <w:lvl w:ilvl="7" w:tplc="240A0003" w:tentative="1">
      <w:start w:val="1"/>
      <w:numFmt w:val="bullet"/>
      <w:lvlText w:val="o"/>
      <w:lvlJc w:val="left"/>
      <w:pPr>
        <w:ind w:left="6614" w:hanging="360"/>
      </w:pPr>
      <w:rPr>
        <w:rFonts w:ascii="Courier New" w:hAnsi="Courier New" w:cs="Courier New" w:hint="default"/>
      </w:rPr>
    </w:lvl>
    <w:lvl w:ilvl="8" w:tplc="240A0005" w:tentative="1">
      <w:start w:val="1"/>
      <w:numFmt w:val="bullet"/>
      <w:lvlText w:val=""/>
      <w:lvlJc w:val="left"/>
      <w:pPr>
        <w:ind w:left="7334" w:hanging="360"/>
      </w:pPr>
      <w:rPr>
        <w:rFonts w:ascii="Wingdings" w:hAnsi="Wingdings" w:hint="default"/>
      </w:rPr>
    </w:lvl>
  </w:abstractNum>
  <w:abstractNum w:abstractNumId="7" w15:restartNumberingAfterBreak="0">
    <w:nsid w:val="1B0B2107"/>
    <w:multiLevelType w:val="hybridMultilevel"/>
    <w:tmpl w:val="A6CC915E"/>
    <w:lvl w:ilvl="0" w:tplc="240A0001">
      <w:start w:val="1"/>
      <w:numFmt w:val="bullet"/>
      <w:lvlText w:val=""/>
      <w:lvlJc w:val="left"/>
      <w:pPr>
        <w:ind w:left="1308" w:hanging="360"/>
      </w:pPr>
      <w:rPr>
        <w:rFonts w:ascii="Symbol" w:hAnsi="Symbol"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8" w15:restartNumberingAfterBreak="0">
    <w:nsid w:val="1C7D2A34"/>
    <w:multiLevelType w:val="hybridMultilevel"/>
    <w:tmpl w:val="E710EC6A"/>
    <w:lvl w:ilvl="0" w:tplc="C1CE8B9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4640CD"/>
    <w:multiLevelType w:val="multilevel"/>
    <w:tmpl w:val="C966E8CE"/>
    <w:lvl w:ilvl="0">
      <w:start w:val="1"/>
      <w:numFmt w:val="decimal"/>
      <w:lvlText w:val="%1."/>
      <w:lvlJc w:val="left"/>
      <w:pPr>
        <w:ind w:left="1427" w:hanging="269"/>
      </w:pPr>
      <w:rPr>
        <w:rFonts w:ascii="Arial" w:eastAsia="Arial" w:hAnsi="Arial" w:cs="Arial" w:hint="default"/>
        <w:b/>
        <w:bCs/>
        <w:w w:val="99"/>
        <w:sz w:val="24"/>
        <w:szCs w:val="24"/>
        <w:lang w:val="es-ES" w:eastAsia="en-US" w:bidi="ar-SA"/>
      </w:rPr>
    </w:lvl>
    <w:lvl w:ilvl="1">
      <w:start w:val="1"/>
      <w:numFmt w:val="decimal"/>
      <w:lvlText w:val="%1.%2"/>
      <w:lvlJc w:val="left"/>
      <w:pPr>
        <w:ind w:left="3948" w:hanging="403"/>
      </w:pPr>
      <w:rPr>
        <w:rFonts w:ascii="Arial" w:eastAsia="Arial" w:hAnsi="Arial" w:cs="Arial" w:hint="default"/>
        <w:b/>
        <w:bCs/>
        <w:w w:val="99"/>
        <w:sz w:val="24"/>
        <w:szCs w:val="24"/>
        <w:lang w:val="es-ES" w:eastAsia="en-US" w:bidi="ar-SA"/>
      </w:rPr>
    </w:lvl>
    <w:lvl w:ilvl="2">
      <w:numFmt w:val="bullet"/>
      <w:lvlText w:val="●"/>
      <w:lvlJc w:val="left"/>
      <w:pPr>
        <w:ind w:left="1878" w:hanging="36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077" w:hanging="360"/>
      </w:pPr>
      <w:rPr>
        <w:rFonts w:hint="default"/>
        <w:lang w:val="es-ES" w:eastAsia="en-US" w:bidi="ar-SA"/>
      </w:rPr>
    </w:lvl>
    <w:lvl w:ilvl="4">
      <w:numFmt w:val="bullet"/>
      <w:lvlText w:val="•"/>
      <w:lvlJc w:val="left"/>
      <w:pPr>
        <w:ind w:left="4275" w:hanging="360"/>
      </w:pPr>
      <w:rPr>
        <w:rFonts w:hint="default"/>
        <w:lang w:val="es-ES" w:eastAsia="en-US" w:bidi="ar-SA"/>
      </w:rPr>
    </w:lvl>
    <w:lvl w:ilvl="5">
      <w:numFmt w:val="bullet"/>
      <w:lvlText w:val="•"/>
      <w:lvlJc w:val="left"/>
      <w:pPr>
        <w:ind w:left="5472" w:hanging="360"/>
      </w:pPr>
      <w:rPr>
        <w:rFonts w:hint="default"/>
        <w:lang w:val="es-ES" w:eastAsia="en-US" w:bidi="ar-SA"/>
      </w:rPr>
    </w:lvl>
    <w:lvl w:ilvl="6">
      <w:numFmt w:val="bullet"/>
      <w:lvlText w:val="•"/>
      <w:lvlJc w:val="left"/>
      <w:pPr>
        <w:ind w:left="6670" w:hanging="360"/>
      </w:pPr>
      <w:rPr>
        <w:rFonts w:hint="default"/>
        <w:lang w:val="es-ES" w:eastAsia="en-US" w:bidi="ar-SA"/>
      </w:rPr>
    </w:lvl>
    <w:lvl w:ilvl="7">
      <w:numFmt w:val="bullet"/>
      <w:lvlText w:val="•"/>
      <w:lvlJc w:val="left"/>
      <w:pPr>
        <w:ind w:left="7867" w:hanging="360"/>
      </w:pPr>
      <w:rPr>
        <w:rFonts w:hint="default"/>
        <w:lang w:val="es-ES" w:eastAsia="en-US" w:bidi="ar-SA"/>
      </w:rPr>
    </w:lvl>
    <w:lvl w:ilvl="8">
      <w:numFmt w:val="bullet"/>
      <w:lvlText w:val="•"/>
      <w:lvlJc w:val="left"/>
      <w:pPr>
        <w:ind w:left="9065" w:hanging="360"/>
      </w:pPr>
      <w:rPr>
        <w:rFonts w:hint="default"/>
        <w:lang w:val="es-ES" w:eastAsia="en-US" w:bidi="ar-SA"/>
      </w:rPr>
    </w:lvl>
  </w:abstractNum>
  <w:abstractNum w:abstractNumId="10" w15:restartNumberingAfterBreak="0">
    <w:nsid w:val="2220536E"/>
    <w:multiLevelType w:val="hybridMultilevel"/>
    <w:tmpl w:val="01242F50"/>
    <w:lvl w:ilvl="0" w:tplc="9A4CD38C">
      <w:start w:val="1"/>
      <w:numFmt w:val="decimal"/>
      <w:lvlText w:val="%1."/>
      <w:lvlJc w:val="left"/>
      <w:pPr>
        <w:ind w:left="1427" w:hanging="269"/>
      </w:pPr>
      <w:rPr>
        <w:rFonts w:ascii="Arial" w:eastAsia="Arial" w:hAnsi="Arial" w:cs="Arial" w:hint="default"/>
        <w:b/>
        <w:bCs/>
        <w:w w:val="99"/>
        <w:sz w:val="24"/>
        <w:szCs w:val="24"/>
        <w:lang w:val="es-ES" w:eastAsia="en-US" w:bidi="ar-SA"/>
      </w:rPr>
    </w:lvl>
    <w:lvl w:ilvl="1" w:tplc="63705DC4">
      <w:start w:val="1"/>
      <w:numFmt w:val="upperLetter"/>
      <w:lvlText w:val="%2."/>
      <w:lvlJc w:val="left"/>
      <w:pPr>
        <w:ind w:left="721" w:hanging="295"/>
      </w:pPr>
      <w:rPr>
        <w:rFonts w:ascii="Arial MT" w:eastAsia="Arial MT" w:hAnsi="Arial MT" w:cs="Arial MT" w:hint="default"/>
        <w:b/>
        <w:bCs/>
        <w:w w:val="100"/>
        <w:sz w:val="24"/>
        <w:szCs w:val="24"/>
        <w:lang w:val="es-ES" w:eastAsia="en-US" w:bidi="ar-SA"/>
      </w:rPr>
    </w:lvl>
    <w:lvl w:ilvl="2" w:tplc="2FB6DC8C">
      <w:numFmt w:val="bullet"/>
      <w:lvlText w:val="•"/>
      <w:lvlJc w:val="left"/>
      <w:pPr>
        <w:ind w:left="2535" w:hanging="295"/>
      </w:pPr>
      <w:rPr>
        <w:rFonts w:hint="default"/>
        <w:lang w:val="es-ES" w:eastAsia="en-US" w:bidi="ar-SA"/>
      </w:rPr>
    </w:lvl>
    <w:lvl w:ilvl="3" w:tplc="64B62DFA">
      <w:numFmt w:val="bullet"/>
      <w:lvlText w:val="•"/>
      <w:lvlJc w:val="left"/>
      <w:pPr>
        <w:ind w:left="3651" w:hanging="295"/>
      </w:pPr>
      <w:rPr>
        <w:rFonts w:hint="default"/>
        <w:lang w:val="es-ES" w:eastAsia="en-US" w:bidi="ar-SA"/>
      </w:rPr>
    </w:lvl>
    <w:lvl w:ilvl="4" w:tplc="16447DC4">
      <w:numFmt w:val="bullet"/>
      <w:lvlText w:val="•"/>
      <w:lvlJc w:val="left"/>
      <w:pPr>
        <w:ind w:left="4766" w:hanging="295"/>
      </w:pPr>
      <w:rPr>
        <w:rFonts w:hint="default"/>
        <w:lang w:val="es-ES" w:eastAsia="en-US" w:bidi="ar-SA"/>
      </w:rPr>
    </w:lvl>
    <w:lvl w:ilvl="5" w:tplc="2FB8FE2C">
      <w:numFmt w:val="bullet"/>
      <w:lvlText w:val="•"/>
      <w:lvlJc w:val="left"/>
      <w:pPr>
        <w:ind w:left="5882" w:hanging="295"/>
      </w:pPr>
      <w:rPr>
        <w:rFonts w:hint="default"/>
        <w:lang w:val="es-ES" w:eastAsia="en-US" w:bidi="ar-SA"/>
      </w:rPr>
    </w:lvl>
    <w:lvl w:ilvl="6" w:tplc="6472C38A">
      <w:numFmt w:val="bullet"/>
      <w:lvlText w:val="•"/>
      <w:lvlJc w:val="left"/>
      <w:pPr>
        <w:ind w:left="6997" w:hanging="295"/>
      </w:pPr>
      <w:rPr>
        <w:rFonts w:hint="default"/>
        <w:lang w:val="es-ES" w:eastAsia="en-US" w:bidi="ar-SA"/>
      </w:rPr>
    </w:lvl>
    <w:lvl w:ilvl="7" w:tplc="0ED41E00">
      <w:numFmt w:val="bullet"/>
      <w:lvlText w:val="•"/>
      <w:lvlJc w:val="left"/>
      <w:pPr>
        <w:ind w:left="8113" w:hanging="295"/>
      </w:pPr>
      <w:rPr>
        <w:rFonts w:hint="default"/>
        <w:lang w:val="es-ES" w:eastAsia="en-US" w:bidi="ar-SA"/>
      </w:rPr>
    </w:lvl>
    <w:lvl w:ilvl="8" w:tplc="59546076">
      <w:numFmt w:val="bullet"/>
      <w:lvlText w:val="•"/>
      <w:lvlJc w:val="left"/>
      <w:pPr>
        <w:ind w:left="9228" w:hanging="295"/>
      </w:pPr>
      <w:rPr>
        <w:rFonts w:hint="default"/>
        <w:lang w:val="es-ES" w:eastAsia="en-US" w:bidi="ar-SA"/>
      </w:rPr>
    </w:lvl>
  </w:abstractNum>
  <w:abstractNum w:abstractNumId="11" w15:restartNumberingAfterBreak="0">
    <w:nsid w:val="262B050E"/>
    <w:multiLevelType w:val="hybridMultilevel"/>
    <w:tmpl w:val="413E404E"/>
    <w:lvl w:ilvl="0" w:tplc="240A0017">
      <w:start w:val="1"/>
      <w:numFmt w:val="lowerLetter"/>
      <w:lvlText w:val="%1)"/>
      <w:lvlJc w:val="left"/>
      <w:pPr>
        <w:ind w:left="1996" w:hanging="360"/>
      </w:pPr>
    </w:lvl>
    <w:lvl w:ilvl="1" w:tplc="240A0019" w:tentative="1">
      <w:start w:val="1"/>
      <w:numFmt w:val="lowerLetter"/>
      <w:lvlText w:val="%2."/>
      <w:lvlJc w:val="left"/>
      <w:pPr>
        <w:ind w:left="2716" w:hanging="360"/>
      </w:pPr>
    </w:lvl>
    <w:lvl w:ilvl="2" w:tplc="240A001B" w:tentative="1">
      <w:start w:val="1"/>
      <w:numFmt w:val="lowerRoman"/>
      <w:lvlText w:val="%3."/>
      <w:lvlJc w:val="right"/>
      <w:pPr>
        <w:ind w:left="3436" w:hanging="180"/>
      </w:pPr>
    </w:lvl>
    <w:lvl w:ilvl="3" w:tplc="240A000F" w:tentative="1">
      <w:start w:val="1"/>
      <w:numFmt w:val="decimal"/>
      <w:lvlText w:val="%4."/>
      <w:lvlJc w:val="left"/>
      <w:pPr>
        <w:ind w:left="4156" w:hanging="360"/>
      </w:pPr>
    </w:lvl>
    <w:lvl w:ilvl="4" w:tplc="240A0019" w:tentative="1">
      <w:start w:val="1"/>
      <w:numFmt w:val="lowerLetter"/>
      <w:lvlText w:val="%5."/>
      <w:lvlJc w:val="left"/>
      <w:pPr>
        <w:ind w:left="4876" w:hanging="360"/>
      </w:pPr>
    </w:lvl>
    <w:lvl w:ilvl="5" w:tplc="240A001B" w:tentative="1">
      <w:start w:val="1"/>
      <w:numFmt w:val="lowerRoman"/>
      <w:lvlText w:val="%6."/>
      <w:lvlJc w:val="right"/>
      <w:pPr>
        <w:ind w:left="5596" w:hanging="180"/>
      </w:pPr>
    </w:lvl>
    <w:lvl w:ilvl="6" w:tplc="240A000F" w:tentative="1">
      <w:start w:val="1"/>
      <w:numFmt w:val="decimal"/>
      <w:lvlText w:val="%7."/>
      <w:lvlJc w:val="left"/>
      <w:pPr>
        <w:ind w:left="6316" w:hanging="360"/>
      </w:pPr>
    </w:lvl>
    <w:lvl w:ilvl="7" w:tplc="240A0019" w:tentative="1">
      <w:start w:val="1"/>
      <w:numFmt w:val="lowerLetter"/>
      <w:lvlText w:val="%8."/>
      <w:lvlJc w:val="left"/>
      <w:pPr>
        <w:ind w:left="7036" w:hanging="360"/>
      </w:pPr>
    </w:lvl>
    <w:lvl w:ilvl="8" w:tplc="240A001B" w:tentative="1">
      <w:start w:val="1"/>
      <w:numFmt w:val="lowerRoman"/>
      <w:lvlText w:val="%9."/>
      <w:lvlJc w:val="right"/>
      <w:pPr>
        <w:ind w:left="7756" w:hanging="180"/>
      </w:pPr>
    </w:lvl>
  </w:abstractNum>
  <w:abstractNum w:abstractNumId="12" w15:restartNumberingAfterBreak="0">
    <w:nsid w:val="2BB042D6"/>
    <w:multiLevelType w:val="multilevel"/>
    <w:tmpl w:val="76BCAFF2"/>
    <w:lvl w:ilvl="0">
      <w:start w:val="7"/>
      <w:numFmt w:val="decimal"/>
      <w:lvlText w:val="%1"/>
      <w:lvlJc w:val="left"/>
      <w:pPr>
        <w:ind w:left="525" w:hanging="525"/>
      </w:pPr>
      <w:rPr>
        <w:rFonts w:hint="default"/>
      </w:rPr>
    </w:lvl>
    <w:lvl w:ilvl="1">
      <w:start w:val="1"/>
      <w:numFmt w:val="decimal"/>
      <w:lvlText w:val="%1.%2"/>
      <w:lvlJc w:val="left"/>
      <w:pPr>
        <w:ind w:left="1104" w:hanging="525"/>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13" w15:restartNumberingAfterBreak="0">
    <w:nsid w:val="30DA5741"/>
    <w:multiLevelType w:val="hybridMultilevel"/>
    <w:tmpl w:val="89E496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2DB334D"/>
    <w:multiLevelType w:val="hybridMultilevel"/>
    <w:tmpl w:val="8D324BC0"/>
    <w:lvl w:ilvl="0" w:tplc="240A0001">
      <w:start w:val="1"/>
      <w:numFmt w:val="bullet"/>
      <w:lvlText w:val=""/>
      <w:lvlJc w:val="left"/>
      <w:pPr>
        <w:ind w:left="1308" w:hanging="360"/>
      </w:pPr>
      <w:rPr>
        <w:rFonts w:ascii="Symbol" w:hAnsi="Symbol"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15" w15:restartNumberingAfterBreak="0">
    <w:nsid w:val="340011F6"/>
    <w:multiLevelType w:val="multilevel"/>
    <w:tmpl w:val="55CE5A00"/>
    <w:lvl w:ilvl="0">
      <w:start w:val="7"/>
      <w:numFmt w:val="decimal"/>
      <w:lvlText w:val="%1."/>
      <w:lvlJc w:val="left"/>
      <w:pPr>
        <w:ind w:left="585" w:hanging="585"/>
      </w:pPr>
      <w:rPr>
        <w:rFonts w:hint="default"/>
      </w:rPr>
    </w:lvl>
    <w:lvl w:ilvl="1">
      <w:start w:val="1"/>
      <w:numFmt w:val="decimal"/>
      <w:lvlText w:val="%1.%2."/>
      <w:lvlJc w:val="left"/>
      <w:pPr>
        <w:ind w:left="1299" w:hanging="720"/>
      </w:pPr>
      <w:rPr>
        <w:rFonts w:hint="default"/>
      </w:rPr>
    </w:lvl>
    <w:lvl w:ilvl="2">
      <w:start w:val="2"/>
      <w:numFmt w:val="decimal"/>
      <w:lvlText w:val="%1.%2.%3."/>
      <w:lvlJc w:val="left"/>
      <w:pPr>
        <w:ind w:left="1878" w:hanging="720"/>
      </w:pPr>
      <w:rPr>
        <w:rFonts w:hint="default"/>
        <w:sz w:val="24"/>
        <w:szCs w:val="24"/>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792" w:hanging="2160"/>
      </w:pPr>
      <w:rPr>
        <w:rFonts w:hint="default"/>
      </w:rPr>
    </w:lvl>
  </w:abstractNum>
  <w:abstractNum w:abstractNumId="16" w15:restartNumberingAfterBreak="0">
    <w:nsid w:val="34166DB9"/>
    <w:multiLevelType w:val="hybridMultilevel"/>
    <w:tmpl w:val="8F1A66D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D">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9540924"/>
    <w:multiLevelType w:val="hybridMultilevel"/>
    <w:tmpl w:val="55425BDC"/>
    <w:lvl w:ilvl="0" w:tplc="63705DC4">
      <w:start w:val="1"/>
      <w:numFmt w:val="upperLetter"/>
      <w:lvlText w:val="%1."/>
      <w:lvlJc w:val="left"/>
      <w:pPr>
        <w:ind w:left="1158" w:hanging="295"/>
      </w:pPr>
      <w:rPr>
        <w:rFonts w:ascii="Arial MT" w:eastAsia="Arial MT" w:hAnsi="Arial MT" w:cs="Arial MT" w:hint="default"/>
        <w:b/>
        <w:bCs/>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B75666"/>
    <w:multiLevelType w:val="multilevel"/>
    <w:tmpl w:val="EA1CE728"/>
    <w:lvl w:ilvl="0">
      <w:start w:val="1"/>
      <w:numFmt w:val="decimal"/>
      <w:lvlText w:val="%1."/>
      <w:lvlJc w:val="left"/>
      <w:pPr>
        <w:ind w:left="720" w:hanging="360"/>
      </w:pPr>
    </w:lvl>
    <w:lvl w:ilvl="1">
      <w:start w:val="1"/>
      <w:numFmt w:val="decimal"/>
      <w:isLgl/>
      <w:lvlText w:val="%1.%2"/>
      <w:lvlJc w:val="left"/>
      <w:pPr>
        <w:ind w:left="720" w:hanging="360"/>
      </w:pPr>
      <w:rPr>
        <w:rFonts w:hint="default"/>
        <w:color w:val="938953"/>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E044D89"/>
    <w:multiLevelType w:val="hybridMultilevel"/>
    <w:tmpl w:val="59A81DD0"/>
    <w:lvl w:ilvl="0" w:tplc="240A000D">
      <w:start w:val="1"/>
      <w:numFmt w:val="bullet"/>
      <w:lvlText w:val=""/>
      <w:lvlJc w:val="left"/>
      <w:pPr>
        <w:ind w:left="1878" w:hanging="360"/>
      </w:pPr>
      <w:rPr>
        <w:rFonts w:ascii="Wingdings" w:hAnsi="Wingdings" w:hint="default"/>
        <w:w w:val="100"/>
        <w:sz w:val="24"/>
        <w:szCs w:val="24"/>
        <w:lang w:val="es-ES" w:eastAsia="en-US" w:bidi="ar-SA"/>
      </w:rPr>
    </w:lvl>
    <w:lvl w:ilvl="1" w:tplc="27DCAC22">
      <w:numFmt w:val="bullet"/>
      <w:lvlText w:val="•"/>
      <w:lvlJc w:val="left"/>
      <w:pPr>
        <w:ind w:left="2838" w:hanging="360"/>
      </w:pPr>
      <w:rPr>
        <w:rFonts w:hint="default"/>
        <w:lang w:val="es-ES" w:eastAsia="en-US" w:bidi="ar-SA"/>
      </w:rPr>
    </w:lvl>
    <w:lvl w:ilvl="2" w:tplc="31A4D264">
      <w:numFmt w:val="bullet"/>
      <w:lvlText w:val="•"/>
      <w:lvlJc w:val="left"/>
      <w:pPr>
        <w:ind w:left="3796" w:hanging="360"/>
      </w:pPr>
      <w:rPr>
        <w:rFonts w:hint="default"/>
        <w:lang w:val="es-ES" w:eastAsia="en-US" w:bidi="ar-SA"/>
      </w:rPr>
    </w:lvl>
    <w:lvl w:ilvl="3" w:tplc="CEC61FD8">
      <w:numFmt w:val="bullet"/>
      <w:lvlText w:val="•"/>
      <w:lvlJc w:val="left"/>
      <w:pPr>
        <w:ind w:left="4754" w:hanging="360"/>
      </w:pPr>
      <w:rPr>
        <w:rFonts w:hint="default"/>
        <w:lang w:val="es-ES" w:eastAsia="en-US" w:bidi="ar-SA"/>
      </w:rPr>
    </w:lvl>
    <w:lvl w:ilvl="4" w:tplc="13F02F74">
      <w:numFmt w:val="bullet"/>
      <w:lvlText w:val="•"/>
      <w:lvlJc w:val="left"/>
      <w:pPr>
        <w:ind w:left="5712" w:hanging="360"/>
      </w:pPr>
      <w:rPr>
        <w:rFonts w:hint="default"/>
        <w:lang w:val="es-ES" w:eastAsia="en-US" w:bidi="ar-SA"/>
      </w:rPr>
    </w:lvl>
    <w:lvl w:ilvl="5" w:tplc="D084F6A8">
      <w:numFmt w:val="bullet"/>
      <w:lvlText w:val="•"/>
      <w:lvlJc w:val="left"/>
      <w:pPr>
        <w:ind w:left="6670" w:hanging="360"/>
      </w:pPr>
      <w:rPr>
        <w:rFonts w:hint="default"/>
        <w:lang w:val="es-ES" w:eastAsia="en-US" w:bidi="ar-SA"/>
      </w:rPr>
    </w:lvl>
    <w:lvl w:ilvl="6" w:tplc="36FA5CFE">
      <w:numFmt w:val="bullet"/>
      <w:lvlText w:val="•"/>
      <w:lvlJc w:val="left"/>
      <w:pPr>
        <w:ind w:left="7628" w:hanging="360"/>
      </w:pPr>
      <w:rPr>
        <w:rFonts w:hint="default"/>
        <w:lang w:val="es-ES" w:eastAsia="en-US" w:bidi="ar-SA"/>
      </w:rPr>
    </w:lvl>
    <w:lvl w:ilvl="7" w:tplc="0268C5F6">
      <w:numFmt w:val="bullet"/>
      <w:lvlText w:val="•"/>
      <w:lvlJc w:val="left"/>
      <w:pPr>
        <w:ind w:left="8586" w:hanging="360"/>
      </w:pPr>
      <w:rPr>
        <w:rFonts w:hint="default"/>
        <w:lang w:val="es-ES" w:eastAsia="en-US" w:bidi="ar-SA"/>
      </w:rPr>
    </w:lvl>
    <w:lvl w:ilvl="8" w:tplc="ED5ECD86">
      <w:numFmt w:val="bullet"/>
      <w:lvlText w:val="•"/>
      <w:lvlJc w:val="left"/>
      <w:pPr>
        <w:ind w:left="9544" w:hanging="360"/>
      </w:pPr>
      <w:rPr>
        <w:rFonts w:hint="default"/>
        <w:lang w:val="es-ES" w:eastAsia="en-US" w:bidi="ar-SA"/>
      </w:rPr>
    </w:lvl>
  </w:abstractNum>
  <w:abstractNum w:abstractNumId="20" w15:restartNumberingAfterBreak="0">
    <w:nsid w:val="3E0E66B7"/>
    <w:multiLevelType w:val="hybridMultilevel"/>
    <w:tmpl w:val="A610397E"/>
    <w:lvl w:ilvl="0" w:tplc="63705DC4">
      <w:start w:val="1"/>
      <w:numFmt w:val="upperLetter"/>
      <w:lvlText w:val="%1."/>
      <w:lvlJc w:val="left"/>
      <w:pPr>
        <w:ind w:left="1158" w:hanging="295"/>
      </w:pPr>
      <w:rPr>
        <w:rFonts w:ascii="Arial MT" w:eastAsia="Arial MT" w:hAnsi="Arial MT" w:cs="Arial MT" w:hint="default"/>
        <w:b/>
        <w:bCs/>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A45AE5"/>
    <w:multiLevelType w:val="hybridMultilevel"/>
    <w:tmpl w:val="94783D84"/>
    <w:lvl w:ilvl="0" w:tplc="240A000D">
      <w:start w:val="1"/>
      <w:numFmt w:val="bullet"/>
      <w:lvlText w:val=""/>
      <w:lvlJc w:val="left"/>
      <w:pPr>
        <w:ind w:left="1308" w:hanging="360"/>
      </w:pPr>
      <w:rPr>
        <w:rFonts w:ascii="Wingdings" w:hAnsi="Wingdings"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22" w15:restartNumberingAfterBreak="0">
    <w:nsid w:val="47321BD3"/>
    <w:multiLevelType w:val="hybridMultilevel"/>
    <w:tmpl w:val="42342A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AFF5C05"/>
    <w:multiLevelType w:val="multilevel"/>
    <w:tmpl w:val="E13EA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CD3F91"/>
    <w:multiLevelType w:val="multilevel"/>
    <w:tmpl w:val="76BCAFF2"/>
    <w:lvl w:ilvl="0">
      <w:start w:val="7"/>
      <w:numFmt w:val="decimal"/>
      <w:lvlText w:val="%1"/>
      <w:lvlJc w:val="left"/>
      <w:pPr>
        <w:ind w:left="525" w:hanging="525"/>
      </w:pPr>
      <w:rPr>
        <w:rFonts w:hint="default"/>
      </w:rPr>
    </w:lvl>
    <w:lvl w:ilvl="1">
      <w:start w:val="1"/>
      <w:numFmt w:val="decimal"/>
      <w:lvlText w:val="%1.%2"/>
      <w:lvlJc w:val="left"/>
      <w:pPr>
        <w:ind w:left="1104" w:hanging="525"/>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25" w15:restartNumberingAfterBreak="0">
    <w:nsid w:val="4C995F52"/>
    <w:multiLevelType w:val="hybridMultilevel"/>
    <w:tmpl w:val="259C2A02"/>
    <w:lvl w:ilvl="0" w:tplc="C60C6542">
      <w:start w:val="1"/>
      <w:numFmt w:val="lowerRoman"/>
      <w:lvlText w:val="%1."/>
      <w:lvlJc w:val="left"/>
      <w:pPr>
        <w:ind w:left="828" w:hanging="72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26" w15:restartNumberingAfterBreak="0">
    <w:nsid w:val="4E54366F"/>
    <w:multiLevelType w:val="hybridMultilevel"/>
    <w:tmpl w:val="D1845524"/>
    <w:lvl w:ilvl="0" w:tplc="B51C95F4">
      <w:start w:val="1"/>
      <w:numFmt w:val="upperLetter"/>
      <w:lvlText w:val="%1."/>
      <w:lvlJc w:val="left"/>
      <w:pPr>
        <w:ind w:left="1878" w:hanging="360"/>
      </w:pPr>
      <w:rPr>
        <w:sz w:val="24"/>
        <w:szCs w:val="24"/>
      </w:rPr>
    </w:lvl>
    <w:lvl w:ilvl="1" w:tplc="240A0019" w:tentative="1">
      <w:start w:val="1"/>
      <w:numFmt w:val="lowerLetter"/>
      <w:lvlText w:val="%2."/>
      <w:lvlJc w:val="left"/>
      <w:pPr>
        <w:ind w:left="2598" w:hanging="360"/>
      </w:pPr>
    </w:lvl>
    <w:lvl w:ilvl="2" w:tplc="240A001B" w:tentative="1">
      <w:start w:val="1"/>
      <w:numFmt w:val="lowerRoman"/>
      <w:lvlText w:val="%3."/>
      <w:lvlJc w:val="right"/>
      <w:pPr>
        <w:ind w:left="3318" w:hanging="180"/>
      </w:pPr>
    </w:lvl>
    <w:lvl w:ilvl="3" w:tplc="240A000F" w:tentative="1">
      <w:start w:val="1"/>
      <w:numFmt w:val="decimal"/>
      <w:lvlText w:val="%4."/>
      <w:lvlJc w:val="left"/>
      <w:pPr>
        <w:ind w:left="4038" w:hanging="360"/>
      </w:pPr>
    </w:lvl>
    <w:lvl w:ilvl="4" w:tplc="240A0019" w:tentative="1">
      <w:start w:val="1"/>
      <w:numFmt w:val="lowerLetter"/>
      <w:lvlText w:val="%5."/>
      <w:lvlJc w:val="left"/>
      <w:pPr>
        <w:ind w:left="4758" w:hanging="360"/>
      </w:pPr>
    </w:lvl>
    <w:lvl w:ilvl="5" w:tplc="240A001B" w:tentative="1">
      <w:start w:val="1"/>
      <w:numFmt w:val="lowerRoman"/>
      <w:lvlText w:val="%6."/>
      <w:lvlJc w:val="right"/>
      <w:pPr>
        <w:ind w:left="5478" w:hanging="180"/>
      </w:pPr>
    </w:lvl>
    <w:lvl w:ilvl="6" w:tplc="240A000F" w:tentative="1">
      <w:start w:val="1"/>
      <w:numFmt w:val="decimal"/>
      <w:lvlText w:val="%7."/>
      <w:lvlJc w:val="left"/>
      <w:pPr>
        <w:ind w:left="6198" w:hanging="360"/>
      </w:pPr>
    </w:lvl>
    <w:lvl w:ilvl="7" w:tplc="240A0019" w:tentative="1">
      <w:start w:val="1"/>
      <w:numFmt w:val="lowerLetter"/>
      <w:lvlText w:val="%8."/>
      <w:lvlJc w:val="left"/>
      <w:pPr>
        <w:ind w:left="6918" w:hanging="360"/>
      </w:pPr>
    </w:lvl>
    <w:lvl w:ilvl="8" w:tplc="240A001B" w:tentative="1">
      <w:start w:val="1"/>
      <w:numFmt w:val="lowerRoman"/>
      <w:lvlText w:val="%9."/>
      <w:lvlJc w:val="right"/>
      <w:pPr>
        <w:ind w:left="7638" w:hanging="180"/>
      </w:pPr>
    </w:lvl>
  </w:abstractNum>
  <w:abstractNum w:abstractNumId="27" w15:restartNumberingAfterBreak="0">
    <w:nsid w:val="525B31EE"/>
    <w:multiLevelType w:val="multilevel"/>
    <w:tmpl w:val="7EF63FCA"/>
    <w:lvl w:ilvl="0">
      <w:start w:val="7"/>
      <w:numFmt w:val="decimal"/>
      <w:lvlText w:val="%1"/>
      <w:lvlJc w:val="left"/>
      <w:pPr>
        <w:ind w:left="540" w:hanging="540"/>
      </w:pPr>
      <w:rPr>
        <w:rFonts w:hint="default"/>
      </w:rPr>
    </w:lvl>
    <w:lvl w:ilvl="1">
      <w:start w:val="6"/>
      <w:numFmt w:val="decimal"/>
      <w:lvlText w:val="%1.%2"/>
      <w:lvlJc w:val="left"/>
      <w:pPr>
        <w:ind w:left="1119" w:hanging="540"/>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28" w15:restartNumberingAfterBreak="0">
    <w:nsid w:val="55932C0F"/>
    <w:multiLevelType w:val="multilevel"/>
    <w:tmpl w:val="DCD8023C"/>
    <w:lvl w:ilvl="0">
      <w:start w:val="1"/>
      <w:numFmt w:val="decimal"/>
      <w:lvlText w:val="%1."/>
      <w:lvlJc w:val="left"/>
      <w:pPr>
        <w:ind w:left="1403" w:hanging="245"/>
      </w:pPr>
      <w:rPr>
        <w:rFonts w:ascii="Arial" w:eastAsia="Arial" w:hAnsi="Arial" w:cs="Arial" w:hint="default"/>
        <w:b/>
        <w:bCs/>
        <w:w w:val="100"/>
        <w:sz w:val="22"/>
        <w:szCs w:val="22"/>
        <w:lang w:val="es-ES" w:eastAsia="en-US" w:bidi="ar-SA"/>
      </w:rPr>
    </w:lvl>
    <w:lvl w:ilvl="1">
      <w:start w:val="1"/>
      <w:numFmt w:val="decimal"/>
      <w:lvlText w:val="%1.%2"/>
      <w:lvlJc w:val="left"/>
      <w:pPr>
        <w:ind w:left="1526" w:hanging="368"/>
      </w:pPr>
      <w:rPr>
        <w:rFonts w:ascii="Arial" w:eastAsia="Arial" w:hAnsi="Arial" w:cs="Arial" w:hint="default"/>
        <w:b/>
        <w:bCs/>
        <w:w w:val="100"/>
        <w:sz w:val="22"/>
        <w:szCs w:val="22"/>
        <w:lang w:val="es-ES" w:eastAsia="en-US" w:bidi="ar-SA"/>
      </w:rPr>
    </w:lvl>
    <w:lvl w:ilvl="2">
      <w:start w:val="1"/>
      <w:numFmt w:val="decimal"/>
      <w:lvlText w:val="%1.%2.%3"/>
      <w:lvlJc w:val="left"/>
      <w:pPr>
        <w:ind w:left="1710" w:hanging="552"/>
      </w:pPr>
      <w:rPr>
        <w:rFonts w:ascii="Arial" w:eastAsia="Arial" w:hAnsi="Arial" w:cs="Arial" w:hint="default"/>
        <w:b/>
        <w:bCs/>
        <w:w w:val="100"/>
        <w:sz w:val="22"/>
        <w:szCs w:val="22"/>
        <w:lang w:val="es-ES" w:eastAsia="en-US" w:bidi="ar-SA"/>
      </w:rPr>
    </w:lvl>
    <w:lvl w:ilvl="3">
      <w:numFmt w:val="bullet"/>
      <w:lvlText w:val="•"/>
      <w:lvlJc w:val="left"/>
      <w:pPr>
        <w:ind w:left="2937" w:hanging="552"/>
      </w:pPr>
      <w:rPr>
        <w:rFonts w:hint="default"/>
        <w:lang w:val="es-ES" w:eastAsia="en-US" w:bidi="ar-SA"/>
      </w:rPr>
    </w:lvl>
    <w:lvl w:ilvl="4">
      <w:numFmt w:val="bullet"/>
      <w:lvlText w:val="•"/>
      <w:lvlJc w:val="left"/>
      <w:pPr>
        <w:ind w:left="4155" w:hanging="552"/>
      </w:pPr>
      <w:rPr>
        <w:rFonts w:hint="default"/>
        <w:lang w:val="es-ES" w:eastAsia="en-US" w:bidi="ar-SA"/>
      </w:rPr>
    </w:lvl>
    <w:lvl w:ilvl="5">
      <w:numFmt w:val="bullet"/>
      <w:lvlText w:val="•"/>
      <w:lvlJc w:val="left"/>
      <w:pPr>
        <w:ind w:left="5372" w:hanging="552"/>
      </w:pPr>
      <w:rPr>
        <w:rFonts w:hint="default"/>
        <w:lang w:val="es-ES" w:eastAsia="en-US" w:bidi="ar-SA"/>
      </w:rPr>
    </w:lvl>
    <w:lvl w:ilvl="6">
      <w:numFmt w:val="bullet"/>
      <w:lvlText w:val="•"/>
      <w:lvlJc w:val="left"/>
      <w:pPr>
        <w:ind w:left="6590" w:hanging="552"/>
      </w:pPr>
      <w:rPr>
        <w:rFonts w:hint="default"/>
        <w:lang w:val="es-ES" w:eastAsia="en-US" w:bidi="ar-SA"/>
      </w:rPr>
    </w:lvl>
    <w:lvl w:ilvl="7">
      <w:numFmt w:val="bullet"/>
      <w:lvlText w:val="•"/>
      <w:lvlJc w:val="left"/>
      <w:pPr>
        <w:ind w:left="7807" w:hanging="552"/>
      </w:pPr>
      <w:rPr>
        <w:rFonts w:hint="default"/>
        <w:lang w:val="es-ES" w:eastAsia="en-US" w:bidi="ar-SA"/>
      </w:rPr>
    </w:lvl>
    <w:lvl w:ilvl="8">
      <w:numFmt w:val="bullet"/>
      <w:lvlText w:val="•"/>
      <w:lvlJc w:val="left"/>
      <w:pPr>
        <w:ind w:left="9025" w:hanging="552"/>
      </w:pPr>
      <w:rPr>
        <w:rFonts w:hint="default"/>
        <w:lang w:val="es-ES" w:eastAsia="en-US" w:bidi="ar-SA"/>
      </w:rPr>
    </w:lvl>
  </w:abstractNum>
  <w:abstractNum w:abstractNumId="29" w15:restartNumberingAfterBreak="0">
    <w:nsid w:val="562340F5"/>
    <w:multiLevelType w:val="hybridMultilevel"/>
    <w:tmpl w:val="55425BDC"/>
    <w:lvl w:ilvl="0" w:tplc="63705DC4">
      <w:start w:val="1"/>
      <w:numFmt w:val="upperLetter"/>
      <w:lvlText w:val="%1."/>
      <w:lvlJc w:val="left"/>
      <w:pPr>
        <w:ind w:left="1158" w:hanging="295"/>
      </w:pPr>
      <w:rPr>
        <w:rFonts w:ascii="Arial MT" w:eastAsia="Arial MT" w:hAnsi="Arial MT" w:cs="Arial MT" w:hint="default"/>
        <w:b/>
        <w:bCs/>
        <w:w w:val="100"/>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B9735D"/>
    <w:multiLevelType w:val="hybridMultilevel"/>
    <w:tmpl w:val="18B41A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01C6965"/>
    <w:multiLevelType w:val="hybridMultilevel"/>
    <w:tmpl w:val="12C6A6E4"/>
    <w:lvl w:ilvl="0" w:tplc="240A000B">
      <w:start w:val="1"/>
      <w:numFmt w:val="bullet"/>
      <w:lvlText w:val=""/>
      <w:lvlJc w:val="left"/>
      <w:pPr>
        <w:ind w:left="1878" w:hanging="360"/>
      </w:pPr>
      <w:rPr>
        <w:rFonts w:ascii="Wingdings" w:hAnsi="Wingdings" w:hint="default"/>
      </w:rPr>
    </w:lvl>
    <w:lvl w:ilvl="1" w:tplc="240A0003" w:tentative="1">
      <w:start w:val="1"/>
      <w:numFmt w:val="bullet"/>
      <w:lvlText w:val="o"/>
      <w:lvlJc w:val="left"/>
      <w:pPr>
        <w:ind w:left="2598" w:hanging="360"/>
      </w:pPr>
      <w:rPr>
        <w:rFonts w:ascii="Courier New" w:hAnsi="Courier New" w:cs="Courier New" w:hint="default"/>
      </w:rPr>
    </w:lvl>
    <w:lvl w:ilvl="2" w:tplc="240A0005" w:tentative="1">
      <w:start w:val="1"/>
      <w:numFmt w:val="bullet"/>
      <w:lvlText w:val=""/>
      <w:lvlJc w:val="left"/>
      <w:pPr>
        <w:ind w:left="3318" w:hanging="360"/>
      </w:pPr>
      <w:rPr>
        <w:rFonts w:ascii="Wingdings" w:hAnsi="Wingdings" w:hint="default"/>
      </w:rPr>
    </w:lvl>
    <w:lvl w:ilvl="3" w:tplc="240A0001" w:tentative="1">
      <w:start w:val="1"/>
      <w:numFmt w:val="bullet"/>
      <w:lvlText w:val=""/>
      <w:lvlJc w:val="left"/>
      <w:pPr>
        <w:ind w:left="4038" w:hanging="360"/>
      </w:pPr>
      <w:rPr>
        <w:rFonts w:ascii="Symbol" w:hAnsi="Symbol" w:hint="default"/>
      </w:rPr>
    </w:lvl>
    <w:lvl w:ilvl="4" w:tplc="240A0003" w:tentative="1">
      <w:start w:val="1"/>
      <w:numFmt w:val="bullet"/>
      <w:lvlText w:val="o"/>
      <w:lvlJc w:val="left"/>
      <w:pPr>
        <w:ind w:left="4758" w:hanging="360"/>
      </w:pPr>
      <w:rPr>
        <w:rFonts w:ascii="Courier New" w:hAnsi="Courier New" w:cs="Courier New" w:hint="default"/>
      </w:rPr>
    </w:lvl>
    <w:lvl w:ilvl="5" w:tplc="240A0005" w:tentative="1">
      <w:start w:val="1"/>
      <w:numFmt w:val="bullet"/>
      <w:lvlText w:val=""/>
      <w:lvlJc w:val="left"/>
      <w:pPr>
        <w:ind w:left="5478" w:hanging="360"/>
      </w:pPr>
      <w:rPr>
        <w:rFonts w:ascii="Wingdings" w:hAnsi="Wingdings" w:hint="default"/>
      </w:rPr>
    </w:lvl>
    <w:lvl w:ilvl="6" w:tplc="240A0001" w:tentative="1">
      <w:start w:val="1"/>
      <w:numFmt w:val="bullet"/>
      <w:lvlText w:val=""/>
      <w:lvlJc w:val="left"/>
      <w:pPr>
        <w:ind w:left="6198" w:hanging="360"/>
      </w:pPr>
      <w:rPr>
        <w:rFonts w:ascii="Symbol" w:hAnsi="Symbol" w:hint="default"/>
      </w:rPr>
    </w:lvl>
    <w:lvl w:ilvl="7" w:tplc="240A0003" w:tentative="1">
      <w:start w:val="1"/>
      <w:numFmt w:val="bullet"/>
      <w:lvlText w:val="o"/>
      <w:lvlJc w:val="left"/>
      <w:pPr>
        <w:ind w:left="6918" w:hanging="360"/>
      </w:pPr>
      <w:rPr>
        <w:rFonts w:ascii="Courier New" w:hAnsi="Courier New" w:cs="Courier New" w:hint="default"/>
      </w:rPr>
    </w:lvl>
    <w:lvl w:ilvl="8" w:tplc="240A0005" w:tentative="1">
      <w:start w:val="1"/>
      <w:numFmt w:val="bullet"/>
      <w:lvlText w:val=""/>
      <w:lvlJc w:val="left"/>
      <w:pPr>
        <w:ind w:left="7638" w:hanging="360"/>
      </w:pPr>
      <w:rPr>
        <w:rFonts w:ascii="Wingdings" w:hAnsi="Wingdings" w:hint="default"/>
      </w:rPr>
    </w:lvl>
  </w:abstractNum>
  <w:abstractNum w:abstractNumId="32" w15:restartNumberingAfterBreak="0">
    <w:nsid w:val="605B41AA"/>
    <w:multiLevelType w:val="multilevel"/>
    <w:tmpl w:val="CF00EA94"/>
    <w:lvl w:ilvl="0">
      <w:start w:val="7"/>
      <w:numFmt w:val="decimal"/>
      <w:lvlText w:val="%1"/>
      <w:lvlJc w:val="left"/>
      <w:pPr>
        <w:ind w:left="520" w:hanging="520"/>
      </w:pPr>
      <w:rPr>
        <w:rFonts w:hint="default"/>
      </w:rPr>
    </w:lvl>
    <w:lvl w:ilvl="1">
      <w:start w:val="6"/>
      <w:numFmt w:val="decimal"/>
      <w:lvlText w:val="%1.%2"/>
      <w:lvlJc w:val="left"/>
      <w:pPr>
        <w:ind w:left="945" w:hanging="5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3" w15:restartNumberingAfterBreak="0">
    <w:nsid w:val="637A0933"/>
    <w:multiLevelType w:val="hybridMultilevel"/>
    <w:tmpl w:val="1D328E36"/>
    <w:lvl w:ilvl="0" w:tplc="25FE00FC">
      <w:start w:val="1"/>
      <w:numFmt w:val="lowerLetter"/>
      <w:lvlText w:val="%1."/>
      <w:lvlJc w:val="left"/>
      <w:pPr>
        <w:ind w:left="1158" w:hanging="271"/>
      </w:pPr>
      <w:rPr>
        <w:rFonts w:ascii="Arial MT" w:eastAsia="Arial MT" w:hAnsi="Arial MT" w:cs="Arial MT" w:hint="default"/>
        <w:w w:val="99"/>
        <w:sz w:val="24"/>
        <w:szCs w:val="24"/>
        <w:lang w:val="es-ES" w:eastAsia="en-US" w:bidi="ar-SA"/>
      </w:rPr>
    </w:lvl>
    <w:lvl w:ilvl="1" w:tplc="13A27CEA">
      <w:numFmt w:val="bullet"/>
      <w:lvlText w:val="•"/>
      <w:lvlJc w:val="left"/>
      <w:pPr>
        <w:ind w:left="2190" w:hanging="271"/>
      </w:pPr>
      <w:rPr>
        <w:rFonts w:hint="default"/>
        <w:lang w:val="es-ES" w:eastAsia="en-US" w:bidi="ar-SA"/>
      </w:rPr>
    </w:lvl>
    <w:lvl w:ilvl="2" w:tplc="AAA065FC">
      <w:numFmt w:val="bullet"/>
      <w:lvlText w:val="•"/>
      <w:lvlJc w:val="left"/>
      <w:pPr>
        <w:ind w:left="3220" w:hanging="271"/>
      </w:pPr>
      <w:rPr>
        <w:rFonts w:hint="default"/>
        <w:lang w:val="es-ES" w:eastAsia="en-US" w:bidi="ar-SA"/>
      </w:rPr>
    </w:lvl>
    <w:lvl w:ilvl="3" w:tplc="08641EC2">
      <w:numFmt w:val="bullet"/>
      <w:lvlText w:val="•"/>
      <w:lvlJc w:val="left"/>
      <w:pPr>
        <w:ind w:left="4250" w:hanging="271"/>
      </w:pPr>
      <w:rPr>
        <w:rFonts w:hint="default"/>
        <w:lang w:val="es-ES" w:eastAsia="en-US" w:bidi="ar-SA"/>
      </w:rPr>
    </w:lvl>
    <w:lvl w:ilvl="4" w:tplc="7EF28B14">
      <w:numFmt w:val="bullet"/>
      <w:lvlText w:val="•"/>
      <w:lvlJc w:val="left"/>
      <w:pPr>
        <w:ind w:left="5280" w:hanging="271"/>
      </w:pPr>
      <w:rPr>
        <w:rFonts w:hint="default"/>
        <w:lang w:val="es-ES" w:eastAsia="en-US" w:bidi="ar-SA"/>
      </w:rPr>
    </w:lvl>
    <w:lvl w:ilvl="5" w:tplc="098EE5DA">
      <w:numFmt w:val="bullet"/>
      <w:lvlText w:val="•"/>
      <w:lvlJc w:val="left"/>
      <w:pPr>
        <w:ind w:left="6310" w:hanging="271"/>
      </w:pPr>
      <w:rPr>
        <w:rFonts w:hint="default"/>
        <w:lang w:val="es-ES" w:eastAsia="en-US" w:bidi="ar-SA"/>
      </w:rPr>
    </w:lvl>
    <w:lvl w:ilvl="6" w:tplc="9DD43588">
      <w:numFmt w:val="bullet"/>
      <w:lvlText w:val="•"/>
      <w:lvlJc w:val="left"/>
      <w:pPr>
        <w:ind w:left="7340" w:hanging="271"/>
      </w:pPr>
      <w:rPr>
        <w:rFonts w:hint="default"/>
        <w:lang w:val="es-ES" w:eastAsia="en-US" w:bidi="ar-SA"/>
      </w:rPr>
    </w:lvl>
    <w:lvl w:ilvl="7" w:tplc="E9C6116E">
      <w:numFmt w:val="bullet"/>
      <w:lvlText w:val="•"/>
      <w:lvlJc w:val="left"/>
      <w:pPr>
        <w:ind w:left="8370" w:hanging="271"/>
      </w:pPr>
      <w:rPr>
        <w:rFonts w:hint="default"/>
        <w:lang w:val="es-ES" w:eastAsia="en-US" w:bidi="ar-SA"/>
      </w:rPr>
    </w:lvl>
    <w:lvl w:ilvl="8" w:tplc="EC7864F2">
      <w:numFmt w:val="bullet"/>
      <w:lvlText w:val="•"/>
      <w:lvlJc w:val="left"/>
      <w:pPr>
        <w:ind w:left="9400" w:hanging="271"/>
      </w:pPr>
      <w:rPr>
        <w:rFonts w:hint="default"/>
        <w:lang w:val="es-ES" w:eastAsia="en-US" w:bidi="ar-SA"/>
      </w:rPr>
    </w:lvl>
  </w:abstractNum>
  <w:abstractNum w:abstractNumId="34" w15:restartNumberingAfterBreak="0">
    <w:nsid w:val="69551D7F"/>
    <w:multiLevelType w:val="multilevel"/>
    <w:tmpl w:val="76BCAFF2"/>
    <w:lvl w:ilvl="0">
      <w:start w:val="7"/>
      <w:numFmt w:val="decimal"/>
      <w:lvlText w:val="%1"/>
      <w:lvlJc w:val="left"/>
      <w:pPr>
        <w:ind w:left="525" w:hanging="525"/>
      </w:pPr>
      <w:rPr>
        <w:rFonts w:hint="default"/>
      </w:rPr>
    </w:lvl>
    <w:lvl w:ilvl="1">
      <w:start w:val="1"/>
      <w:numFmt w:val="decimal"/>
      <w:lvlText w:val="%1.%2"/>
      <w:lvlJc w:val="left"/>
      <w:pPr>
        <w:ind w:left="1104" w:hanging="525"/>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35" w15:restartNumberingAfterBreak="0">
    <w:nsid w:val="6C804008"/>
    <w:multiLevelType w:val="multilevel"/>
    <w:tmpl w:val="A844E9E4"/>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E34932"/>
    <w:multiLevelType w:val="multilevel"/>
    <w:tmpl w:val="76BCAFF2"/>
    <w:styleLink w:val="Listaactual1"/>
    <w:lvl w:ilvl="0">
      <w:start w:val="7"/>
      <w:numFmt w:val="decimal"/>
      <w:lvlText w:val="%1"/>
      <w:lvlJc w:val="left"/>
      <w:pPr>
        <w:ind w:left="525" w:hanging="525"/>
      </w:pPr>
      <w:rPr>
        <w:rFonts w:hint="default"/>
      </w:rPr>
    </w:lvl>
    <w:lvl w:ilvl="1">
      <w:start w:val="1"/>
      <w:numFmt w:val="decimal"/>
      <w:lvlText w:val="%1.%2"/>
      <w:lvlJc w:val="left"/>
      <w:pPr>
        <w:ind w:left="1104" w:hanging="525"/>
      </w:pPr>
      <w:rPr>
        <w:rFonts w:hint="default"/>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37" w15:restartNumberingAfterBreak="0">
    <w:nsid w:val="6F903B1B"/>
    <w:multiLevelType w:val="hybridMultilevel"/>
    <w:tmpl w:val="8E7A678C"/>
    <w:lvl w:ilvl="0" w:tplc="240A0001">
      <w:start w:val="1"/>
      <w:numFmt w:val="bullet"/>
      <w:lvlText w:val=""/>
      <w:lvlJc w:val="left"/>
      <w:pPr>
        <w:ind w:left="1308" w:hanging="360"/>
      </w:pPr>
      <w:rPr>
        <w:rFonts w:ascii="Symbol" w:hAnsi="Symbol"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abstractNum w:abstractNumId="38" w15:restartNumberingAfterBreak="0">
    <w:nsid w:val="6FD5104F"/>
    <w:multiLevelType w:val="hybridMultilevel"/>
    <w:tmpl w:val="B28C34DC"/>
    <w:lvl w:ilvl="0" w:tplc="240A0009">
      <w:start w:val="1"/>
      <w:numFmt w:val="bullet"/>
      <w:lvlText w:val=""/>
      <w:lvlJc w:val="left"/>
      <w:pPr>
        <w:ind w:left="1878" w:hanging="360"/>
      </w:pPr>
      <w:rPr>
        <w:rFonts w:ascii="Wingdings" w:hAnsi="Wingdings" w:hint="default"/>
      </w:rPr>
    </w:lvl>
    <w:lvl w:ilvl="1" w:tplc="240A0003" w:tentative="1">
      <w:start w:val="1"/>
      <w:numFmt w:val="bullet"/>
      <w:lvlText w:val="o"/>
      <w:lvlJc w:val="left"/>
      <w:pPr>
        <w:ind w:left="2598" w:hanging="360"/>
      </w:pPr>
      <w:rPr>
        <w:rFonts w:ascii="Courier New" w:hAnsi="Courier New" w:cs="Courier New" w:hint="default"/>
      </w:rPr>
    </w:lvl>
    <w:lvl w:ilvl="2" w:tplc="240A0005" w:tentative="1">
      <w:start w:val="1"/>
      <w:numFmt w:val="bullet"/>
      <w:lvlText w:val=""/>
      <w:lvlJc w:val="left"/>
      <w:pPr>
        <w:ind w:left="3318" w:hanging="360"/>
      </w:pPr>
      <w:rPr>
        <w:rFonts w:ascii="Wingdings" w:hAnsi="Wingdings" w:hint="default"/>
      </w:rPr>
    </w:lvl>
    <w:lvl w:ilvl="3" w:tplc="240A0001" w:tentative="1">
      <w:start w:val="1"/>
      <w:numFmt w:val="bullet"/>
      <w:lvlText w:val=""/>
      <w:lvlJc w:val="left"/>
      <w:pPr>
        <w:ind w:left="4038" w:hanging="360"/>
      </w:pPr>
      <w:rPr>
        <w:rFonts w:ascii="Symbol" w:hAnsi="Symbol" w:hint="default"/>
      </w:rPr>
    </w:lvl>
    <w:lvl w:ilvl="4" w:tplc="240A0003" w:tentative="1">
      <w:start w:val="1"/>
      <w:numFmt w:val="bullet"/>
      <w:lvlText w:val="o"/>
      <w:lvlJc w:val="left"/>
      <w:pPr>
        <w:ind w:left="4758" w:hanging="360"/>
      </w:pPr>
      <w:rPr>
        <w:rFonts w:ascii="Courier New" w:hAnsi="Courier New" w:cs="Courier New" w:hint="default"/>
      </w:rPr>
    </w:lvl>
    <w:lvl w:ilvl="5" w:tplc="240A0005" w:tentative="1">
      <w:start w:val="1"/>
      <w:numFmt w:val="bullet"/>
      <w:lvlText w:val=""/>
      <w:lvlJc w:val="left"/>
      <w:pPr>
        <w:ind w:left="5478" w:hanging="360"/>
      </w:pPr>
      <w:rPr>
        <w:rFonts w:ascii="Wingdings" w:hAnsi="Wingdings" w:hint="default"/>
      </w:rPr>
    </w:lvl>
    <w:lvl w:ilvl="6" w:tplc="240A0001" w:tentative="1">
      <w:start w:val="1"/>
      <w:numFmt w:val="bullet"/>
      <w:lvlText w:val=""/>
      <w:lvlJc w:val="left"/>
      <w:pPr>
        <w:ind w:left="6198" w:hanging="360"/>
      </w:pPr>
      <w:rPr>
        <w:rFonts w:ascii="Symbol" w:hAnsi="Symbol" w:hint="default"/>
      </w:rPr>
    </w:lvl>
    <w:lvl w:ilvl="7" w:tplc="240A0003" w:tentative="1">
      <w:start w:val="1"/>
      <w:numFmt w:val="bullet"/>
      <w:lvlText w:val="o"/>
      <w:lvlJc w:val="left"/>
      <w:pPr>
        <w:ind w:left="6918" w:hanging="360"/>
      </w:pPr>
      <w:rPr>
        <w:rFonts w:ascii="Courier New" w:hAnsi="Courier New" w:cs="Courier New" w:hint="default"/>
      </w:rPr>
    </w:lvl>
    <w:lvl w:ilvl="8" w:tplc="240A0005" w:tentative="1">
      <w:start w:val="1"/>
      <w:numFmt w:val="bullet"/>
      <w:lvlText w:val=""/>
      <w:lvlJc w:val="left"/>
      <w:pPr>
        <w:ind w:left="7638" w:hanging="360"/>
      </w:pPr>
      <w:rPr>
        <w:rFonts w:ascii="Wingdings" w:hAnsi="Wingdings" w:hint="default"/>
      </w:rPr>
    </w:lvl>
  </w:abstractNum>
  <w:abstractNum w:abstractNumId="39" w15:restartNumberingAfterBreak="0">
    <w:nsid w:val="7060531A"/>
    <w:multiLevelType w:val="multilevel"/>
    <w:tmpl w:val="C966E8CE"/>
    <w:lvl w:ilvl="0">
      <w:start w:val="1"/>
      <w:numFmt w:val="decimal"/>
      <w:lvlText w:val="%1."/>
      <w:lvlJc w:val="left"/>
      <w:pPr>
        <w:ind w:left="1427" w:hanging="269"/>
      </w:pPr>
      <w:rPr>
        <w:rFonts w:ascii="Arial" w:eastAsia="Arial" w:hAnsi="Arial" w:cs="Arial" w:hint="default"/>
        <w:b/>
        <w:bCs/>
        <w:w w:val="99"/>
        <w:sz w:val="24"/>
        <w:szCs w:val="24"/>
        <w:lang w:val="es-ES" w:eastAsia="en-US" w:bidi="ar-SA"/>
      </w:rPr>
    </w:lvl>
    <w:lvl w:ilvl="1">
      <w:start w:val="1"/>
      <w:numFmt w:val="decimal"/>
      <w:lvlText w:val="%1.%2"/>
      <w:lvlJc w:val="left"/>
      <w:pPr>
        <w:ind w:left="1561" w:hanging="403"/>
      </w:pPr>
      <w:rPr>
        <w:rFonts w:ascii="Arial" w:eastAsia="Arial" w:hAnsi="Arial" w:cs="Arial" w:hint="default"/>
        <w:b/>
        <w:bCs/>
        <w:w w:val="99"/>
        <w:sz w:val="24"/>
        <w:szCs w:val="24"/>
        <w:lang w:val="es-ES" w:eastAsia="en-US" w:bidi="ar-SA"/>
      </w:rPr>
    </w:lvl>
    <w:lvl w:ilvl="2">
      <w:numFmt w:val="bullet"/>
      <w:lvlText w:val="●"/>
      <w:lvlJc w:val="left"/>
      <w:pPr>
        <w:ind w:left="1878" w:hanging="36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077" w:hanging="360"/>
      </w:pPr>
      <w:rPr>
        <w:rFonts w:hint="default"/>
        <w:lang w:val="es-ES" w:eastAsia="en-US" w:bidi="ar-SA"/>
      </w:rPr>
    </w:lvl>
    <w:lvl w:ilvl="4">
      <w:numFmt w:val="bullet"/>
      <w:lvlText w:val="•"/>
      <w:lvlJc w:val="left"/>
      <w:pPr>
        <w:ind w:left="4275" w:hanging="360"/>
      </w:pPr>
      <w:rPr>
        <w:rFonts w:hint="default"/>
        <w:lang w:val="es-ES" w:eastAsia="en-US" w:bidi="ar-SA"/>
      </w:rPr>
    </w:lvl>
    <w:lvl w:ilvl="5">
      <w:numFmt w:val="bullet"/>
      <w:lvlText w:val="•"/>
      <w:lvlJc w:val="left"/>
      <w:pPr>
        <w:ind w:left="5472" w:hanging="360"/>
      </w:pPr>
      <w:rPr>
        <w:rFonts w:hint="default"/>
        <w:lang w:val="es-ES" w:eastAsia="en-US" w:bidi="ar-SA"/>
      </w:rPr>
    </w:lvl>
    <w:lvl w:ilvl="6">
      <w:numFmt w:val="bullet"/>
      <w:lvlText w:val="•"/>
      <w:lvlJc w:val="left"/>
      <w:pPr>
        <w:ind w:left="6670" w:hanging="360"/>
      </w:pPr>
      <w:rPr>
        <w:rFonts w:hint="default"/>
        <w:lang w:val="es-ES" w:eastAsia="en-US" w:bidi="ar-SA"/>
      </w:rPr>
    </w:lvl>
    <w:lvl w:ilvl="7">
      <w:numFmt w:val="bullet"/>
      <w:lvlText w:val="•"/>
      <w:lvlJc w:val="left"/>
      <w:pPr>
        <w:ind w:left="7867" w:hanging="360"/>
      </w:pPr>
      <w:rPr>
        <w:rFonts w:hint="default"/>
        <w:lang w:val="es-ES" w:eastAsia="en-US" w:bidi="ar-SA"/>
      </w:rPr>
    </w:lvl>
    <w:lvl w:ilvl="8">
      <w:numFmt w:val="bullet"/>
      <w:lvlText w:val="•"/>
      <w:lvlJc w:val="left"/>
      <w:pPr>
        <w:ind w:left="9065" w:hanging="360"/>
      </w:pPr>
      <w:rPr>
        <w:rFonts w:hint="default"/>
        <w:lang w:val="es-ES" w:eastAsia="en-US" w:bidi="ar-SA"/>
      </w:rPr>
    </w:lvl>
  </w:abstractNum>
  <w:abstractNum w:abstractNumId="40" w15:restartNumberingAfterBreak="0">
    <w:nsid w:val="710466F3"/>
    <w:multiLevelType w:val="hybridMultilevel"/>
    <w:tmpl w:val="9880E27C"/>
    <w:lvl w:ilvl="0" w:tplc="5EE4E498">
      <w:numFmt w:val="bullet"/>
      <w:lvlText w:val="●"/>
      <w:lvlJc w:val="left"/>
      <w:pPr>
        <w:ind w:left="2238" w:hanging="360"/>
      </w:pPr>
      <w:rPr>
        <w:rFonts w:ascii="Times New Roman" w:eastAsia="Times New Roman" w:hAnsi="Times New Roman" w:cs="Times New Roman" w:hint="default"/>
        <w:w w:val="100"/>
        <w:sz w:val="24"/>
        <w:szCs w:val="24"/>
        <w:lang w:val="es-ES" w:eastAsia="en-US" w:bidi="ar-SA"/>
      </w:rPr>
    </w:lvl>
    <w:lvl w:ilvl="1" w:tplc="5D060C96">
      <w:numFmt w:val="bullet"/>
      <w:lvlText w:val="•"/>
      <w:lvlJc w:val="left"/>
      <w:pPr>
        <w:ind w:left="3162" w:hanging="360"/>
      </w:pPr>
      <w:rPr>
        <w:rFonts w:hint="default"/>
        <w:lang w:val="es-ES" w:eastAsia="en-US" w:bidi="ar-SA"/>
      </w:rPr>
    </w:lvl>
    <w:lvl w:ilvl="2" w:tplc="14BA7BFE">
      <w:numFmt w:val="bullet"/>
      <w:lvlText w:val="•"/>
      <w:lvlJc w:val="left"/>
      <w:pPr>
        <w:ind w:left="4084" w:hanging="360"/>
      </w:pPr>
      <w:rPr>
        <w:rFonts w:hint="default"/>
        <w:lang w:val="es-ES" w:eastAsia="en-US" w:bidi="ar-SA"/>
      </w:rPr>
    </w:lvl>
    <w:lvl w:ilvl="3" w:tplc="51CA0DCE">
      <w:numFmt w:val="bullet"/>
      <w:lvlText w:val="•"/>
      <w:lvlJc w:val="left"/>
      <w:pPr>
        <w:ind w:left="5006" w:hanging="360"/>
      </w:pPr>
      <w:rPr>
        <w:rFonts w:hint="default"/>
        <w:lang w:val="es-ES" w:eastAsia="en-US" w:bidi="ar-SA"/>
      </w:rPr>
    </w:lvl>
    <w:lvl w:ilvl="4" w:tplc="0F2079D8">
      <w:numFmt w:val="bullet"/>
      <w:lvlText w:val="•"/>
      <w:lvlJc w:val="left"/>
      <w:pPr>
        <w:ind w:left="5928" w:hanging="360"/>
      </w:pPr>
      <w:rPr>
        <w:rFonts w:hint="default"/>
        <w:lang w:val="es-ES" w:eastAsia="en-US" w:bidi="ar-SA"/>
      </w:rPr>
    </w:lvl>
    <w:lvl w:ilvl="5" w:tplc="F6549532">
      <w:numFmt w:val="bullet"/>
      <w:lvlText w:val="•"/>
      <w:lvlJc w:val="left"/>
      <w:pPr>
        <w:ind w:left="6850" w:hanging="360"/>
      </w:pPr>
      <w:rPr>
        <w:rFonts w:hint="default"/>
        <w:lang w:val="es-ES" w:eastAsia="en-US" w:bidi="ar-SA"/>
      </w:rPr>
    </w:lvl>
    <w:lvl w:ilvl="6" w:tplc="22B6F084">
      <w:numFmt w:val="bullet"/>
      <w:lvlText w:val="•"/>
      <w:lvlJc w:val="left"/>
      <w:pPr>
        <w:ind w:left="7772" w:hanging="360"/>
      </w:pPr>
      <w:rPr>
        <w:rFonts w:hint="default"/>
        <w:lang w:val="es-ES" w:eastAsia="en-US" w:bidi="ar-SA"/>
      </w:rPr>
    </w:lvl>
    <w:lvl w:ilvl="7" w:tplc="8C622E4E">
      <w:numFmt w:val="bullet"/>
      <w:lvlText w:val="•"/>
      <w:lvlJc w:val="left"/>
      <w:pPr>
        <w:ind w:left="8694" w:hanging="360"/>
      </w:pPr>
      <w:rPr>
        <w:rFonts w:hint="default"/>
        <w:lang w:val="es-ES" w:eastAsia="en-US" w:bidi="ar-SA"/>
      </w:rPr>
    </w:lvl>
    <w:lvl w:ilvl="8" w:tplc="AFD05D76">
      <w:numFmt w:val="bullet"/>
      <w:lvlText w:val="•"/>
      <w:lvlJc w:val="left"/>
      <w:pPr>
        <w:ind w:left="9616" w:hanging="360"/>
      </w:pPr>
      <w:rPr>
        <w:rFonts w:hint="default"/>
        <w:lang w:val="es-ES" w:eastAsia="en-US" w:bidi="ar-SA"/>
      </w:rPr>
    </w:lvl>
  </w:abstractNum>
  <w:abstractNum w:abstractNumId="41" w15:restartNumberingAfterBreak="0">
    <w:nsid w:val="75AF10BF"/>
    <w:multiLevelType w:val="hybridMultilevel"/>
    <w:tmpl w:val="A238CB5A"/>
    <w:lvl w:ilvl="0" w:tplc="68B8EC80">
      <w:start w:val="1"/>
      <w:numFmt w:val="lowerRoman"/>
      <w:lvlText w:val="(%1)"/>
      <w:lvlJc w:val="left"/>
      <w:pPr>
        <w:ind w:left="828" w:hanging="720"/>
      </w:pPr>
      <w:rPr>
        <w:rFonts w:hint="default"/>
      </w:rPr>
    </w:lvl>
    <w:lvl w:ilvl="1" w:tplc="240A0019" w:tentative="1">
      <w:start w:val="1"/>
      <w:numFmt w:val="lowerLetter"/>
      <w:lvlText w:val="%2."/>
      <w:lvlJc w:val="left"/>
      <w:pPr>
        <w:ind w:left="1188" w:hanging="360"/>
      </w:pPr>
    </w:lvl>
    <w:lvl w:ilvl="2" w:tplc="240A001B" w:tentative="1">
      <w:start w:val="1"/>
      <w:numFmt w:val="lowerRoman"/>
      <w:lvlText w:val="%3."/>
      <w:lvlJc w:val="right"/>
      <w:pPr>
        <w:ind w:left="1908" w:hanging="180"/>
      </w:pPr>
    </w:lvl>
    <w:lvl w:ilvl="3" w:tplc="240A000F" w:tentative="1">
      <w:start w:val="1"/>
      <w:numFmt w:val="decimal"/>
      <w:lvlText w:val="%4."/>
      <w:lvlJc w:val="left"/>
      <w:pPr>
        <w:ind w:left="2628" w:hanging="360"/>
      </w:pPr>
    </w:lvl>
    <w:lvl w:ilvl="4" w:tplc="240A0019" w:tentative="1">
      <w:start w:val="1"/>
      <w:numFmt w:val="lowerLetter"/>
      <w:lvlText w:val="%5."/>
      <w:lvlJc w:val="left"/>
      <w:pPr>
        <w:ind w:left="3348" w:hanging="360"/>
      </w:pPr>
    </w:lvl>
    <w:lvl w:ilvl="5" w:tplc="240A001B" w:tentative="1">
      <w:start w:val="1"/>
      <w:numFmt w:val="lowerRoman"/>
      <w:lvlText w:val="%6."/>
      <w:lvlJc w:val="right"/>
      <w:pPr>
        <w:ind w:left="4068" w:hanging="180"/>
      </w:pPr>
    </w:lvl>
    <w:lvl w:ilvl="6" w:tplc="240A000F" w:tentative="1">
      <w:start w:val="1"/>
      <w:numFmt w:val="decimal"/>
      <w:lvlText w:val="%7."/>
      <w:lvlJc w:val="left"/>
      <w:pPr>
        <w:ind w:left="4788" w:hanging="360"/>
      </w:pPr>
    </w:lvl>
    <w:lvl w:ilvl="7" w:tplc="240A0019" w:tentative="1">
      <w:start w:val="1"/>
      <w:numFmt w:val="lowerLetter"/>
      <w:lvlText w:val="%8."/>
      <w:lvlJc w:val="left"/>
      <w:pPr>
        <w:ind w:left="5508" w:hanging="360"/>
      </w:pPr>
    </w:lvl>
    <w:lvl w:ilvl="8" w:tplc="240A001B" w:tentative="1">
      <w:start w:val="1"/>
      <w:numFmt w:val="lowerRoman"/>
      <w:lvlText w:val="%9."/>
      <w:lvlJc w:val="right"/>
      <w:pPr>
        <w:ind w:left="6228" w:hanging="180"/>
      </w:pPr>
    </w:lvl>
  </w:abstractNum>
  <w:abstractNum w:abstractNumId="42" w15:restartNumberingAfterBreak="0">
    <w:nsid w:val="7EBB22FE"/>
    <w:multiLevelType w:val="hybridMultilevel"/>
    <w:tmpl w:val="4ECE8E9E"/>
    <w:lvl w:ilvl="0" w:tplc="240A000D">
      <w:start w:val="1"/>
      <w:numFmt w:val="bullet"/>
      <w:lvlText w:val=""/>
      <w:lvlJc w:val="left"/>
      <w:pPr>
        <w:ind w:left="1308" w:hanging="360"/>
      </w:pPr>
      <w:rPr>
        <w:rFonts w:ascii="Wingdings" w:hAnsi="Wingdings" w:hint="default"/>
      </w:rPr>
    </w:lvl>
    <w:lvl w:ilvl="1" w:tplc="240A0003" w:tentative="1">
      <w:start w:val="1"/>
      <w:numFmt w:val="bullet"/>
      <w:lvlText w:val="o"/>
      <w:lvlJc w:val="left"/>
      <w:pPr>
        <w:ind w:left="2028" w:hanging="360"/>
      </w:pPr>
      <w:rPr>
        <w:rFonts w:ascii="Courier New" w:hAnsi="Courier New" w:cs="Courier New" w:hint="default"/>
      </w:rPr>
    </w:lvl>
    <w:lvl w:ilvl="2" w:tplc="240A0005" w:tentative="1">
      <w:start w:val="1"/>
      <w:numFmt w:val="bullet"/>
      <w:lvlText w:val=""/>
      <w:lvlJc w:val="left"/>
      <w:pPr>
        <w:ind w:left="2748" w:hanging="360"/>
      </w:pPr>
      <w:rPr>
        <w:rFonts w:ascii="Wingdings" w:hAnsi="Wingdings" w:hint="default"/>
      </w:rPr>
    </w:lvl>
    <w:lvl w:ilvl="3" w:tplc="240A0001" w:tentative="1">
      <w:start w:val="1"/>
      <w:numFmt w:val="bullet"/>
      <w:lvlText w:val=""/>
      <w:lvlJc w:val="left"/>
      <w:pPr>
        <w:ind w:left="3468" w:hanging="360"/>
      </w:pPr>
      <w:rPr>
        <w:rFonts w:ascii="Symbol" w:hAnsi="Symbol" w:hint="default"/>
      </w:rPr>
    </w:lvl>
    <w:lvl w:ilvl="4" w:tplc="240A0003" w:tentative="1">
      <w:start w:val="1"/>
      <w:numFmt w:val="bullet"/>
      <w:lvlText w:val="o"/>
      <w:lvlJc w:val="left"/>
      <w:pPr>
        <w:ind w:left="4188" w:hanging="360"/>
      </w:pPr>
      <w:rPr>
        <w:rFonts w:ascii="Courier New" w:hAnsi="Courier New" w:cs="Courier New" w:hint="default"/>
      </w:rPr>
    </w:lvl>
    <w:lvl w:ilvl="5" w:tplc="240A0005" w:tentative="1">
      <w:start w:val="1"/>
      <w:numFmt w:val="bullet"/>
      <w:lvlText w:val=""/>
      <w:lvlJc w:val="left"/>
      <w:pPr>
        <w:ind w:left="4908" w:hanging="360"/>
      </w:pPr>
      <w:rPr>
        <w:rFonts w:ascii="Wingdings" w:hAnsi="Wingdings" w:hint="default"/>
      </w:rPr>
    </w:lvl>
    <w:lvl w:ilvl="6" w:tplc="240A0001" w:tentative="1">
      <w:start w:val="1"/>
      <w:numFmt w:val="bullet"/>
      <w:lvlText w:val=""/>
      <w:lvlJc w:val="left"/>
      <w:pPr>
        <w:ind w:left="5628" w:hanging="360"/>
      </w:pPr>
      <w:rPr>
        <w:rFonts w:ascii="Symbol" w:hAnsi="Symbol" w:hint="default"/>
      </w:rPr>
    </w:lvl>
    <w:lvl w:ilvl="7" w:tplc="240A0003" w:tentative="1">
      <w:start w:val="1"/>
      <w:numFmt w:val="bullet"/>
      <w:lvlText w:val="o"/>
      <w:lvlJc w:val="left"/>
      <w:pPr>
        <w:ind w:left="6348" w:hanging="360"/>
      </w:pPr>
      <w:rPr>
        <w:rFonts w:ascii="Courier New" w:hAnsi="Courier New" w:cs="Courier New" w:hint="default"/>
      </w:rPr>
    </w:lvl>
    <w:lvl w:ilvl="8" w:tplc="240A0005" w:tentative="1">
      <w:start w:val="1"/>
      <w:numFmt w:val="bullet"/>
      <w:lvlText w:val=""/>
      <w:lvlJc w:val="left"/>
      <w:pPr>
        <w:ind w:left="7068" w:hanging="360"/>
      </w:pPr>
      <w:rPr>
        <w:rFonts w:ascii="Wingdings" w:hAnsi="Wingdings" w:hint="default"/>
      </w:rPr>
    </w:lvl>
  </w:abstractNum>
  <w:num w:numId="1">
    <w:abstractNumId w:val="19"/>
  </w:num>
  <w:num w:numId="2">
    <w:abstractNumId w:val="10"/>
  </w:num>
  <w:num w:numId="3">
    <w:abstractNumId w:val="1"/>
  </w:num>
  <w:num w:numId="4">
    <w:abstractNumId w:val="0"/>
  </w:num>
  <w:num w:numId="5">
    <w:abstractNumId w:val="33"/>
  </w:num>
  <w:num w:numId="6">
    <w:abstractNumId w:val="3"/>
  </w:num>
  <w:num w:numId="7">
    <w:abstractNumId w:val="40"/>
  </w:num>
  <w:num w:numId="8">
    <w:abstractNumId w:val="39"/>
  </w:num>
  <w:num w:numId="9">
    <w:abstractNumId w:val="28"/>
  </w:num>
  <w:num w:numId="10">
    <w:abstractNumId w:val="22"/>
  </w:num>
  <w:num w:numId="11">
    <w:abstractNumId w:val="16"/>
  </w:num>
  <w:num w:numId="12">
    <w:abstractNumId w:val="26"/>
  </w:num>
  <w:num w:numId="13">
    <w:abstractNumId w:val="12"/>
  </w:num>
  <w:num w:numId="14">
    <w:abstractNumId w:val="15"/>
  </w:num>
  <w:num w:numId="15">
    <w:abstractNumId w:val="11"/>
  </w:num>
  <w:num w:numId="16">
    <w:abstractNumId w:val="31"/>
  </w:num>
  <w:num w:numId="17">
    <w:abstractNumId w:val="38"/>
  </w:num>
  <w:num w:numId="18">
    <w:abstractNumId w:val="6"/>
  </w:num>
  <w:num w:numId="19">
    <w:abstractNumId w:val="41"/>
  </w:num>
  <w:num w:numId="20">
    <w:abstractNumId w:val="9"/>
  </w:num>
  <w:num w:numId="21">
    <w:abstractNumId w:val="2"/>
  </w:num>
  <w:num w:numId="22">
    <w:abstractNumId w:val="24"/>
  </w:num>
  <w:num w:numId="23">
    <w:abstractNumId w:val="34"/>
  </w:num>
  <w:num w:numId="24">
    <w:abstractNumId w:val="36"/>
  </w:num>
  <w:num w:numId="25">
    <w:abstractNumId w:val="32"/>
  </w:num>
  <w:num w:numId="26">
    <w:abstractNumId w:val="4"/>
  </w:num>
  <w:num w:numId="27">
    <w:abstractNumId w:val="27"/>
  </w:num>
  <w:num w:numId="28">
    <w:abstractNumId w:val="29"/>
  </w:num>
  <w:num w:numId="29">
    <w:abstractNumId w:val="17"/>
  </w:num>
  <w:num w:numId="30">
    <w:abstractNumId w:val="20"/>
  </w:num>
  <w:num w:numId="31">
    <w:abstractNumId w:val="25"/>
  </w:num>
  <w:num w:numId="32">
    <w:abstractNumId w:val="7"/>
  </w:num>
  <w:num w:numId="33">
    <w:abstractNumId w:val="14"/>
  </w:num>
  <w:num w:numId="34">
    <w:abstractNumId w:val="37"/>
  </w:num>
  <w:num w:numId="35">
    <w:abstractNumId w:val="18"/>
  </w:num>
  <w:num w:numId="36">
    <w:abstractNumId w:val="30"/>
  </w:num>
  <w:num w:numId="37">
    <w:abstractNumId w:val="42"/>
  </w:num>
  <w:num w:numId="38">
    <w:abstractNumId w:val="5"/>
  </w:num>
  <w:num w:numId="39">
    <w:abstractNumId w:val="13"/>
  </w:num>
  <w:num w:numId="40">
    <w:abstractNumId w:val="21"/>
  </w:num>
  <w:num w:numId="41">
    <w:abstractNumId w:val="35"/>
  </w:num>
  <w:num w:numId="42">
    <w:abstractNumId w:val="23"/>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35B"/>
    <w:rsid w:val="0000055C"/>
    <w:rsid w:val="0000277E"/>
    <w:rsid w:val="000035B5"/>
    <w:rsid w:val="00007DC6"/>
    <w:rsid w:val="00014529"/>
    <w:rsid w:val="00017E21"/>
    <w:rsid w:val="000201F2"/>
    <w:rsid w:val="00023A12"/>
    <w:rsid w:val="00025CF9"/>
    <w:rsid w:val="0002621D"/>
    <w:rsid w:val="00030805"/>
    <w:rsid w:val="00030D4C"/>
    <w:rsid w:val="000404E8"/>
    <w:rsid w:val="00041FEC"/>
    <w:rsid w:val="0004279E"/>
    <w:rsid w:val="00042BD0"/>
    <w:rsid w:val="00042EBA"/>
    <w:rsid w:val="0004604A"/>
    <w:rsid w:val="00053803"/>
    <w:rsid w:val="0005587F"/>
    <w:rsid w:val="00057F89"/>
    <w:rsid w:val="0006002B"/>
    <w:rsid w:val="00061E25"/>
    <w:rsid w:val="00065EE1"/>
    <w:rsid w:val="00077321"/>
    <w:rsid w:val="00083F06"/>
    <w:rsid w:val="00084B4C"/>
    <w:rsid w:val="00091459"/>
    <w:rsid w:val="00093DC2"/>
    <w:rsid w:val="000A3D55"/>
    <w:rsid w:val="000B19F7"/>
    <w:rsid w:val="000B2248"/>
    <w:rsid w:val="000B6207"/>
    <w:rsid w:val="000C0CD3"/>
    <w:rsid w:val="000C1BE5"/>
    <w:rsid w:val="000C1C87"/>
    <w:rsid w:val="000C1E61"/>
    <w:rsid w:val="000C2201"/>
    <w:rsid w:val="000C2E7B"/>
    <w:rsid w:val="000C3C73"/>
    <w:rsid w:val="000C5FE1"/>
    <w:rsid w:val="000C6557"/>
    <w:rsid w:val="000C708E"/>
    <w:rsid w:val="000C7D47"/>
    <w:rsid w:val="000D0662"/>
    <w:rsid w:val="000D2EFA"/>
    <w:rsid w:val="000D4E85"/>
    <w:rsid w:val="000E0DCD"/>
    <w:rsid w:val="000F48C2"/>
    <w:rsid w:val="0010342C"/>
    <w:rsid w:val="00105A1C"/>
    <w:rsid w:val="00106F7C"/>
    <w:rsid w:val="00110FB0"/>
    <w:rsid w:val="00111309"/>
    <w:rsid w:val="0011272D"/>
    <w:rsid w:val="00112EE3"/>
    <w:rsid w:val="00116945"/>
    <w:rsid w:val="00116F5F"/>
    <w:rsid w:val="00120D28"/>
    <w:rsid w:val="0012235B"/>
    <w:rsid w:val="00123A74"/>
    <w:rsid w:val="00123AAA"/>
    <w:rsid w:val="00133A3B"/>
    <w:rsid w:val="00135326"/>
    <w:rsid w:val="001437D5"/>
    <w:rsid w:val="00145115"/>
    <w:rsid w:val="001461BD"/>
    <w:rsid w:val="0016083E"/>
    <w:rsid w:val="00166F1A"/>
    <w:rsid w:val="00170828"/>
    <w:rsid w:val="00173358"/>
    <w:rsid w:val="001735C1"/>
    <w:rsid w:val="00173DA3"/>
    <w:rsid w:val="001763C9"/>
    <w:rsid w:val="0018255D"/>
    <w:rsid w:val="001830A8"/>
    <w:rsid w:val="00183696"/>
    <w:rsid w:val="00184956"/>
    <w:rsid w:val="001868C9"/>
    <w:rsid w:val="00197E66"/>
    <w:rsid w:val="001A393C"/>
    <w:rsid w:val="001A4CDC"/>
    <w:rsid w:val="001A4FF3"/>
    <w:rsid w:val="001A5AAA"/>
    <w:rsid w:val="001B032C"/>
    <w:rsid w:val="001B0A8B"/>
    <w:rsid w:val="001B2AFE"/>
    <w:rsid w:val="001B5364"/>
    <w:rsid w:val="001B66B1"/>
    <w:rsid w:val="001B67B3"/>
    <w:rsid w:val="001B6EF1"/>
    <w:rsid w:val="001B732F"/>
    <w:rsid w:val="001C021B"/>
    <w:rsid w:val="001C3763"/>
    <w:rsid w:val="001C43D7"/>
    <w:rsid w:val="001C5A20"/>
    <w:rsid w:val="001C72E9"/>
    <w:rsid w:val="001C79E8"/>
    <w:rsid w:val="001C7EE4"/>
    <w:rsid w:val="001D6DBD"/>
    <w:rsid w:val="001E58C5"/>
    <w:rsid w:val="001F25E5"/>
    <w:rsid w:val="001F30A2"/>
    <w:rsid w:val="00200842"/>
    <w:rsid w:val="0021220C"/>
    <w:rsid w:val="00213857"/>
    <w:rsid w:val="00215842"/>
    <w:rsid w:val="00222812"/>
    <w:rsid w:val="002232DE"/>
    <w:rsid w:val="00227304"/>
    <w:rsid w:val="00227C2C"/>
    <w:rsid w:val="00230836"/>
    <w:rsid w:val="00233B81"/>
    <w:rsid w:val="0023693C"/>
    <w:rsid w:val="00236BC1"/>
    <w:rsid w:val="002377E6"/>
    <w:rsid w:val="00240961"/>
    <w:rsid w:val="002444AF"/>
    <w:rsid w:val="00245B07"/>
    <w:rsid w:val="0024629B"/>
    <w:rsid w:val="00253574"/>
    <w:rsid w:val="00254A6C"/>
    <w:rsid w:val="00257F24"/>
    <w:rsid w:val="0026041B"/>
    <w:rsid w:val="002661A2"/>
    <w:rsid w:val="0027203D"/>
    <w:rsid w:val="00272D6A"/>
    <w:rsid w:val="00273126"/>
    <w:rsid w:val="00274D9B"/>
    <w:rsid w:val="00276229"/>
    <w:rsid w:val="00280398"/>
    <w:rsid w:val="00280996"/>
    <w:rsid w:val="00285555"/>
    <w:rsid w:val="0028703F"/>
    <w:rsid w:val="00292BF9"/>
    <w:rsid w:val="00296AAC"/>
    <w:rsid w:val="002A174A"/>
    <w:rsid w:val="002A17B9"/>
    <w:rsid w:val="002A1827"/>
    <w:rsid w:val="002A64BE"/>
    <w:rsid w:val="002B0A50"/>
    <w:rsid w:val="002B154E"/>
    <w:rsid w:val="002B288F"/>
    <w:rsid w:val="002B65F8"/>
    <w:rsid w:val="002C207F"/>
    <w:rsid w:val="002C497C"/>
    <w:rsid w:val="002D3999"/>
    <w:rsid w:val="002D3D1D"/>
    <w:rsid w:val="002D54EA"/>
    <w:rsid w:val="002E087B"/>
    <w:rsid w:val="002E3917"/>
    <w:rsid w:val="002E44D2"/>
    <w:rsid w:val="002F1B0E"/>
    <w:rsid w:val="002F1D34"/>
    <w:rsid w:val="002F1F7C"/>
    <w:rsid w:val="002F4D40"/>
    <w:rsid w:val="002F5BD8"/>
    <w:rsid w:val="002F79A7"/>
    <w:rsid w:val="002F7E69"/>
    <w:rsid w:val="0030087F"/>
    <w:rsid w:val="0030101E"/>
    <w:rsid w:val="00302C6D"/>
    <w:rsid w:val="00304820"/>
    <w:rsid w:val="003123F0"/>
    <w:rsid w:val="00312B70"/>
    <w:rsid w:val="00313D0A"/>
    <w:rsid w:val="0031568F"/>
    <w:rsid w:val="00315797"/>
    <w:rsid w:val="00321C8A"/>
    <w:rsid w:val="00327CBF"/>
    <w:rsid w:val="003309E7"/>
    <w:rsid w:val="00333C6F"/>
    <w:rsid w:val="003346B7"/>
    <w:rsid w:val="0034246A"/>
    <w:rsid w:val="00343CF3"/>
    <w:rsid w:val="0034679C"/>
    <w:rsid w:val="00351F5D"/>
    <w:rsid w:val="003529B0"/>
    <w:rsid w:val="003548A1"/>
    <w:rsid w:val="00354D01"/>
    <w:rsid w:val="00361AEC"/>
    <w:rsid w:val="0036266C"/>
    <w:rsid w:val="003647BE"/>
    <w:rsid w:val="00365213"/>
    <w:rsid w:val="003661C0"/>
    <w:rsid w:val="00366F9D"/>
    <w:rsid w:val="00371FF3"/>
    <w:rsid w:val="003722E2"/>
    <w:rsid w:val="00372A73"/>
    <w:rsid w:val="00385AB4"/>
    <w:rsid w:val="003871CF"/>
    <w:rsid w:val="00387458"/>
    <w:rsid w:val="00393293"/>
    <w:rsid w:val="00394AFE"/>
    <w:rsid w:val="003978FD"/>
    <w:rsid w:val="003A2E85"/>
    <w:rsid w:val="003A424F"/>
    <w:rsid w:val="003A5072"/>
    <w:rsid w:val="003A6AAC"/>
    <w:rsid w:val="003B128A"/>
    <w:rsid w:val="003B1A7B"/>
    <w:rsid w:val="003B2FEB"/>
    <w:rsid w:val="003B4A2A"/>
    <w:rsid w:val="003B6C84"/>
    <w:rsid w:val="003C260B"/>
    <w:rsid w:val="003C2FDF"/>
    <w:rsid w:val="003C73BC"/>
    <w:rsid w:val="003D5270"/>
    <w:rsid w:val="003D5C3C"/>
    <w:rsid w:val="003D6895"/>
    <w:rsid w:val="003E0734"/>
    <w:rsid w:val="003E2409"/>
    <w:rsid w:val="003E51FB"/>
    <w:rsid w:val="003F0386"/>
    <w:rsid w:val="003F14FA"/>
    <w:rsid w:val="00404874"/>
    <w:rsid w:val="00406F2C"/>
    <w:rsid w:val="00407752"/>
    <w:rsid w:val="00422001"/>
    <w:rsid w:val="00424CAA"/>
    <w:rsid w:val="00425A21"/>
    <w:rsid w:val="00431AF3"/>
    <w:rsid w:val="00435752"/>
    <w:rsid w:val="00436334"/>
    <w:rsid w:val="00437BA7"/>
    <w:rsid w:val="00437C09"/>
    <w:rsid w:val="00441A41"/>
    <w:rsid w:val="004441F0"/>
    <w:rsid w:val="00445A4E"/>
    <w:rsid w:val="00445BDE"/>
    <w:rsid w:val="0045069E"/>
    <w:rsid w:val="00450E15"/>
    <w:rsid w:val="004517EE"/>
    <w:rsid w:val="00466AFB"/>
    <w:rsid w:val="0047314B"/>
    <w:rsid w:val="00473A62"/>
    <w:rsid w:val="004750FF"/>
    <w:rsid w:val="004836FA"/>
    <w:rsid w:val="00483D50"/>
    <w:rsid w:val="00487BCB"/>
    <w:rsid w:val="004919CC"/>
    <w:rsid w:val="00492A84"/>
    <w:rsid w:val="00493A9A"/>
    <w:rsid w:val="00493B33"/>
    <w:rsid w:val="00497CAE"/>
    <w:rsid w:val="004A118F"/>
    <w:rsid w:val="004A157A"/>
    <w:rsid w:val="004B04CF"/>
    <w:rsid w:val="004B1D11"/>
    <w:rsid w:val="004B7829"/>
    <w:rsid w:val="004C4215"/>
    <w:rsid w:val="004C5A79"/>
    <w:rsid w:val="004C719E"/>
    <w:rsid w:val="004C72DB"/>
    <w:rsid w:val="004D4552"/>
    <w:rsid w:val="004E0953"/>
    <w:rsid w:val="004E2F10"/>
    <w:rsid w:val="004E379C"/>
    <w:rsid w:val="004F2558"/>
    <w:rsid w:val="004F33E7"/>
    <w:rsid w:val="004F715E"/>
    <w:rsid w:val="005034B4"/>
    <w:rsid w:val="00503913"/>
    <w:rsid w:val="005062E9"/>
    <w:rsid w:val="00514EB3"/>
    <w:rsid w:val="0051549C"/>
    <w:rsid w:val="00515CAF"/>
    <w:rsid w:val="00521B7E"/>
    <w:rsid w:val="005234ED"/>
    <w:rsid w:val="00525524"/>
    <w:rsid w:val="005259AE"/>
    <w:rsid w:val="00526129"/>
    <w:rsid w:val="00533EAA"/>
    <w:rsid w:val="00535BDF"/>
    <w:rsid w:val="00540478"/>
    <w:rsid w:val="0054093C"/>
    <w:rsid w:val="00540C42"/>
    <w:rsid w:val="0054524D"/>
    <w:rsid w:val="005454C9"/>
    <w:rsid w:val="00546044"/>
    <w:rsid w:val="00547674"/>
    <w:rsid w:val="00551132"/>
    <w:rsid w:val="00555727"/>
    <w:rsid w:val="00566E35"/>
    <w:rsid w:val="00571C88"/>
    <w:rsid w:val="00574CDC"/>
    <w:rsid w:val="00577A98"/>
    <w:rsid w:val="0058269B"/>
    <w:rsid w:val="0058315A"/>
    <w:rsid w:val="00585C34"/>
    <w:rsid w:val="00587A91"/>
    <w:rsid w:val="0059058B"/>
    <w:rsid w:val="00594F0D"/>
    <w:rsid w:val="00596840"/>
    <w:rsid w:val="00597327"/>
    <w:rsid w:val="005B28AB"/>
    <w:rsid w:val="005B3043"/>
    <w:rsid w:val="005B4C24"/>
    <w:rsid w:val="005B6078"/>
    <w:rsid w:val="005B6387"/>
    <w:rsid w:val="005C163C"/>
    <w:rsid w:val="005C3A1D"/>
    <w:rsid w:val="005D347F"/>
    <w:rsid w:val="005D44E6"/>
    <w:rsid w:val="005D568A"/>
    <w:rsid w:val="005D6A2E"/>
    <w:rsid w:val="005E0163"/>
    <w:rsid w:val="005E3A40"/>
    <w:rsid w:val="005F56C0"/>
    <w:rsid w:val="005F6D61"/>
    <w:rsid w:val="00600D06"/>
    <w:rsid w:val="00600E13"/>
    <w:rsid w:val="006010C6"/>
    <w:rsid w:val="00602228"/>
    <w:rsid w:val="00603C6B"/>
    <w:rsid w:val="006052B6"/>
    <w:rsid w:val="00605BA0"/>
    <w:rsid w:val="00606FF1"/>
    <w:rsid w:val="00613475"/>
    <w:rsid w:val="00613B19"/>
    <w:rsid w:val="00614C31"/>
    <w:rsid w:val="006158C1"/>
    <w:rsid w:val="00627385"/>
    <w:rsid w:val="00630ECB"/>
    <w:rsid w:val="006341BE"/>
    <w:rsid w:val="00634F2B"/>
    <w:rsid w:val="006355D6"/>
    <w:rsid w:val="0063615D"/>
    <w:rsid w:val="00636F46"/>
    <w:rsid w:val="00645634"/>
    <w:rsid w:val="0065049A"/>
    <w:rsid w:val="0065321C"/>
    <w:rsid w:val="00656AFE"/>
    <w:rsid w:val="006618B4"/>
    <w:rsid w:val="00661C80"/>
    <w:rsid w:val="0067266F"/>
    <w:rsid w:val="00672923"/>
    <w:rsid w:val="0067298E"/>
    <w:rsid w:val="0068298C"/>
    <w:rsid w:val="00682D5C"/>
    <w:rsid w:val="0069010F"/>
    <w:rsid w:val="0069240D"/>
    <w:rsid w:val="00694058"/>
    <w:rsid w:val="0069437F"/>
    <w:rsid w:val="006961AA"/>
    <w:rsid w:val="00697593"/>
    <w:rsid w:val="006B2DB0"/>
    <w:rsid w:val="006B3E4A"/>
    <w:rsid w:val="006B55EA"/>
    <w:rsid w:val="006B6F02"/>
    <w:rsid w:val="006C1689"/>
    <w:rsid w:val="006C320F"/>
    <w:rsid w:val="006C3C6D"/>
    <w:rsid w:val="006C61FC"/>
    <w:rsid w:val="006D3796"/>
    <w:rsid w:val="006D6007"/>
    <w:rsid w:val="006D61A4"/>
    <w:rsid w:val="006D6A75"/>
    <w:rsid w:val="006E16D2"/>
    <w:rsid w:val="006E47B2"/>
    <w:rsid w:val="006E5673"/>
    <w:rsid w:val="006E6D04"/>
    <w:rsid w:val="006E7CC7"/>
    <w:rsid w:val="006F0DB4"/>
    <w:rsid w:val="006F57B9"/>
    <w:rsid w:val="007019AF"/>
    <w:rsid w:val="00704FCD"/>
    <w:rsid w:val="007069D6"/>
    <w:rsid w:val="00711897"/>
    <w:rsid w:val="00711D8C"/>
    <w:rsid w:val="007145E3"/>
    <w:rsid w:val="00714925"/>
    <w:rsid w:val="007155B0"/>
    <w:rsid w:val="0072615F"/>
    <w:rsid w:val="0073412D"/>
    <w:rsid w:val="00736F28"/>
    <w:rsid w:val="0074547A"/>
    <w:rsid w:val="0074799C"/>
    <w:rsid w:val="007503E8"/>
    <w:rsid w:val="00751FE4"/>
    <w:rsid w:val="007538AE"/>
    <w:rsid w:val="007567C0"/>
    <w:rsid w:val="00756D48"/>
    <w:rsid w:val="00760BA2"/>
    <w:rsid w:val="00763B7E"/>
    <w:rsid w:val="00763DE1"/>
    <w:rsid w:val="0076562F"/>
    <w:rsid w:val="007704DE"/>
    <w:rsid w:val="00771781"/>
    <w:rsid w:val="007805C0"/>
    <w:rsid w:val="00785243"/>
    <w:rsid w:val="00790848"/>
    <w:rsid w:val="007917EB"/>
    <w:rsid w:val="00795644"/>
    <w:rsid w:val="007A1373"/>
    <w:rsid w:val="007A1B87"/>
    <w:rsid w:val="007A5E13"/>
    <w:rsid w:val="007A6FB6"/>
    <w:rsid w:val="007A76AC"/>
    <w:rsid w:val="007A7950"/>
    <w:rsid w:val="007B0723"/>
    <w:rsid w:val="007B33A1"/>
    <w:rsid w:val="007B583C"/>
    <w:rsid w:val="007C3D0A"/>
    <w:rsid w:val="007C5590"/>
    <w:rsid w:val="007C6275"/>
    <w:rsid w:val="007D71CA"/>
    <w:rsid w:val="007F12A5"/>
    <w:rsid w:val="007F1734"/>
    <w:rsid w:val="007F1991"/>
    <w:rsid w:val="007F41CB"/>
    <w:rsid w:val="007F53EE"/>
    <w:rsid w:val="007F72B5"/>
    <w:rsid w:val="0080149A"/>
    <w:rsid w:val="008050AD"/>
    <w:rsid w:val="00805AFF"/>
    <w:rsid w:val="00806228"/>
    <w:rsid w:val="00807B3D"/>
    <w:rsid w:val="00811298"/>
    <w:rsid w:val="008136AC"/>
    <w:rsid w:val="00814DCF"/>
    <w:rsid w:val="008211C3"/>
    <w:rsid w:val="00821D24"/>
    <w:rsid w:val="0082362D"/>
    <w:rsid w:val="00830D84"/>
    <w:rsid w:val="008314E6"/>
    <w:rsid w:val="008327F9"/>
    <w:rsid w:val="0083473F"/>
    <w:rsid w:val="00835C47"/>
    <w:rsid w:val="0083656E"/>
    <w:rsid w:val="00841858"/>
    <w:rsid w:val="00843BA0"/>
    <w:rsid w:val="00844B4C"/>
    <w:rsid w:val="0084602D"/>
    <w:rsid w:val="00850A48"/>
    <w:rsid w:val="0085139A"/>
    <w:rsid w:val="00854DB1"/>
    <w:rsid w:val="00861D3D"/>
    <w:rsid w:val="00862BA9"/>
    <w:rsid w:val="00866C57"/>
    <w:rsid w:val="00867ACF"/>
    <w:rsid w:val="008725C9"/>
    <w:rsid w:val="00872DB3"/>
    <w:rsid w:val="00873E34"/>
    <w:rsid w:val="00877055"/>
    <w:rsid w:val="00880EDE"/>
    <w:rsid w:val="00884E8D"/>
    <w:rsid w:val="00887071"/>
    <w:rsid w:val="00891AED"/>
    <w:rsid w:val="00896623"/>
    <w:rsid w:val="008A1911"/>
    <w:rsid w:val="008A35AD"/>
    <w:rsid w:val="008A39D0"/>
    <w:rsid w:val="008A5592"/>
    <w:rsid w:val="008A5BFF"/>
    <w:rsid w:val="008A618C"/>
    <w:rsid w:val="008A6680"/>
    <w:rsid w:val="008B41AF"/>
    <w:rsid w:val="008B554B"/>
    <w:rsid w:val="008C7DBF"/>
    <w:rsid w:val="008D2938"/>
    <w:rsid w:val="008D35E6"/>
    <w:rsid w:val="008E0A00"/>
    <w:rsid w:val="008E1A01"/>
    <w:rsid w:val="008E26C6"/>
    <w:rsid w:val="008E27C0"/>
    <w:rsid w:val="008E490D"/>
    <w:rsid w:val="008E5970"/>
    <w:rsid w:val="008E5A19"/>
    <w:rsid w:val="008F0FF2"/>
    <w:rsid w:val="008F19E0"/>
    <w:rsid w:val="008F2678"/>
    <w:rsid w:val="00902C17"/>
    <w:rsid w:val="00910207"/>
    <w:rsid w:val="00911AE2"/>
    <w:rsid w:val="0091459E"/>
    <w:rsid w:val="00915FB9"/>
    <w:rsid w:val="00916922"/>
    <w:rsid w:val="00916BB5"/>
    <w:rsid w:val="009209DB"/>
    <w:rsid w:val="00924A4E"/>
    <w:rsid w:val="00931108"/>
    <w:rsid w:val="0093377D"/>
    <w:rsid w:val="00934A6B"/>
    <w:rsid w:val="00934B57"/>
    <w:rsid w:val="00934DF4"/>
    <w:rsid w:val="00935895"/>
    <w:rsid w:val="00941FD9"/>
    <w:rsid w:val="009519AB"/>
    <w:rsid w:val="009577DC"/>
    <w:rsid w:val="00966682"/>
    <w:rsid w:val="00972A8F"/>
    <w:rsid w:val="00973615"/>
    <w:rsid w:val="00974947"/>
    <w:rsid w:val="00975157"/>
    <w:rsid w:val="00977889"/>
    <w:rsid w:val="00981439"/>
    <w:rsid w:val="00983660"/>
    <w:rsid w:val="009870B7"/>
    <w:rsid w:val="00990EFB"/>
    <w:rsid w:val="00994A65"/>
    <w:rsid w:val="00996357"/>
    <w:rsid w:val="009965C2"/>
    <w:rsid w:val="009A48DA"/>
    <w:rsid w:val="009A55FA"/>
    <w:rsid w:val="009B21E5"/>
    <w:rsid w:val="009B3094"/>
    <w:rsid w:val="009C4005"/>
    <w:rsid w:val="009D02C3"/>
    <w:rsid w:val="009D14FA"/>
    <w:rsid w:val="009D1BF1"/>
    <w:rsid w:val="009D1D3D"/>
    <w:rsid w:val="009D1F72"/>
    <w:rsid w:val="009D2F72"/>
    <w:rsid w:val="009D4833"/>
    <w:rsid w:val="009D6368"/>
    <w:rsid w:val="009E134A"/>
    <w:rsid w:val="009E2438"/>
    <w:rsid w:val="009F2EFF"/>
    <w:rsid w:val="009F4CD4"/>
    <w:rsid w:val="009F6A0D"/>
    <w:rsid w:val="009F7E02"/>
    <w:rsid w:val="00A00539"/>
    <w:rsid w:val="00A00CB7"/>
    <w:rsid w:val="00A01CD8"/>
    <w:rsid w:val="00A02916"/>
    <w:rsid w:val="00A1014C"/>
    <w:rsid w:val="00A214D1"/>
    <w:rsid w:val="00A31A4F"/>
    <w:rsid w:val="00A31B2F"/>
    <w:rsid w:val="00A32F48"/>
    <w:rsid w:val="00A41AF6"/>
    <w:rsid w:val="00A42290"/>
    <w:rsid w:val="00A460A0"/>
    <w:rsid w:val="00A504A0"/>
    <w:rsid w:val="00A50CD5"/>
    <w:rsid w:val="00A51477"/>
    <w:rsid w:val="00A5468F"/>
    <w:rsid w:val="00A57227"/>
    <w:rsid w:val="00A638C9"/>
    <w:rsid w:val="00A64A4F"/>
    <w:rsid w:val="00A669D9"/>
    <w:rsid w:val="00A7282F"/>
    <w:rsid w:val="00A838D5"/>
    <w:rsid w:val="00A83D98"/>
    <w:rsid w:val="00A84481"/>
    <w:rsid w:val="00A87044"/>
    <w:rsid w:val="00A87283"/>
    <w:rsid w:val="00A91061"/>
    <w:rsid w:val="00A93D92"/>
    <w:rsid w:val="00A94733"/>
    <w:rsid w:val="00A951DC"/>
    <w:rsid w:val="00A961DC"/>
    <w:rsid w:val="00AA5056"/>
    <w:rsid w:val="00AA5CE4"/>
    <w:rsid w:val="00AB0494"/>
    <w:rsid w:val="00AB5D6A"/>
    <w:rsid w:val="00AC1114"/>
    <w:rsid w:val="00AC4FDB"/>
    <w:rsid w:val="00AC70E6"/>
    <w:rsid w:val="00AC7FB6"/>
    <w:rsid w:val="00AD1B6C"/>
    <w:rsid w:val="00AD34D3"/>
    <w:rsid w:val="00AD3E4D"/>
    <w:rsid w:val="00AE2FBD"/>
    <w:rsid w:val="00AF094E"/>
    <w:rsid w:val="00AF1875"/>
    <w:rsid w:val="00AF1D00"/>
    <w:rsid w:val="00AF3286"/>
    <w:rsid w:val="00AF35E1"/>
    <w:rsid w:val="00AF65D7"/>
    <w:rsid w:val="00AF6D8D"/>
    <w:rsid w:val="00AF7F0A"/>
    <w:rsid w:val="00B02FC7"/>
    <w:rsid w:val="00B069A6"/>
    <w:rsid w:val="00B0787C"/>
    <w:rsid w:val="00B07A46"/>
    <w:rsid w:val="00B112DD"/>
    <w:rsid w:val="00B12493"/>
    <w:rsid w:val="00B23846"/>
    <w:rsid w:val="00B33760"/>
    <w:rsid w:val="00B33F02"/>
    <w:rsid w:val="00B357E0"/>
    <w:rsid w:val="00B42639"/>
    <w:rsid w:val="00B42739"/>
    <w:rsid w:val="00B43F89"/>
    <w:rsid w:val="00B4430B"/>
    <w:rsid w:val="00B454AA"/>
    <w:rsid w:val="00B51F82"/>
    <w:rsid w:val="00B5588F"/>
    <w:rsid w:val="00B55FE9"/>
    <w:rsid w:val="00B57A3F"/>
    <w:rsid w:val="00B6183D"/>
    <w:rsid w:val="00B642AC"/>
    <w:rsid w:val="00B67C16"/>
    <w:rsid w:val="00B714D5"/>
    <w:rsid w:val="00B76F40"/>
    <w:rsid w:val="00B82906"/>
    <w:rsid w:val="00B83323"/>
    <w:rsid w:val="00B8609A"/>
    <w:rsid w:val="00B86F21"/>
    <w:rsid w:val="00B914B0"/>
    <w:rsid w:val="00B9238F"/>
    <w:rsid w:val="00BB018A"/>
    <w:rsid w:val="00BB04B9"/>
    <w:rsid w:val="00BB1044"/>
    <w:rsid w:val="00BB1B38"/>
    <w:rsid w:val="00BB2A02"/>
    <w:rsid w:val="00BB3D7B"/>
    <w:rsid w:val="00BB46C5"/>
    <w:rsid w:val="00BB778E"/>
    <w:rsid w:val="00BB7C95"/>
    <w:rsid w:val="00BC086A"/>
    <w:rsid w:val="00BC1133"/>
    <w:rsid w:val="00BC3F96"/>
    <w:rsid w:val="00BD310B"/>
    <w:rsid w:val="00BD3DB9"/>
    <w:rsid w:val="00BE008E"/>
    <w:rsid w:val="00BE2598"/>
    <w:rsid w:val="00BE4396"/>
    <w:rsid w:val="00BE6963"/>
    <w:rsid w:val="00BF0190"/>
    <w:rsid w:val="00BF2C0E"/>
    <w:rsid w:val="00BF4D9B"/>
    <w:rsid w:val="00C00532"/>
    <w:rsid w:val="00C00EE3"/>
    <w:rsid w:val="00C0225B"/>
    <w:rsid w:val="00C0236B"/>
    <w:rsid w:val="00C02AE2"/>
    <w:rsid w:val="00C12DD5"/>
    <w:rsid w:val="00C15E46"/>
    <w:rsid w:val="00C206C5"/>
    <w:rsid w:val="00C23948"/>
    <w:rsid w:val="00C33B6B"/>
    <w:rsid w:val="00C34342"/>
    <w:rsid w:val="00C43AD9"/>
    <w:rsid w:val="00C4464A"/>
    <w:rsid w:val="00C50517"/>
    <w:rsid w:val="00C50799"/>
    <w:rsid w:val="00C510F4"/>
    <w:rsid w:val="00C5141C"/>
    <w:rsid w:val="00C53CAC"/>
    <w:rsid w:val="00C56930"/>
    <w:rsid w:val="00C62613"/>
    <w:rsid w:val="00C65C4A"/>
    <w:rsid w:val="00C74758"/>
    <w:rsid w:val="00C74F44"/>
    <w:rsid w:val="00C800BD"/>
    <w:rsid w:val="00C8052F"/>
    <w:rsid w:val="00C8139F"/>
    <w:rsid w:val="00C81480"/>
    <w:rsid w:val="00C85C4D"/>
    <w:rsid w:val="00C865DA"/>
    <w:rsid w:val="00C90560"/>
    <w:rsid w:val="00C90F15"/>
    <w:rsid w:val="00C91228"/>
    <w:rsid w:val="00C92B5F"/>
    <w:rsid w:val="00C942C9"/>
    <w:rsid w:val="00C954AB"/>
    <w:rsid w:val="00CA1DD8"/>
    <w:rsid w:val="00CA548D"/>
    <w:rsid w:val="00CA56FC"/>
    <w:rsid w:val="00CA7173"/>
    <w:rsid w:val="00CB0DB6"/>
    <w:rsid w:val="00CB0ED9"/>
    <w:rsid w:val="00CB1323"/>
    <w:rsid w:val="00CB3E95"/>
    <w:rsid w:val="00CB501B"/>
    <w:rsid w:val="00CB57C8"/>
    <w:rsid w:val="00CB63FC"/>
    <w:rsid w:val="00CB691D"/>
    <w:rsid w:val="00CB6DC4"/>
    <w:rsid w:val="00CC33C3"/>
    <w:rsid w:val="00CC53A7"/>
    <w:rsid w:val="00CC70E4"/>
    <w:rsid w:val="00CD1270"/>
    <w:rsid w:val="00CD1277"/>
    <w:rsid w:val="00CD15FA"/>
    <w:rsid w:val="00CD21AB"/>
    <w:rsid w:val="00CD2CC1"/>
    <w:rsid w:val="00CD3370"/>
    <w:rsid w:val="00CD3519"/>
    <w:rsid w:val="00CD6810"/>
    <w:rsid w:val="00CD750C"/>
    <w:rsid w:val="00CF47DA"/>
    <w:rsid w:val="00CF630E"/>
    <w:rsid w:val="00CF792B"/>
    <w:rsid w:val="00D00507"/>
    <w:rsid w:val="00D03783"/>
    <w:rsid w:val="00D05010"/>
    <w:rsid w:val="00D05F24"/>
    <w:rsid w:val="00D0640B"/>
    <w:rsid w:val="00D10CEE"/>
    <w:rsid w:val="00D17706"/>
    <w:rsid w:val="00D21554"/>
    <w:rsid w:val="00D26F1D"/>
    <w:rsid w:val="00D33AD1"/>
    <w:rsid w:val="00D42486"/>
    <w:rsid w:val="00D47A71"/>
    <w:rsid w:val="00D50D9C"/>
    <w:rsid w:val="00D518D1"/>
    <w:rsid w:val="00D521E7"/>
    <w:rsid w:val="00D554F3"/>
    <w:rsid w:val="00D578A3"/>
    <w:rsid w:val="00D60A4D"/>
    <w:rsid w:val="00D6191F"/>
    <w:rsid w:val="00D64D17"/>
    <w:rsid w:val="00D65E90"/>
    <w:rsid w:val="00D669D9"/>
    <w:rsid w:val="00D70EAE"/>
    <w:rsid w:val="00D7131A"/>
    <w:rsid w:val="00D73D16"/>
    <w:rsid w:val="00D7765B"/>
    <w:rsid w:val="00D8284B"/>
    <w:rsid w:val="00D829B7"/>
    <w:rsid w:val="00D85004"/>
    <w:rsid w:val="00D9250C"/>
    <w:rsid w:val="00D933B7"/>
    <w:rsid w:val="00D966C5"/>
    <w:rsid w:val="00D96D9E"/>
    <w:rsid w:val="00DA3AB9"/>
    <w:rsid w:val="00DA3ECA"/>
    <w:rsid w:val="00DA47E4"/>
    <w:rsid w:val="00DA4F45"/>
    <w:rsid w:val="00DB161E"/>
    <w:rsid w:val="00DB4226"/>
    <w:rsid w:val="00DB7537"/>
    <w:rsid w:val="00DC071E"/>
    <w:rsid w:val="00DC5900"/>
    <w:rsid w:val="00DC5C8A"/>
    <w:rsid w:val="00DD0A78"/>
    <w:rsid w:val="00DD5841"/>
    <w:rsid w:val="00DE5A81"/>
    <w:rsid w:val="00DE6202"/>
    <w:rsid w:val="00E00113"/>
    <w:rsid w:val="00E06DA8"/>
    <w:rsid w:val="00E07846"/>
    <w:rsid w:val="00E105AA"/>
    <w:rsid w:val="00E110CB"/>
    <w:rsid w:val="00E12CA1"/>
    <w:rsid w:val="00E158AF"/>
    <w:rsid w:val="00E169B7"/>
    <w:rsid w:val="00E262A2"/>
    <w:rsid w:val="00E2785C"/>
    <w:rsid w:val="00E278CF"/>
    <w:rsid w:val="00E321F6"/>
    <w:rsid w:val="00E3447E"/>
    <w:rsid w:val="00E35648"/>
    <w:rsid w:val="00E36CFA"/>
    <w:rsid w:val="00E37AAA"/>
    <w:rsid w:val="00E37C29"/>
    <w:rsid w:val="00E37C64"/>
    <w:rsid w:val="00E42282"/>
    <w:rsid w:val="00E42370"/>
    <w:rsid w:val="00E43ECC"/>
    <w:rsid w:val="00E50C9A"/>
    <w:rsid w:val="00E522CB"/>
    <w:rsid w:val="00E54BAF"/>
    <w:rsid w:val="00E55347"/>
    <w:rsid w:val="00E555DE"/>
    <w:rsid w:val="00E61723"/>
    <w:rsid w:val="00E61801"/>
    <w:rsid w:val="00E61D40"/>
    <w:rsid w:val="00E62114"/>
    <w:rsid w:val="00E65B89"/>
    <w:rsid w:val="00E66210"/>
    <w:rsid w:val="00E673BB"/>
    <w:rsid w:val="00E67999"/>
    <w:rsid w:val="00E81456"/>
    <w:rsid w:val="00E82F61"/>
    <w:rsid w:val="00E872BC"/>
    <w:rsid w:val="00E9209F"/>
    <w:rsid w:val="00E92B1C"/>
    <w:rsid w:val="00E92BE4"/>
    <w:rsid w:val="00E94B9C"/>
    <w:rsid w:val="00E95587"/>
    <w:rsid w:val="00E971CC"/>
    <w:rsid w:val="00EA06D5"/>
    <w:rsid w:val="00EA0954"/>
    <w:rsid w:val="00EA108F"/>
    <w:rsid w:val="00EA1BD6"/>
    <w:rsid w:val="00EA28F2"/>
    <w:rsid w:val="00EA57DC"/>
    <w:rsid w:val="00EA5DFD"/>
    <w:rsid w:val="00EA7DEF"/>
    <w:rsid w:val="00EB0583"/>
    <w:rsid w:val="00EB44A1"/>
    <w:rsid w:val="00EB47D3"/>
    <w:rsid w:val="00EB7C15"/>
    <w:rsid w:val="00EC0883"/>
    <w:rsid w:val="00EC40F8"/>
    <w:rsid w:val="00EC44B0"/>
    <w:rsid w:val="00EC5343"/>
    <w:rsid w:val="00EC545C"/>
    <w:rsid w:val="00ED0EA3"/>
    <w:rsid w:val="00ED6620"/>
    <w:rsid w:val="00EE200A"/>
    <w:rsid w:val="00EE2E34"/>
    <w:rsid w:val="00EE3039"/>
    <w:rsid w:val="00EE52FA"/>
    <w:rsid w:val="00EE67AD"/>
    <w:rsid w:val="00EE7B0B"/>
    <w:rsid w:val="00EF7861"/>
    <w:rsid w:val="00EF7E4C"/>
    <w:rsid w:val="00F00C81"/>
    <w:rsid w:val="00F00D7E"/>
    <w:rsid w:val="00F01CCC"/>
    <w:rsid w:val="00F0692C"/>
    <w:rsid w:val="00F13FA2"/>
    <w:rsid w:val="00F147D8"/>
    <w:rsid w:val="00F1515B"/>
    <w:rsid w:val="00F2045F"/>
    <w:rsid w:val="00F233B2"/>
    <w:rsid w:val="00F34915"/>
    <w:rsid w:val="00F4243F"/>
    <w:rsid w:val="00F42566"/>
    <w:rsid w:val="00F44730"/>
    <w:rsid w:val="00F46914"/>
    <w:rsid w:val="00F51D93"/>
    <w:rsid w:val="00F52462"/>
    <w:rsid w:val="00F54152"/>
    <w:rsid w:val="00F556AC"/>
    <w:rsid w:val="00F55EBF"/>
    <w:rsid w:val="00F56CF6"/>
    <w:rsid w:val="00F629DF"/>
    <w:rsid w:val="00F6466F"/>
    <w:rsid w:val="00F719FD"/>
    <w:rsid w:val="00F74359"/>
    <w:rsid w:val="00F758FD"/>
    <w:rsid w:val="00F76A63"/>
    <w:rsid w:val="00F77CA7"/>
    <w:rsid w:val="00F77F5E"/>
    <w:rsid w:val="00F8074A"/>
    <w:rsid w:val="00F837F7"/>
    <w:rsid w:val="00F8575E"/>
    <w:rsid w:val="00F86A6F"/>
    <w:rsid w:val="00F8789F"/>
    <w:rsid w:val="00F92562"/>
    <w:rsid w:val="00F925FE"/>
    <w:rsid w:val="00F93ECA"/>
    <w:rsid w:val="00FA300B"/>
    <w:rsid w:val="00FB5A9A"/>
    <w:rsid w:val="00FC153D"/>
    <w:rsid w:val="00FC2256"/>
    <w:rsid w:val="00FC34C2"/>
    <w:rsid w:val="00FC526A"/>
    <w:rsid w:val="00FC7CFE"/>
    <w:rsid w:val="00FD186D"/>
    <w:rsid w:val="00FD3347"/>
    <w:rsid w:val="00FD3385"/>
    <w:rsid w:val="00FD55C7"/>
    <w:rsid w:val="00FD5615"/>
    <w:rsid w:val="00FD6EF2"/>
    <w:rsid w:val="00FD7B81"/>
    <w:rsid w:val="00FD7D94"/>
    <w:rsid w:val="00FE454C"/>
    <w:rsid w:val="00FE5964"/>
    <w:rsid w:val="00FE7F32"/>
    <w:rsid w:val="00FF72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D4787"/>
  <w15:docId w15:val="{409BFC8D-99AF-4533-9C14-2973A52B6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158"/>
      <w:outlineLvl w:val="0"/>
    </w:pPr>
    <w:rPr>
      <w:rFonts w:ascii="Arial" w:eastAsia="Arial" w:hAnsi="Arial" w:cs="Arial"/>
      <w:b/>
      <w:bCs/>
      <w:sz w:val="24"/>
      <w:szCs w:val="24"/>
    </w:rPr>
  </w:style>
  <w:style w:type="paragraph" w:styleId="Ttulo2">
    <w:name w:val="heading 2"/>
    <w:basedOn w:val="Normal"/>
    <w:next w:val="Normal"/>
    <w:link w:val="Ttulo2Car"/>
    <w:uiPriority w:val="9"/>
    <w:unhideWhenUsed/>
    <w:qFormat/>
    <w:rsid w:val="004F715E"/>
    <w:pPr>
      <w:keepNext/>
      <w:keepLines/>
      <w:spacing w:before="40"/>
      <w:outlineLvl w:val="1"/>
    </w:pPr>
    <w:rPr>
      <w:rFonts w:asciiTheme="majorHAnsi" w:eastAsiaTheme="majorEastAsia" w:hAnsiTheme="majorHAnsi" w:cstheme="majorBidi"/>
      <w:color w:val="75A42E" w:themeColor="accent1" w:themeShade="BF"/>
      <w:sz w:val="26"/>
      <w:szCs w:val="26"/>
    </w:rPr>
  </w:style>
  <w:style w:type="paragraph" w:styleId="Ttulo3">
    <w:name w:val="heading 3"/>
    <w:basedOn w:val="Normal"/>
    <w:next w:val="Normal"/>
    <w:link w:val="Ttulo3Car"/>
    <w:uiPriority w:val="9"/>
    <w:unhideWhenUsed/>
    <w:qFormat/>
    <w:rsid w:val="004F715E"/>
    <w:pPr>
      <w:keepNext/>
      <w:keepLines/>
      <w:spacing w:before="40"/>
      <w:outlineLvl w:val="2"/>
    </w:pPr>
    <w:rPr>
      <w:rFonts w:asciiTheme="majorHAnsi" w:eastAsiaTheme="majorEastAsia" w:hAnsiTheme="majorHAnsi" w:cstheme="majorBidi"/>
      <w:color w:val="4D6D1E"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38"/>
      <w:ind w:left="1158"/>
    </w:pPr>
    <w:rPr>
      <w:rFonts w:ascii="Arial" w:eastAsia="Arial" w:hAnsi="Arial" w:cs="Arial"/>
      <w:b/>
      <w:bCs/>
    </w:rPr>
  </w:style>
  <w:style w:type="paragraph" w:styleId="Textoindependiente">
    <w:name w:val="Body Text"/>
    <w:basedOn w:val="Normal"/>
    <w:uiPriority w:val="1"/>
    <w:qFormat/>
    <w:rPr>
      <w:sz w:val="24"/>
      <w:szCs w:val="24"/>
    </w:rPr>
  </w:style>
  <w:style w:type="paragraph" w:styleId="Ttulo">
    <w:name w:val="Title"/>
    <w:basedOn w:val="Normal"/>
    <w:link w:val="TtuloCar"/>
    <w:uiPriority w:val="10"/>
    <w:qFormat/>
    <w:pPr>
      <w:spacing w:before="72"/>
      <w:ind w:left="1535" w:right="1557" w:hanging="2"/>
      <w:jc w:val="center"/>
    </w:pPr>
    <w:rPr>
      <w:rFonts w:ascii="Arial" w:eastAsia="Arial" w:hAnsi="Arial" w:cs="Arial"/>
      <w:b/>
      <w:bCs/>
      <w:sz w:val="88"/>
      <w:szCs w:val="88"/>
    </w:rPr>
  </w:style>
  <w:style w:type="paragraph" w:styleId="Prrafodelista">
    <w:name w:val="List Paragraph"/>
    <w:aliases w:val="Ha,HOJA,Bolita,Párrafo de lista4,BOLADEF,Párrafo de lista3,Párrafo de lista21,BOLA,Nivel 1 OS,Colorful List Accent 1,Colorful List - Accent 11,Bullet List,FooterText,numbered,List Paragraph1,Paragraphe de liste1,lp1"/>
    <w:basedOn w:val="Normal"/>
    <w:link w:val="PrrafodelistaCar"/>
    <w:uiPriority w:val="34"/>
    <w:qFormat/>
    <w:pPr>
      <w:ind w:left="1878"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4279E"/>
    <w:pPr>
      <w:tabs>
        <w:tab w:val="center" w:pos="4419"/>
        <w:tab w:val="right" w:pos="8838"/>
      </w:tabs>
    </w:pPr>
  </w:style>
  <w:style w:type="character" w:customStyle="1" w:styleId="EncabezadoCar">
    <w:name w:val="Encabezado Car"/>
    <w:basedOn w:val="Fuentedeprrafopredeter"/>
    <w:link w:val="Encabezado"/>
    <w:uiPriority w:val="99"/>
    <w:rsid w:val="0004279E"/>
    <w:rPr>
      <w:rFonts w:ascii="Arial MT" w:eastAsia="Arial MT" w:hAnsi="Arial MT" w:cs="Arial MT"/>
      <w:lang w:val="es-ES"/>
    </w:rPr>
  </w:style>
  <w:style w:type="paragraph" w:styleId="Piedepgina">
    <w:name w:val="footer"/>
    <w:basedOn w:val="Normal"/>
    <w:link w:val="PiedepginaCar"/>
    <w:uiPriority w:val="99"/>
    <w:unhideWhenUsed/>
    <w:rsid w:val="0004279E"/>
    <w:pPr>
      <w:tabs>
        <w:tab w:val="center" w:pos="4419"/>
        <w:tab w:val="right" w:pos="8838"/>
      </w:tabs>
    </w:pPr>
  </w:style>
  <w:style w:type="character" w:customStyle="1" w:styleId="PiedepginaCar">
    <w:name w:val="Pie de página Car"/>
    <w:basedOn w:val="Fuentedeprrafopredeter"/>
    <w:link w:val="Piedepgina"/>
    <w:uiPriority w:val="99"/>
    <w:rsid w:val="0004279E"/>
    <w:rPr>
      <w:rFonts w:ascii="Arial MT" w:eastAsia="Arial MT" w:hAnsi="Arial MT" w:cs="Arial MT"/>
      <w:lang w:val="es-ES"/>
    </w:rPr>
  </w:style>
  <w:style w:type="character" w:styleId="Hipervnculo">
    <w:name w:val="Hyperlink"/>
    <w:basedOn w:val="Fuentedeprrafopredeter"/>
    <w:uiPriority w:val="99"/>
    <w:unhideWhenUsed/>
    <w:rsid w:val="00BB2A02"/>
    <w:rPr>
      <w:color w:val="B8FA56" w:themeColor="hyperlink"/>
      <w:u w:val="single"/>
    </w:rPr>
  </w:style>
  <w:style w:type="table" w:styleId="Tablaconcuadrcula">
    <w:name w:val="Table Grid"/>
    <w:basedOn w:val="Tablanormal"/>
    <w:uiPriority w:val="39"/>
    <w:rsid w:val="007B3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F2C0E"/>
    <w:rPr>
      <w:sz w:val="20"/>
      <w:szCs w:val="20"/>
    </w:rPr>
  </w:style>
  <w:style w:type="character" w:customStyle="1" w:styleId="TextonotapieCar">
    <w:name w:val="Texto nota pie Car"/>
    <w:basedOn w:val="Fuentedeprrafopredeter"/>
    <w:link w:val="Textonotapie"/>
    <w:uiPriority w:val="99"/>
    <w:semiHidden/>
    <w:rsid w:val="00BF2C0E"/>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BF2C0E"/>
    <w:rPr>
      <w:vertAlign w:val="superscript"/>
    </w:rPr>
  </w:style>
  <w:style w:type="character" w:customStyle="1" w:styleId="Mencinsinresolver1">
    <w:name w:val="Mención sin resolver1"/>
    <w:basedOn w:val="Fuentedeprrafopredeter"/>
    <w:uiPriority w:val="99"/>
    <w:semiHidden/>
    <w:unhideWhenUsed/>
    <w:rsid w:val="004B04CF"/>
    <w:rPr>
      <w:color w:val="605E5C"/>
      <w:shd w:val="clear" w:color="auto" w:fill="E1DFDD"/>
    </w:rPr>
  </w:style>
  <w:style w:type="character" w:styleId="Refdecomentario">
    <w:name w:val="annotation reference"/>
    <w:basedOn w:val="Fuentedeprrafopredeter"/>
    <w:uiPriority w:val="99"/>
    <w:semiHidden/>
    <w:unhideWhenUsed/>
    <w:rsid w:val="00597327"/>
    <w:rPr>
      <w:sz w:val="16"/>
      <w:szCs w:val="16"/>
    </w:rPr>
  </w:style>
  <w:style w:type="paragraph" w:styleId="Textocomentario">
    <w:name w:val="annotation text"/>
    <w:basedOn w:val="Normal"/>
    <w:link w:val="TextocomentarioCar"/>
    <w:uiPriority w:val="99"/>
    <w:semiHidden/>
    <w:unhideWhenUsed/>
    <w:rsid w:val="00597327"/>
    <w:rPr>
      <w:sz w:val="20"/>
      <w:szCs w:val="20"/>
    </w:rPr>
  </w:style>
  <w:style w:type="character" w:customStyle="1" w:styleId="TextocomentarioCar">
    <w:name w:val="Texto comentario Car"/>
    <w:basedOn w:val="Fuentedeprrafopredeter"/>
    <w:link w:val="Textocomentario"/>
    <w:uiPriority w:val="99"/>
    <w:semiHidden/>
    <w:rsid w:val="00597327"/>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597327"/>
    <w:rPr>
      <w:b/>
      <w:bCs/>
    </w:rPr>
  </w:style>
  <w:style w:type="character" w:customStyle="1" w:styleId="AsuntodelcomentarioCar">
    <w:name w:val="Asunto del comentario Car"/>
    <w:basedOn w:val="TextocomentarioCar"/>
    <w:link w:val="Asuntodelcomentario"/>
    <w:uiPriority w:val="99"/>
    <w:semiHidden/>
    <w:rsid w:val="00597327"/>
    <w:rPr>
      <w:rFonts w:ascii="Arial MT" w:eastAsia="Arial MT" w:hAnsi="Arial MT" w:cs="Arial MT"/>
      <w:b/>
      <w:bCs/>
      <w:sz w:val="20"/>
      <w:szCs w:val="20"/>
      <w:lang w:val="es-ES"/>
    </w:rPr>
  </w:style>
  <w:style w:type="character" w:customStyle="1" w:styleId="PrrafodelistaCar">
    <w:name w:val="Párrafo de lista Car"/>
    <w:aliases w:val="Ha Car,HOJA Car,Bolita Car,Párrafo de lista4 Car,BOLADEF Car,Párrafo de lista3 Car,Párrafo de lista21 Car,BOLA Car,Nivel 1 OS Car,Colorful List Accent 1 Car,Colorful List - Accent 11 Car,Bullet List Car,FooterText Car,numbered Car"/>
    <w:link w:val="Prrafodelista"/>
    <w:uiPriority w:val="34"/>
    <w:locked/>
    <w:rsid w:val="0069437F"/>
    <w:rPr>
      <w:rFonts w:ascii="Arial MT" w:eastAsia="Arial MT" w:hAnsi="Arial MT" w:cs="Arial MT"/>
      <w:lang w:val="es-ES"/>
    </w:rPr>
  </w:style>
  <w:style w:type="table" w:customStyle="1" w:styleId="TableNormal3">
    <w:name w:val="Table Normal3"/>
    <w:uiPriority w:val="2"/>
    <w:semiHidden/>
    <w:unhideWhenUsed/>
    <w:qFormat/>
    <w:rsid w:val="0069437F"/>
    <w:pPr>
      <w:autoSpaceDE/>
      <w:autoSpaceDN/>
    </w:pPr>
    <w:rPr>
      <w:rFonts w:ascii="Calibri" w:eastAsia="Calibri" w:hAnsi="Calibri" w:cs="Times New Roman"/>
    </w:rPr>
    <w:tblPr>
      <w:tblInd w:w="0" w:type="dxa"/>
      <w:tblCellMar>
        <w:top w:w="0" w:type="dxa"/>
        <w:left w:w="0" w:type="dxa"/>
        <w:bottom w:w="0" w:type="dxa"/>
        <w:right w:w="0" w:type="dxa"/>
      </w:tblCellMar>
    </w:tblPr>
  </w:style>
  <w:style w:type="character" w:customStyle="1" w:styleId="Ttulo2Car">
    <w:name w:val="Título 2 Car"/>
    <w:basedOn w:val="Fuentedeprrafopredeter"/>
    <w:link w:val="Ttulo2"/>
    <w:uiPriority w:val="9"/>
    <w:rsid w:val="004F715E"/>
    <w:rPr>
      <w:rFonts w:asciiTheme="majorHAnsi" w:eastAsiaTheme="majorEastAsia" w:hAnsiTheme="majorHAnsi" w:cstheme="majorBidi"/>
      <w:color w:val="75A42E" w:themeColor="accent1" w:themeShade="BF"/>
      <w:sz w:val="26"/>
      <w:szCs w:val="26"/>
      <w:lang w:val="es-ES"/>
    </w:rPr>
  </w:style>
  <w:style w:type="character" w:customStyle="1" w:styleId="Ttulo3Car">
    <w:name w:val="Título 3 Car"/>
    <w:basedOn w:val="Fuentedeprrafopredeter"/>
    <w:link w:val="Ttulo3"/>
    <w:uiPriority w:val="9"/>
    <w:rsid w:val="004F715E"/>
    <w:rPr>
      <w:rFonts w:asciiTheme="majorHAnsi" w:eastAsiaTheme="majorEastAsia" w:hAnsiTheme="majorHAnsi" w:cstheme="majorBidi"/>
      <w:color w:val="4D6D1E" w:themeColor="accent1" w:themeShade="7F"/>
      <w:sz w:val="24"/>
      <w:szCs w:val="24"/>
      <w:lang w:val="es-ES"/>
    </w:rPr>
  </w:style>
  <w:style w:type="numbering" w:customStyle="1" w:styleId="Listaactual1">
    <w:name w:val="Lista actual1"/>
    <w:uiPriority w:val="99"/>
    <w:rsid w:val="001E58C5"/>
    <w:pPr>
      <w:numPr>
        <w:numId w:val="24"/>
      </w:numPr>
    </w:pPr>
  </w:style>
  <w:style w:type="character" w:customStyle="1" w:styleId="TtuloCar">
    <w:name w:val="Título Car"/>
    <w:basedOn w:val="Fuentedeprrafopredeter"/>
    <w:link w:val="Ttulo"/>
    <w:uiPriority w:val="10"/>
    <w:rsid w:val="00222812"/>
    <w:rPr>
      <w:rFonts w:ascii="Arial" w:eastAsia="Arial" w:hAnsi="Arial" w:cs="Arial"/>
      <w:b/>
      <w:bCs/>
      <w:sz w:val="88"/>
      <w:szCs w:val="88"/>
      <w:lang w:val="es-ES"/>
    </w:rPr>
  </w:style>
  <w:style w:type="paragraph" w:styleId="Sinespaciado">
    <w:name w:val="No Spacing"/>
    <w:uiPriority w:val="1"/>
    <w:qFormat/>
    <w:rsid w:val="00521B7E"/>
    <w:rPr>
      <w:rFonts w:ascii="Arial MT" w:eastAsia="Arial MT" w:hAnsi="Arial MT" w:cs="Arial MT"/>
      <w:lang w:val="es-ES"/>
    </w:rPr>
  </w:style>
  <w:style w:type="table" w:customStyle="1" w:styleId="TableNormal1">
    <w:name w:val="Table Normal1"/>
    <w:uiPriority w:val="2"/>
    <w:semiHidden/>
    <w:unhideWhenUsed/>
    <w:qFormat/>
    <w:rsid w:val="00057F89"/>
    <w:pPr>
      <w:autoSpaceDE/>
      <w:autoSpaceDN/>
    </w:pPr>
    <w:tblPr>
      <w:tblInd w:w="0" w:type="dxa"/>
      <w:tblCellMar>
        <w:top w:w="0" w:type="dxa"/>
        <w:left w:w="0" w:type="dxa"/>
        <w:bottom w:w="0" w:type="dxa"/>
        <w:right w:w="0" w:type="dxa"/>
      </w:tblCellMar>
    </w:tblPr>
  </w:style>
  <w:style w:type="paragraph" w:styleId="Descripcin">
    <w:name w:val="caption"/>
    <w:basedOn w:val="Normal"/>
    <w:next w:val="Normal"/>
    <w:uiPriority w:val="35"/>
    <w:unhideWhenUsed/>
    <w:qFormat/>
    <w:rsid w:val="00BC1133"/>
    <w:pPr>
      <w:spacing w:after="200"/>
    </w:pPr>
    <w:rPr>
      <w:i/>
      <w:iCs/>
      <w:color w:val="134770" w:themeColor="text2"/>
      <w:sz w:val="18"/>
      <w:szCs w:val="18"/>
    </w:rPr>
  </w:style>
  <w:style w:type="paragraph" w:customStyle="1" w:styleId="card-text">
    <w:name w:val="card-text"/>
    <w:basedOn w:val="Normal"/>
    <w:rsid w:val="00F44730"/>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list-group-item">
    <w:name w:val="list-group-item"/>
    <w:basedOn w:val="Normal"/>
    <w:rsid w:val="00F44730"/>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Default">
    <w:name w:val="Default"/>
    <w:rsid w:val="00C02AE2"/>
    <w:pPr>
      <w:widowControl/>
      <w:adjustRightInd w:val="0"/>
    </w:pPr>
    <w:rPr>
      <w:rFonts w:ascii="Verdana" w:hAnsi="Verdana" w:cs="Verdana"/>
      <w:color w:val="000000"/>
      <w:sz w:val="24"/>
      <w:szCs w:val="24"/>
      <w:lang w:val="es-CO"/>
    </w:rPr>
  </w:style>
  <w:style w:type="paragraph" w:styleId="NormalWeb">
    <w:name w:val="Normal (Web)"/>
    <w:basedOn w:val="Normal"/>
    <w:uiPriority w:val="99"/>
    <w:semiHidden/>
    <w:unhideWhenUsed/>
    <w:rsid w:val="00CA7173"/>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903">
      <w:bodyDiv w:val="1"/>
      <w:marLeft w:val="0"/>
      <w:marRight w:val="0"/>
      <w:marTop w:val="0"/>
      <w:marBottom w:val="0"/>
      <w:divBdr>
        <w:top w:val="none" w:sz="0" w:space="0" w:color="auto"/>
        <w:left w:val="none" w:sz="0" w:space="0" w:color="auto"/>
        <w:bottom w:val="none" w:sz="0" w:space="0" w:color="auto"/>
        <w:right w:val="none" w:sz="0" w:space="0" w:color="auto"/>
      </w:divBdr>
    </w:div>
    <w:div w:id="88475892">
      <w:bodyDiv w:val="1"/>
      <w:marLeft w:val="0"/>
      <w:marRight w:val="0"/>
      <w:marTop w:val="0"/>
      <w:marBottom w:val="0"/>
      <w:divBdr>
        <w:top w:val="none" w:sz="0" w:space="0" w:color="auto"/>
        <w:left w:val="none" w:sz="0" w:space="0" w:color="auto"/>
        <w:bottom w:val="none" w:sz="0" w:space="0" w:color="auto"/>
        <w:right w:val="none" w:sz="0" w:space="0" w:color="auto"/>
      </w:divBdr>
    </w:div>
    <w:div w:id="220142905">
      <w:bodyDiv w:val="1"/>
      <w:marLeft w:val="0"/>
      <w:marRight w:val="0"/>
      <w:marTop w:val="0"/>
      <w:marBottom w:val="0"/>
      <w:divBdr>
        <w:top w:val="none" w:sz="0" w:space="0" w:color="auto"/>
        <w:left w:val="none" w:sz="0" w:space="0" w:color="auto"/>
        <w:bottom w:val="none" w:sz="0" w:space="0" w:color="auto"/>
        <w:right w:val="none" w:sz="0" w:space="0" w:color="auto"/>
      </w:divBdr>
    </w:div>
    <w:div w:id="244074857">
      <w:bodyDiv w:val="1"/>
      <w:marLeft w:val="0"/>
      <w:marRight w:val="0"/>
      <w:marTop w:val="0"/>
      <w:marBottom w:val="0"/>
      <w:divBdr>
        <w:top w:val="none" w:sz="0" w:space="0" w:color="auto"/>
        <w:left w:val="none" w:sz="0" w:space="0" w:color="auto"/>
        <w:bottom w:val="none" w:sz="0" w:space="0" w:color="auto"/>
        <w:right w:val="none" w:sz="0" w:space="0" w:color="auto"/>
      </w:divBdr>
      <w:divsChild>
        <w:div w:id="1884248791">
          <w:marLeft w:val="0"/>
          <w:marRight w:val="0"/>
          <w:marTop w:val="0"/>
          <w:marBottom w:val="0"/>
          <w:divBdr>
            <w:top w:val="none" w:sz="0" w:space="0" w:color="auto"/>
            <w:left w:val="none" w:sz="0" w:space="0" w:color="auto"/>
            <w:bottom w:val="none" w:sz="0" w:space="0" w:color="auto"/>
            <w:right w:val="none" w:sz="0" w:space="0" w:color="auto"/>
          </w:divBdr>
          <w:divsChild>
            <w:div w:id="122306470">
              <w:marLeft w:val="0"/>
              <w:marRight w:val="0"/>
              <w:marTop w:val="0"/>
              <w:marBottom w:val="0"/>
              <w:divBdr>
                <w:top w:val="single" w:sz="12" w:space="1" w:color="1A73E8"/>
                <w:left w:val="single" w:sz="12" w:space="2" w:color="1A73E8"/>
                <w:bottom w:val="single" w:sz="12" w:space="1" w:color="1A73E8"/>
                <w:right w:val="single" w:sz="12" w:space="2" w:color="1A73E8"/>
              </w:divBdr>
              <w:divsChild>
                <w:div w:id="12719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74063">
      <w:bodyDiv w:val="1"/>
      <w:marLeft w:val="0"/>
      <w:marRight w:val="0"/>
      <w:marTop w:val="0"/>
      <w:marBottom w:val="0"/>
      <w:divBdr>
        <w:top w:val="none" w:sz="0" w:space="0" w:color="auto"/>
        <w:left w:val="none" w:sz="0" w:space="0" w:color="auto"/>
        <w:bottom w:val="none" w:sz="0" w:space="0" w:color="auto"/>
        <w:right w:val="none" w:sz="0" w:space="0" w:color="auto"/>
      </w:divBdr>
      <w:divsChild>
        <w:div w:id="1966541561">
          <w:marLeft w:val="0"/>
          <w:marRight w:val="0"/>
          <w:marTop w:val="0"/>
          <w:marBottom w:val="0"/>
          <w:divBdr>
            <w:top w:val="none" w:sz="0" w:space="0" w:color="auto"/>
            <w:left w:val="none" w:sz="0" w:space="0" w:color="auto"/>
            <w:bottom w:val="none" w:sz="0" w:space="0" w:color="auto"/>
            <w:right w:val="none" w:sz="0" w:space="0" w:color="auto"/>
          </w:divBdr>
          <w:divsChild>
            <w:div w:id="2070612208">
              <w:marLeft w:val="0"/>
              <w:marRight w:val="0"/>
              <w:marTop w:val="0"/>
              <w:marBottom w:val="0"/>
              <w:divBdr>
                <w:top w:val="single" w:sz="12" w:space="1" w:color="1A73E8"/>
                <w:left w:val="single" w:sz="12" w:space="2" w:color="1A73E8"/>
                <w:bottom w:val="single" w:sz="12" w:space="1" w:color="1A73E8"/>
                <w:right w:val="single" w:sz="12" w:space="2" w:color="1A73E8"/>
              </w:divBdr>
              <w:divsChild>
                <w:div w:id="2229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88740">
      <w:bodyDiv w:val="1"/>
      <w:marLeft w:val="0"/>
      <w:marRight w:val="0"/>
      <w:marTop w:val="0"/>
      <w:marBottom w:val="0"/>
      <w:divBdr>
        <w:top w:val="none" w:sz="0" w:space="0" w:color="auto"/>
        <w:left w:val="none" w:sz="0" w:space="0" w:color="auto"/>
        <w:bottom w:val="none" w:sz="0" w:space="0" w:color="auto"/>
        <w:right w:val="none" w:sz="0" w:space="0" w:color="auto"/>
      </w:divBdr>
    </w:div>
    <w:div w:id="437988620">
      <w:bodyDiv w:val="1"/>
      <w:marLeft w:val="0"/>
      <w:marRight w:val="0"/>
      <w:marTop w:val="0"/>
      <w:marBottom w:val="0"/>
      <w:divBdr>
        <w:top w:val="none" w:sz="0" w:space="0" w:color="auto"/>
        <w:left w:val="none" w:sz="0" w:space="0" w:color="auto"/>
        <w:bottom w:val="none" w:sz="0" w:space="0" w:color="auto"/>
        <w:right w:val="none" w:sz="0" w:space="0" w:color="auto"/>
      </w:divBdr>
    </w:div>
    <w:div w:id="543905536">
      <w:bodyDiv w:val="1"/>
      <w:marLeft w:val="0"/>
      <w:marRight w:val="0"/>
      <w:marTop w:val="0"/>
      <w:marBottom w:val="0"/>
      <w:divBdr>
        <w:top w:val="none" w:sz="0" w:space="0" w:color="auto"/>
        <w:left w:val="none" w:sz="0" w:space="0" w:color="auto"/>
        <w:bottom w:val="none" w:sz="0" w:space="0" w:color="auto"/>
        <w:right w:val="none" w:sz="0" w:space="0" w:color="auto"/>
      </w:divBdr>
    </w:div>
    <w:div w:id="550731399">
      <w:bodyDiv w:val="1"/>
      <w:marLeft w:val="0"/>
      <w:marRight w:val="0"/>
      <w:marTop w:val="0"/>
      <w:marBottom w:val="0"/>
      <w:divBdr>
        <w:top w:val="none" w:sz="0" w:space="0" w:color="auto"/>
        <w:left w:val="none" w:sz="0" w:space="0" w:color="auto"/>
        <w:bottom w:val="none" w:sz="0" w:space="0" w:color="auto"/>
        <w:right w:val="none" w:sz="0" w:space="0" w:color="auto"/>
      </w:divBdr>
    </w:div>
    <w:div w:id="606036395">
      <w:bodyDiv w:val="1"/>
      <w:marLeft w:val="0"/>
      <w:marRight w:val="0"/>
      <w:marTop w:val="0"/>
      <w:marBottom w:val="0"/>
      <w:divBdr>
        <w:top w:val="none" w:sz="0" w:space="0" w:color="auto"/>
        <w:left w:val="none" w:sz="0" w:space="0" w:color="auto"/>
        <w:bottom w:val="none" w:sz="0" w:space="0" w:color="auto"/>
        <w:right w:val="none" w:sz="0" w:space="0" w:color="auto"/>
      </w:divBdr>
    </w:div>
    <w:div w:id="626467227">
      <w:bodyDiv w:val="1"/>
      <w:marLeft w:val="0"/>
      <w:marRight w:val="0"/>
      <w:marTop w:val="0"/>
      <w:marBottom w:val="0"/>
      <w:divBdr>
        <w:top w:val="none" w:sz="0" w:space="0" w:color="auto"/>
        <w:left w:val="none" w:sz="0" w:space="0" w:color="auto"/>
        <w:bottom w:val="none" w:sz="0" w:space="0" w:color="auto"/>
        <w:right w:val="none" w:sz="0" w:space="0" w:color="auto"/>
      </w:divBdr>
    </w:div>
    <w:div w:id="746148214">
      <w:bodyDiv w:val="1"/>
      <w:marLeft w:val="0"/>
      <w:marRight w:val="0"/>
      <w:marTop w:val="0"/>
      <w:marBottom w:val="0"/>
      <w:divBdr>
        <w:top w:val="none" w:sz="0" w:space="0" w:color="auto"/>
        <w:left w:val="none" w:sz="0" w:space="0" w:color="auto"/>
        <w:bottom w:val="none" w:sz="0" w:space="0" w:color="auto"/>
        <w:right w:val="none" w:sz="0" w:space="0" w:color="auto"/>
      </w:divBdr>
    </w:div>
    <w:div w:id="1209105608">
      <w:bodyDiv w:val="1"/>
      <w:marLeft w:val="0"/>
      <w:marRight w:val="0"/>
      <w:marTop w:val="0"/>
      <w:marBottom w:val="0"/>
      <w:divBdr>
        <w:top w:val="none" w:sz="0" w:space="0" w:color="auto"/>
        <w:left w:val="none" w:sz="0" w:space="0" w:color="auto"/>
        <w:bottom w:val="none" w:sz="0" w:space="0" w:color="auto"/>
        <w:right w:val="none" w:sz="0" w:space="0" w:color="auto"/>
      </w:divBdr>
    </w:div>
    <w:div w:id="1759936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camara.gov.co/portal2011/agenda/cal/287?cal_id=10" TargetMode="External"/><Relationship Id="rId3" Type="http://schemas.openxmlformats.org/officeDocument/2006/relationships/styles" Target="styles.xml"/><Relationship Id="rId21" Type="http://schemas.openxmlformats.org/officeDocument/2006/relationships/hyperlink" Target="http://www.datos.gov.c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datos.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svrpubindc.imprenta.gov.co/senad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camara.gov.co/" TargetMode="External"/><Relationship Id="rId2" Type="http://schemas.openxmlformats.org/officeDocument/2006/relationships/hyperlink" Target="http://www.camara.gov.co/portal2011/index.php/servicios-al-ciudadano/servicios-de-atencion-en-linea/contactenos" TargetMode="External"/><Relationship Id="rId1" Type="http://schemas.openxmlformats.org/officeDocument/2006/relationships/hyperlink" Target="http://www.camara.gov.co/portal2011/index.php/servicios-al-ciudadano/servicios-de-atencion-en-linea/contactenos" TargetMode="External"/><Relationship Id="rId4" Type="http://schemas.openxmlformats.org/officeDocument/2006/relationships/hyperlink" Target="http://www.camara.gov.co/"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camara.gov.co/" TargetMode="External"/><Relationship Id="rId2" Type="http://schemas.openxmlformats.org/officeDocument/2006/relationships/hyperlink" Target="http://www.camara.gov.co/portal2011/index.php/servicios-al-ciudadano/servicios-de-atencion-en-linea/contactenos" TargetMode="External"/><Relationship Id="rId1" Type="http://schemas.openxmlformats.org/officeDocument/2006/relationships/hyperlink" Target="http://www.camara.gov.co/portal2011/index.php/servicios-al-ciudadano/servicios-de-atencion-en-linea/contactenos" TargetMode="External"/><Relationship Id="rId4" Type="http://schemas.openxmlformats.org/officeDocument/2006/relationships/hyperlink" Target="http://www.camar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web/su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ircuito">
  <a:themeElements>
    <a:clrScheme name="Circuito">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o">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o">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FE689-EA43-4B03-9292-C80425942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15749</Words>
  <Characters>86621</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Torres</dc:creator>
  <cp:keywords/>
  <dc:description/>
  <cp:lastModifiedBy>Manuel Eusebio Aleman Arcos</cp:lastModifiedBy>
  <cp:revision>2</cp:revision>
  <cp:lastPrinted>2024-03-08T15:42:00Z</cp:lastPrinted>
  <dcterms:created xsi:type="dcterms:W3CDTF">2025-02-03T22:07:00Z</dcterms:created>
  <dcterms:modified xsi:type="dcterms:W3CDTF">2025-02-03T22:07:00Z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2022-02-07T00:00:00Z</vt:filetime>
  </property>
  <property fmtid="{D5CDD505-2E9C-101B-9397-08002B2CF9AE}" pid="3" name="Creator">
    <vt:lpwstr>Microsoft® Word para Microsoft 365</vt:lpwstr>
  </property>
  <property fmtid="{D5CDD505-2E9C-101B-9397-08002B2CF9AE}" pid="4" name="LastSaved">
    <vt:filetime>2022-10-05T00:00:00Z</vt:filetime>
  </property>
</Properties>
</file>